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9DF7C" w14:textId="77777777" w:rsidR="00D4072E" w:rsidRPr="006C2B76" w:rsidRDefault="00D90BD4" w:rsidP="0020121E">
      <w:pPr>
        <w:ind w:right="-964"/>
        <w:rPr>
          <w:rFonts w:ascii="Helvetica" w:hAnsi="Helvetica" w:cs="Helvetica"/>
          <w:b/>
          <w:bCs/>
          <w:color w:val="244B7F"/>
          <w:sz w:val="60"/>
          <w:szCs w:val="60"/>
          <w:lang w:val="fr-CA"/>
        </w:rPr>
      </w:pPr>
      <w:r w:rsidRPr="006C2B76">
        <w:rPr>
          <w:rFonts w:ascii="Helvetica" w:hAnsi="Helvetica" w:cs="Helvetica"/>
          <w:b/>
          <w:bCs/>
          <w:noProof/>
          <w:color w:val="244B7F"/>
          <w:sz w:val="56"/>
          <w:szCs w:val="56"/>
        </w:rPr>
        <w:drawing>
          <wp:inline distT="0" distB="0" distL="0" distR="0" wp14:anchorId="7257E870" wp14:editId="317D01E8">
            <wp:extent cx="890588" cy="1554755"/>
            <wp:effectExtent l="0" t="0" r="5080" b="7620"/>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CC-O logo white.png"/>
                    <pic:cNvPicPr/>
                  </pic:nvPicPr>
                  <pic:blipFill>
                    <a:blip r:embed="rId11"/>
                    <a:stretch>
                      <a:fillRect/>
                    </a:stretch>
                  </pic:blipFill>
                  <pic:spPr>
                    <a:xfrm>
                      <a:off x="0" y="0"/>
                      <a:ext cx="894754" cy="1562029"/>
                    </a:xfrm>
                    <a:prstGeom prst="rect">
                      <a:avLst/>
                    </a:prstGeom>
                  </pic:spPr>
                </pic:pic>
              </a:graphicData>
            </a:graphic>
          </wp:inline>
        </w:drawing>
      </w:r>
      <w:r w:rsidRPr="006C2B76">
        <w:rPr>
          <w:rFonts w:ascii="Helvetica" w:hAnsi="Helvetica" w:cs="Helvetica"/>
          <w:b/>
          <w:bCs/>
          <w:noProof/>
          <w:color w:val="244B7F"/>
          <w:sz w:val="56"/>
          <w:szCs w:val="56"/>
        </w:rPr>
        <mc:AlternateContent>
          <mc:Choice Requires="wps">
            <w:drawing>
              <wp:anchor distT="0" distB="0" distL="114300" distR="114300" simplePos="0" relativeHeight="251658240" behindDoc="1" locked="0" layoutInCell="1" allowOverlap="1" wp14:anchorId="23BEE671" wp14:editId="6D9B49A0">
                <wp:simplePos x="0" y="0"/>
                <wp:positionH relativeFrom="column">
                  <wp:posOffset>-1538288</wp:posOffset>
                </wp:positionH>
                <wp:positionV relativeFrom="paragraph">
                  <wp:posOffset>-1047750</wp:posOffset>
                </wp:positionV>
                <wp:extent cx="2971800" cy="10358438"/>
                <wp:effectExtent l="0" t="0" r="19050" b="24130"/>
                <wp:wrapNone/>
                <wp:docPr id="4" name="Rectangle 4"/>
                <wp:cNvGraphicFramePr/>
                <a:graphic xmlns:a="http://schemas.openxmlformats.org/drawingml/2006/main">
                  <a:graphicData uri="http://schemas.microsoft.com/office/word/2010/wordprocessingShape">
                    <wps:wsp>
                      <wps:cNvSpPr/>
                      <wps:spPr>
                        <a:xfrm>
                          <a:off x="0" y="0"/>
                          <a:ext cx="2971800" cy="10358438"/>
                        </a:xfrm>
                        <a:prstGeom prst="rect">
                          <a:avLst/>
                        </a:prstGeom>
                        <a:solidFill>
                          <a:srgbClr val="244B7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CEAA716" id="Rectangle 4" o:spid="_x0000_s1026" style="position:absolute;margin-left:-121.15pt;margin-top:-82.5pt;width:234pt;height:81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" fillcolor="#244b7f" strokecolor="#1f4d78 [1604]" strokeweight="1pt"/>
            </w:pict>
          </mc:Fallback>
        </mc:AlternateContent>
      </w:r>
      <w:r w:rsidR="00F5191B" w:rsidRPr="006C2B76">
        <w:rPr>
          <w:rFonts w:ascii="Helvetica" w:hAnsi="Helvetica" w:cs="Helvetica"/>
          <w:b/>
          <w:bCs/>
          <w:color w:val="244B7F"/>
          <w:sz w:val="64"/>
          <w:szCs w:val="64"/>
          <w:lang w:val="fr-CA"/>
        </w:rPr>
        <w:t xml:space="preserve">     </w:t>
      </w:r>
      <w:r w:rsidR="0022102A" w:rsidRPr="006C2B76">
        <w:rPr>
          <w:rFonts w:ascii="Helvetica" w:hAnsi="Helvetica" w:cs="Helvetica"/>
          <w:b/>
          <w:bCs/>
          <w:color w:val="244B7F"/>
          <w:sz w:val="64"/>
          <w:szCs w:val="64"/>
          <w:lang w:val="fr-CA"/>
        </w:rPr>
        <w:t xml:space="preserve">   </w:t>
      </w:r>
      <w:r w:rsidR="0058426E">
        <w:rPr>
          <w:rFonts w:ascii="Helvetica" w:hAnsi="Helvetica" w:cs="Helvetica"/>
          <w:b/>
          <w:bCs/>
          <w:color w:val="244B7F"/>
          <w:sz w:val="60"/>
          <w:szCs w:val="60"/>
          <w:lang w:val="fr-CA"/>
        </w:rPr>
        <w:t>Modèle de plan parental</w:t>
      </w:r>
      <w:r w:rsidR="0020121E" w:rsidRPr="006C2B76">
        <w:rPr>
          <w:rFonts w:ascii="Helvetica" w:hAnsi="Helvetica" w:cs="Helvetica"/>
          <w:b/>
          <w:bCs/>
          <w:color w:val="244B7F"/>
          <w:sz w:val="60"/>
          <w:szCs w:val="60"/>
          <w:lang w:val="fr-CA"/>
        </w:rPr>
        <w:br/>
      </w:r>
    </w:p>
    <w:p w14:paraId="183F3FE9" w14:textId="77777777" w:rsidR="00D90BD4" w:rsidRPr="006C2B76" w:rsidRDefault="00383E18" w:rsidP="00317A3F">
      <w:pPr>
        <w:ind w:left="1440" w:firstLine="720"/>
        <w:rPr>
          <w:rFonts w:ascii="Helvetica" w:hAnsi="Helvetica" w:cs="Helvetica"/>
          <w:noProof/>
          <w:lang w:val="fr-CA"/>
        </w:rPr>
      </w:pPr>
      <w:r w:rsidRPr="006C2B76">
        <w:rPr>
          <w:rFonts w:ascii="Helvetica" w:hAnsi="Helvetica" w:cs="Helvetica"/>
          <w:noProof/>
          <w:lang w:val="fr-CA"/>
        </w:rPr>
        <w:t xml:space="preserve">   </w:t>
      </w:r>
      <w:r w:rsidR="0020121E" w:rsidRPr="006C2B76">
        <w:rPr>
          <w:rFonts w:ascii="Helvetica" w:hAnsi="Helvetica" w:cs="Helvetica"/>
          <w:noProof/>
          <w:lang w:val="fr-CA"/>
        </w:rPr>
        <w:t xml:space="preserve">   </w:t>
      </w:r>
      <w:r w:rsidR="00D90BD4" w:rsidRPr="006C2B76">
        <w:rPr>
          <w:rFonts w:ascii="Helvetica" w:hAnsi="Helvetica" w:cs="Helvetica"/>
          <w:lang w:val="fr-CA"/>
        </w:rPr>
        <w:t xml:space="preserve">   </w:t>
      </w:r>
      <w:r w:rsidR="00037919" w:rsidRPr="006C2B76">
        <w:rPr>
          <w:rFonts w:ascii="Helvetica" w:hAnsi="Helvetica" w:cs="Helvetica"/>
          <w:noProof/>
        </w:rPr>
        <w:drawing>
          <wp:inline distT="0" distB="0" distL="0" distR="0" wp14:anchorId="79647163" wp14:editId="1D5EE352">
            <wp:extent cx="1196622" cy="1321223"/>
            <wp:effectExtent l="0" t="0" r="0" b="0"/>
            <wp:docPr id="7" name="Picture 22" descr="A picture containing toy, LE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A picture containing toy, LEGO&#10;&#10;Description automatically generated"/>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7528" cy="1322223"/>
                    </a:xfrm>
                    <a:prstGeom prst="rect">
                      <a:avLst/>
                    </a:prstGeom>
                    <a:noFill/>
                    <a:ln>
                      <a:noFill/>
                    </a:ln>
                  </pic:spPr>
                </pic:pic>
              </a:graphicData>
            </a:graphic>
          </wp:inline>
        </w:drawing>
      </w:r>
      <w:r w:rsidR="00037919" w:rsidRPr="006C2B76">
        <w:rPr>
          <w:rFonts w:ascii="Helvetica" w:hAnsi="Helvetica" w:cs="Helvetica"/>
          <w:lang w:val="fr-CA"/>
        </w:rPr>
        <w:t xml:space="preserve">             </w:t>
      </w:r>
      <w:r w:rsidR="00037919" w:rsidRPr="006C2B76">
        <w:rPr>
          <w:rFonts w:ascii="Helvetica" w:hAnsi="Helvetica" w:cs="Helvetica"/>
          <w:noProof/>
        </w:rPr>
        <w:drawing>
          <wp:inline distT="0" distB="0" distL="0" distR="0" wp14:anchorId="5C437A1C" wp14:editId="23B05C4A">
            <wp:extent cx="903112" cy="1320726"/>
            <wp:effectExtent l="0" t="0" r="0" b="635"/>
            <wp:docPr id="3" name="Picture 3" descr="A picture containing toy, doll&#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A picture containing toy, doll&#10;&#10;Description automatically generated"/>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6344" cy="1340077"/>
                    </a:xfrm>
                    <a:prstGeom prst="rect">
                      <a:avLst/>
                    </a:prstGeom>
                    <a:noFill/>
                    <a:ln>
                      <a:noFill/>
                    </a:ln>
                  </pic:spPr>
                </pic:pic>
              </a:graphicData>
            </a:graphic>
          </wp:inline>
        </w:drawing>
      </w:r>
      <w:r w:rsidR="00D90BD4" w:rsidRPr="006C2B76">
        <w:rPr>
          <w:rFonts w:ascii="Helvetica" w:hAnsi="Helvetica" w:cs="Helvetica"/>
          <w:lang w:val="fr-CA"/>
        </w:rPr>
        <w:t xml:space="preserve">  </w:t>
      </w:r>
      <w:r w:rsidR="00D90BD4" w:rsidRPr="006C2B76">
        <w:rPr>
          <w:rFonts w:ascii="Helvetica" w:hAnsi="Helvetica" w:cs="Helvetica"/>
          <w:noProof/>
          <w:lang w:val="fr-CA"/>
        </w:rPr>
        <w:t xml:space="preserve"> </w:t>
      </w:r>
      <w:r w:rsidR="00037919" w:rsidRPr="006C2B76">
        <w:rPr>
          <w:rFonts w:ascii="Helvetica" w:hAnsi="Helvetica" w:cs="Helvetica"/>
          <w:noProof/>
          <w:lang w:val="fr-CA"/>
        </w:rPr>
        <w:t xml:space="preserve">   </w:t>
      </w:r>
      <w:r w:rsidR="00D90BD4" w:rsidRPr="006C2B76">
        <w:rPr>
          <w:rFonts w:ascii="Helvetica" w:hAnsi="Helvetica" w:cs="Helvetica"/>
          <w:noProof/>
          <w:lang w:val="fr-CA"/>
        </w:rPr>
        <w:t xml:space="preserve"> </w:t>
      </w:r>
      <w:r w:rsidR="00037919" w:rsidRPr="006C2B76">
        <w:rPr>
          <w:rFonts w:ascii="Helvetica" w:hAnsi="Helvetica" w:cs="Helvetica"/>
          <w:noProof/>
        </w:rPr>
        <w:drawing>
          <wp:inline distT="0" distB="0" distL="0" distR="0" wp14:anchorId="3FD14DBD" wp14:editId="5BA010BE">
            <wp:extent cx="1320800" cy="1264920"/>
            <wp:effectExtent l="0" t="0" r="0" b="508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40768" cy="1284043"/>
                    </a:xfrm>
                    <a:prstGeom prst="rect">
                      <a:avLst/>
                    </a:prstGeom>
                    <a:noFill/>
                    <a:ln>
                      <a:noFill/>
                    </a:ln>
                  </pic:spPr>
                </pic:pic>
              </a:graphicData>
            </a:graphic>
          </wp:inline>
        </w:drawing>
      </w:r>
    </w:p>
    <w:p w14:paraId="4D839966" w14:textId="77777777" w:rsidR="00D90BD4" w:rsidRPr="006C2B76" w:rsidRDefault="00D90BD4" w:rsidP="00D90BD4">
      <w:pPr>
        <w:ind w:left="1440" w:firstLine="720"/>
        <w:rPr>
          <w:rFonts w:ascii="Helvetica" w:hAnsi="Helvetica" w:cs="Helvetica"/>
          <w:noProof/>
          <w:lang w:val="fr-CA"/>
        </w:rPr>
      </w:pPr>
    </w:p>
    <w:p w14:paraId="23C17AE7" w14:textId="77777777" w:rsidR="00C4353A" w:rsidRPr="006C2B76" w:rsidRDefault="00C4353A" w:rsidP="003829BF">
      <w:pPr>
        <w:rPr>
          <w:rFonts w:ascii="Helvetica" w:hAnsi="Helvetica" w:cs="Helvetica"/>
          <w:lang w:val="fr-CA"/>
        </w:rPr>
      </w:pPr>
    </w:p>
    <w:p w14:paraId="5094C58F" w14:textId="77777777" w:rsidR="000118BA" w:rsidRPr="006C2B76" w:rsidRDefault="000118BA" w:rsidP="003829BF">
      <w:pPr>
        <w:rPr>
          <w:rFonts w:ascii="Helvetica" w:hAnsi="Helvetica" w:cs="Helvetica"/>
          <w:lang w:val="fr-CA"/>
        </w:rPr>
      </w:pPr>
    </w:p>
    <w:p w14:paraId="766BF063" w14:textId="77777777" w:rsidR="00D90BD4" w:rsidRPr="006C2B76" w:rsidRDefault="00D90BD4" w:rsidP="00037919">
      <w:pPr>
        <w:rPr>
          <w:rFonts w:ascii="Helvetica" w:hAnsi="Helvetica" w:cs="Helvetica"/>
          <w:lang w:val="fr-CA"/>
        </w:rPr>
      </w:pPr>
    </w:p>
    <w:p w14:paraId="25F20652" w14:textId="77777777" w:rsidR="00D90BD4" w:rsidRPr="006C2B76" w:rsidRDefault="00D90BD4" w:rsidP="00A443EF">
      <w:pPr>
        <w:rPr>
          <w:rFonts w:ascii="Helvetica" w:hAnsi="Helvetica" w:cs="Helvetica"/>
          <w:lang w:val="fr-CA"/>
        </w:rPr>
      </w:pPr>
    </w:p>
    <w:p w14:paraId="50E9311C" w14:textId="77777777" w:rsidR="00621C82" w:rsidRPr="006C2B76" w:rsidRDefault="00621C82" w:rsidP="00621C82">
      <w:pPr>
        <w:spacing w:after="180"/>
        <w:ind w:left="2880"/>
        <w:rPr>
          <w:rFonts w:ascii="Helvetica" w:hAnsi="Helvetica" w:cs="Helvetica"/>
          <w:bCs/>
          <w:color w:val="3B3838"/>
          <w:sz w:val="18"/>
          <w:szCs w:val="18"/>
          <w:lang w:val="fr-CA"/>
        </w:rPr>
      </w:pPr>
      <w:r w:rsidRPr="006C2B76">
        <w:rPr>
          <w:rFonts w:ascii="Helvetica" w:hAnsi="Helvetica" w:cs="Helvetica"/>
          <w:b/>
          <w:color w:val="3B3838"/>
          <w:sz w:val="18"/>
          <w:szCs w:val="18"/>
          <w:lang w:val="fr-CA"/>
        </w:rPr>
        <w:t xml:space="preserve">Permission d’utiliser ou de copier : </w:t>
      </w:r>
      <w:r w:rsidRPr="006C2B76">
        <w:rPr>
          <w:rFonts w:ascii="Helvetica" w:hAnsi="Helvetica" w:cs="Helvetica"/>
          <w:bCs/>
          <w:color w:val="3B3838"/>
          <w:sz w:val="18"/>
          <w:szCs w:val="18"/>
          <w:lang w:val="fr-CA"/>
        </w:rPr>
        <w:t xml:space="preserve">La présente publication peut être utilisée ou reproduite sans frais par les parents et les professionnels de la justice familiale. La reproduction commerciale d’importantes parties ou de l’intégralité du document est interdite, sauf avec la permission expresse de la section de l’Ontario de l’Association of Family and Conciliation Courts (AFCC-Ontario). </w:t>
      </w:r>
    </w:p>
    <w:p w14:paraId="2B7FB46D" w14:textId="7BDB839D" w:rsidR="003829BF" w:rsidRPr="006C2B76" w:rsidRDefault="00621C82" w:rsidP="00485EB4">
      <w:pPr>
        <w:spacing w:after="180"/>
        <w:ind w:left="2880"/>
        <w:rPr>
          <w:rFonts w:ascii="Helvetica" w:hAnsi="Helvetica" w:cs="Helvetica"/>
          <w:color w:val="3B3838"/>
          <w:sz w:val="18"/>
          <w:szCs w:val="18"/>
          <w:lang w:val="fr-CA"/>
        </w:rPr>
      </w:pPr>
      <w:r w:rsidRPr="006C2B76">
        <w:rPr>
          <w:rFonts w:ascii="Helvetica" w:hAnsi="Helvetica" w:cs="Helvetica"/>
          <w:bCs/>
          <w:color w:val="3B3838"/>
          <w:sz w:val="18"/>
          <w:szCs w:val="18"/>
          <w:lang w:val="fr-CA"/>
        </w:rPr>
        <w:t>Le présent document ne vise pas à fournir des conseils juridiques ou d’autres conseils professionnels, et ni l’AFCC-Ontario ni les membres du groupe de travail ne sauraient être tenus responsables envers quelque utilisateur que ce soit.</w:t>
      </w:r>
      <w:r w:rsidRPr="006C2B76">
        <w:rPr>
          <w:rFonts w:ascii="Helvetica" w:hAnsi="Helvetica" w:cs="Helvetica"/>
          <w:color w:val="3B3838"/>
          <w:sz w:val="18"/>
          <w:szCs w:val="18"/>
          <w:lang w:val="fr-CA"/>
        </w:rPr>
        <w:t xml:space="preserve"> </w:t>
      </w:r>
      <w:r w:rsidR="006C2B76" w:rsidRPr="006C2B76">
        <w:rPr>
          <w:rFonts w:ascii="Helvetica" w:hAnsi="Helvetica" w:cs="Helvetica"/>
          <w:color w:val="3B3838"/>
          <w:sz w:val="18"/>
          <w:szCs w:val="18"/>
          <w:lang w:val="fr-CA"/>
        </w:rPr>
        <w:t>L’AFCC-Ontario</w:t>
      </w:r>
      <w:r w:rsidR="006C2B76" w:rsidRPr="006C2B76">
        <w:rPr>
          <w:lang w:val="fr-CA"/>
        </w:rPr>
        <w:t xml:space="preserve"> </w:t>
      </w:r>
      <w:r w:rsidR="006C2B76" w:rsidRPr="006C2B76">
        <w:rPr>
          <w:rFonts w:ascii="Helvetica" w:hAnsi="Helvetica" w:cs="Helvetica"/>
          <w:color w:val="3B3838"/>
          <w:sz w:val="18"/>
          <w:szCs w:val="18"/>
          <w:lang w:val="fr-CA"/>
        </w:rPr>
        <w:t>souligne avec reconnaissance le soutien financier de la Fondation du droit de l’Ontario pour la préparation et la traduction du présent document; la Fondation du droit n’assume aucune responsabilité quant à son contenu.</w:t>
      </w:r>
    </w:p>
    <w:p w14:paraId="6ED4A3BE" w14:textId="283C3F38" w:rsidR="00D90BD4" w:rsidRDefault="001458B3" w:rsidP="001458B3">
      <w:pPr>
        <w:ind w:left="2160" w:firstLine="720"/>
        <w:rPr>
          <w:rFonts w:ascii="Helvetica" w:hAnsi="Helvetica" w:cs="Helvetica"/>
          <w:noProof/>
          <w:color w:val="3B3838"/>
          <w:sz w:val="20"/>
          <w:szCs w:val="20"/>
          <w:lang w:val="fr-CA"/>
        </w:rPr>
      </w:pPr>
      <w:r>
        <w:rPr>
          <w:rFonts w:ascii="Helvetica" w:hAnsi="Helvetica" w:cs="Helvetica"/>
          <w:noProof/>
          <w:color w:val="3B3838"/>
          <w:sz w:val="20"/>
          <w:szCs w:val="20"/>
          <w:lang w:val="fr-CA"/>
        </w:rPr>
        <w:drawing>
          <wp:inline distT="0" distB="0" distL="0" distR="0" wp14:anchorId="783D1A57" wp14:editId="3093A9ED">
            <wp:extent cx="1290258" cy="593518"/>
            <wp:effectExtent l="0" t="0" r="0" b="0"/>
            <wp:docPr id="13"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pic:cNvPicPr/>
                  </pic:nvPicPr>
                  <pic:blipFill>
                    <a:blip r:embed="rId15">
                      <a:extLst>
                        <a:ext uri="{96DAC541-7B7A-43D3-8B79-37D633B846F1}">
                          <asvg:svgBlip xmlns:asvg="http://schemas.microsoft.com/office/drawing/2016/SVG/main" r:embed="rId16"/>
                        </a:ext>
                      </a:extLst>
                    </a:blip>
                    <a:stretch>
                      <a:fillRect/>
                    </a:stretch>
                  </pic:blipFill>
                  <pic:spPr>
                    <a:xfrm>
                      <a:off x="0" y="0"/>
                      <a:ext cx="1320919" cy="607622"/>
                    </a:xfrm>
                    <a:prstGeom prst="rect">
                      <a:avLst/>
                    </a:prstGeom>
                  </pic:spPr>
                </pic:pic>
              </a:graphicData>
            </a:graphic>
          </wp:inline>
        </w:drawing>
      </w:r>
    </w:p>
    <w:p w14:paraId="51516F02" w14:textId="77777777" w:rsidR="00485EB4" w:rsidRPr="003829BF" w:rsidRDefault="00485EB4" w:rsidP="008164ED">
      <w:pPr>
        <w:ind w:left="2160" w:firstLine="720"/>
        <w:rPr>
          <w:rFonts w:ascii="Helvetica" w:hAnsi="Helvetica" w:cs="Helvetica"/>
          <w:noProof/>
          <w:color w:val="3B3838"/>
          <w:sz w:val="20"/>
          <w:szCs w:val="20"/>
          <w:lang w:val="fr-CA"/>
        </w:rPr>
      </w:pPr>
    </w:p>
    <w:p w14:paraId="6E9A9BFE" w14:textId="77777777" w:rsidR="00C65DA8" w:rsidRPr="003829BF" w:rsidRDefault="00C65DA8" w:rsidP="00C65DA8">
      <w:pPr>
        <w:rPr>
          <w:rFonts w:ascii="Helvetica" w:hAnsi="Helvetica" w:cstheme="minorHAnsi"/>
          <w:b/>
          <w:color w:val="244B7F"/>
          <w:sz w:val="23"/>
          <w:szCs w:val="23"/>
          <w:lang w:val="fr-CA"/>
        </w:rPr>
      </w:pPr>
      <w:r w:rsidRPr="003829BF">
        <w:rPr>
          <w:rFonts w:ascii="Helvetica" w:hAnsi="Helvetica" w:cstheme="minorHAnsi"/>
          <w:b/>
          <w:color w:val="244B7F"/>
          <w:sz w:val="23"/>
          <w:szCs w:val="23"/>
          <w:lang w:val="fr-CA"/>
        </w:rPr>
        <w:lastRenderedPageBreak/>
        <w:t>Pr</w:t>
      </w:r>
      <w:r w:rsidR="00FB4431" w:rsidRPr="003829BF">
        <w:rPr>
          <w:rFonts w:ascii="Helvetica" w:hAnsi="Helvetica" w:cstheme="minorHAnsi"/>
          <w:b/>
          <w:color w:val="244B7F"/>
          <w:sz w:val="23"/>
          <w:szCs w:val="23"/>
          <w:lang w:val="fr-CA"/>
        </w:rPr>
        <w:t>é</w:t>
      </w:r>
      <w:r w:rsidRPr="003829BF">
        <w:rPr>
          <w:rFonts w:ascii="Helvetica" w:hAnsi="Helvetica" w:cstheme="minorHAnsi"/>
          <w:b/>
          <w:color w:val="244B7F"/>
          <w:sz w:val="23"/>
          <w:szCs w:val="23"/>
          <w:lang w:val="fr-CA"/>
        </w:rPr>
        <w:t xml:space="preserve">paration </w:t>
      </w:r>
      <w:r w:rsidR="00FB4431" w:rsidRPr="003829BF">
        <w:rPr>
          <w:rFonts w:ascii="Helvetica" w:hAnsi="Helvetica" w:cstheme="minorHAnsi"/>
          <w:b/>
          <w:color w:val="244B7F"/>
          <w:sz w:val="23"/>
          <w:szCs w:val="23"/>
          <w:lang w:val="fr-CA"/>
        </w:rPr>
        <w:t>du</w:t>
      </w:r>
      <w:r w:rsidRPr="003829BF">
        <w:rPr>
          <w:rFonts w:ascii="Helvetica" w:hAnsi="Helvetica" w:cstheme="minorHAnsi"/>
          <w:b/>
          <w:color w:val="244B7F"/>
          <w:sz w:val="23"/>
          <w:szCs w:val="23"/>
          <w:lang w:val="fr-CA"/>
        </w:rPr>
        <w:t xml:space="preserve"> </w:t>
      </w:r>
      <w:r w:rsidR="00FB4431" w:rsidRPr="003829BF">
        <w:rPr>
          <w:rFonts w:ascii="Helvetica" w:hAnsi="Helvetica" w:cstheme="minorHAnsi"/>
          <w:b/>
          <w:i/>
          <w:color w:val="244B7F"/>
          <w:sz w:val="23"/>
          <w:szCs w:val="23"/>
          <w:lang w:val="fr-CA"/>
        </w:rPr>
        <w:t>Modèle de plan parental</w:t>
      </w:r>
    </w:p>
    <w:p w14:paraId="3C5F55BC" w14:textId="227CC58F" w:rsidR="00D741A2" w:rsidRPr="003829BF" w:rsidRDefault="00FB4431" w:rsidP="00D741A2">
      <w:pPr>
        <w:spacing w:line="240" w:lineRule="auto"/>
        <w:rPr>
          <w:rFonts w:ascii="Helvetica" w:hAnsi="Helvetica" w:cs="Calibri"/>
          <w:sz w:val="23"/>
          <w:szCs w:val="23"/>
          <w:lang w:val="fr-CA"/>
        </w:rPr>
      </w:pPr>
      <w:r w:rsidRPr="003829BF">
        <w:rPr>
          <w:rFonts w:ascii="Helvetica" w:hAnsi="Helvetica" w:cstheme="minorHAnsi"/>
          <w:sz w:val="23"/>
          <w:szCs w:val="23"/>
          <w:lang w:val="fr-CA"/>
        </w:rPr>
        <w:t xml:space="preserve">Le </w:t>
      </w:r>
      <w:r w:rsidRPr="003829BF">
        <w:rPr>
          <w:rFonts w:ascii="Helvetica" w:hAnsi="Helvetica" w:cstheme="minorHAnsi"/>
          <w:i/>
          <w:iCs/>
          <w:sz w:val="23"/>
          <w:szCs w:val="23"/>
          <w:lang w:val="fr-CA"/>
        </w:rPr>
        <w:t>Modèle de plan parental de l’AFCC-O</w:t>
      </w:r>
      <w:r w:rsidRPr="003829BF">
        <w:rPr>
          <w:rFonts w:ascii="Helvetica" w:hAnsi="Helvetica" w:cstheme="minorHAnsi"/>
          <w:sz w:val="23"/>
          <w:szCs w:val="23"/>
          <w:lang w:val="fr-CA"/>
        </w:rPr>
        <w:t xml:space="preserve"> a été préparé par la section de l’Ontario de l’Association of Family and Conciliation Courts (AFCC-O) pour aider les parents et leurs conseillers professionnels à élaborer des plans parentaux axés sur les enfants. </w:t>
      </w:r>
      <w:r w:rsidR="00B87BBA" w:rsidRPr="003829BF">
        <w:rPr>
          <w:rFonts w:ascii="Helvetica" w:hAnsi="Helvetica" w:cstheme="minorHAnsi"/>
          <w:sz w:val="23"/>
          <w:szCs w:val="23"/>
          <w:lang w:val="fr-CA"/>
        </w:rPr>
        <w:t xml:space="preserve">Le </w:t>
      </w:r>
      <w:r w:rsidR="00B87BBA" w:rsidRPr="003829BF">
        <w:rPr>
          <w:rFonts w:ascii="Helvetica" w:hAnsi="Helvetica" w:cstheme="minorHAnsi"/>
          <w:i/>
          <w:sz w:val="23"/>
          <w:szCs w:val="23"/>
          <w:lang w:val="fr-CA"/>
        </w:rPr>
        <w:t>Modèle</w:t>
      </w:r>
      <w:r w:rsidR="00C65DA8" w:rsidRPr="003829BF">
        <w:rPr>
          <w:rFonts w:ascii="Helvetica" w:hAnsi="Helvetica" w:cstheme="minorHAnsi"/>
          <w:sz w:val="23"/>
          <w:szCs w:val="23"/>
          <w:lang w:val="fr-CA"/>
        </w:rPr>
        <w:t xml:space="preserve"> </w:t>
      </w:r>
      <w:r w:rsidR="00971FDD" w:rsidRPr="003829BF">
        <w:rPr>
          <w:rFonts w:ascii="Helvetica" w:hAnsi="Helvetica" w:cstheme="minorHAnsi"/>
          <w:sz w:val="23"/>
          <w:szCs w:val="23"/>
          <w:lang w:val="fr-CA"/>
        </w:rPr>
        <w:t xml:space="preserve">contient des </w:t>
      </w:r>
      <w:r w:rsidR="00144F97" w:rsidRPr="003829BF">
        <w:rPr>
          <w:rFonts w:ascii="Helvetica" w:hAnsi="Helvetica" w:cstheme="minorHAnsi"/>
          <w:sz w:val="23"/>
          <w:szCs w:val="23"/>
          <w:lang w:val="fr-CA"/>
        </w:rPr>
        <w:t>discussion</w:t>
      </w:r>
      <w:r w:rsidR="00971FDD" w:rsidRPr="003829BF">
        <w:rPr>
          <w:rFonts w:ascii="Helvetica" w:hAnsi="Helvetica" w:cstheme="minorHAnsi"/>
          <w:sz w:val="23"/>
          <w:szCs w:val="23"/>
          <w:lang w:val="fr-CA"/>
        </w:rPr>
        <w:t>s et des s</w:t>
      </w:r>
      <w:r w:rsidR="00C65DA8" w:rsidRPr="003829BF">
        <w:rPr>
          <w:rFonts w:ascii="Helvetica" w:hAnsi="Helvetica" w:cstheme="minorHAnsi"/>
          <w:sz w:val="23"/>
          <w:szCs w:val="23"/>
          <w:lang w:val="fr-CA"/>
        </w:rPr>
        <w:t xml:space="preserve">uggestions </w:t>
      </w:r>
      <w:r w:rsidR="008A3E3A" w:rsidRPr="003829BF">
        <w:rPr>
          <w:rFonts w:ascii="Helvetica" w:hAnsi="Helvetica" w:cstheme="minorHAnsi"/>
          <w:sz w:val="23"/>
          <w:szCs w:val="23"/>
          <w:lang w:val="fr-CA"/>
        </w:rPr>
        <w:t>de clauses</w:t>
      </w:r>
      <w:r w:rsidR="00C65DA8" w:rsidRPr="003829BF">
        <w:rPr>
          <w:rFonts w:ascii="Helvetica" w:hAnsi="Helvetica" w:cstheme="minorHAnsi"/>
          <w:sz w:val="23"/>
          <w:szCs w:val="23"/>
          <w:lang w:val="fr-CA"/>
        </w:rPr>
        <w:t xml:space="preserve"> </w:t>
      </w:r>
      <w:r w:rsidR="00144F97" w:rsidRPr="003829BF">
        <w:rPr>
          <w:rFonts w:ascii="Helvetica" w:hAnsi="Helvetica" w:cstheme="minorHAnsi"/>
          <w:sz w:val="23"/>
          <w:szCs w:val="23"/>
          <w:lang w:val="fr-CA"/>
        </w:rPr>
        <w:t>possible</w:t>
      </w:r>
      <w:r w:rsidR="00770830" w:rsidRPr="003829BF">
        <w:rPr>
          <w:rFonts w:ascii="Helvetica" w:hAnsi="Helvetica" w:cstheme="minorHAnsi"/>
          <w:sz w:val="23"/>
          <w:szCs w:val="23"/>
          <w:lang w:val="fr-CA"/>
        </w:rPr>
        <w:t xml:space="preserve">s que </w:t>
      </w:r>
      <w:r w:rsidR="00540506" w:rsidRPr="003829BF">
        <w:rPr>
          <w:rFonts w:ascii="Helvetica" w:hAnsi="Helvetica" w:cstheme="minorHAnsi"/>
          <w:sz w:val="23"/>
          <w:szCs w:val="23"/>
          <w:lang w:val="fr-CA"/>
        </w:rPr>
        <w:t>les parents</w:t>
      </w:r>
      <w:r w:rsidR="008A3E3A" w:rsidRPr="003829BF">
        <w:rPr>
          <w:rFonts w:ascii="Helvetica" w:hAnsi="Helvetica" w:cstheme="minorHAnsi"/>
          <w:sz w:val="23"/>
          <w:szCs w:val="23"/>
          <w:lang w:val="fr-CA"/>
        </w:rPr>
        <w:t xml:space="preserve"> et leurs conseillers peuvent utiliser ou modifier</w:t>
      </w:r>
      <w:r w:rsidR="00F336D9" w:rsidRPr="003829BF">
        <w:rPr>
          <w:rFonts w:ascii="Helvetica" w:hAnsi="Helvetica" w:cstheme="minorHAnsi"/>
          <w:sz w:val="23"/>
          <w:szCs w:val="23"/>
          <w:lang w:val="fr-CA"/>
        </w:rPr>
        <w:t>.</w:t>
      </w:r>
      <w:r w:rsidR="00AF175D" w:rsidRPr="003829BF">
        <w:rPr>
          <w:rFonts w:ascii="Helvetica" w:hAnsi="Helvetica" w:cstheme="minorHAnsi"/>
          <w:sz w:val="23"/>
          <w:szCs w:val="23"/>
          <w:lang w:val="fr-CA"/>
        </w:rPr>
        <w:t xml:space="preserve"> Le </w:t>
      </w:r>
      <w:r w:rsidR="00AF175D" w:rsidRPr="003829BF">
        <w:rPr>
          <w:rFonts w:ascii="Helvetica" w:hAnsi="Helvetica" w:cstheme="minorHAnsi"/>
          <w:i/>
          <w:iCs/>
          <w:sz w:val="23"/>
          <w:szCs w:val="23"/>
          <w:lang w:val="fr-CA"/>
        </w:rPr>
        <w:t>Modèle</w:t>
      </w:r>
      <w:r w:rsidR="00BC3DAD" w:rsidRPr="003829BF">
        <w:rPr>
          <w:rFonts w:ascii="Helvetica" w:hAnsi="Helvetica" w:cstheme="minorHAnsi"/>
          <w:sz w:val="23"/>
          <w:szCs w:val="23"/>
          <w:lang w:val="fr-CA"/>
        </w:rPr>
        <w:t xml:space="preserve"> </w:t>
      </w:r>
      <w:r w:rsidR="00AF175D" w:rsidRPr="003829BF">
        <w:rPr>
          <w:rFonts w:ascii="Helvetica" w:hAnsi="Helvetica" w:cstheme="minorHAnsi"/>
          <w:sz w:val="23"/>
          <w:szCs w:val="23"/>
          <w:lang w:val="fr-CA"/>
        </w:rPr>
        <w:t xml:space="preserve">est conçu pour être utilisé conjointement avec le </w:t>
      </w:r>
      <w:r w:rsidR="00AF175D" w:rsidRPr="003829BF">
        <w:rPr>
          <w:rFonts w:ascii="Helvetica" w:hAnsi="Helvetica" w:cstheme="minorHAnsi"/>
          <w:i/>
          <w:sz w:val="23"/>
          <w:szCs w:val="23"/>
          <w:lang w:val="fr-CA"/>
        </w:rPr>
        <w:t>Manuel du plan parental de l’A</w:t>
      </w:r>
      <w:r w:rsidR="00F336D9" w:rsidRPr="003829BF">
        <w:rPr>
          <w:rFonts w:ascii="Helvetica" w:hAnsi="Helvetica" w:cstheme="minorHAnsi"/>
          <w:i/>
          <w:sz w:val="23"/>
          <w:szCs w:val="23"/>
          <w:lang w:val="fr-CA"/>
        </w:rPr>
        <w:t>FCC-O</w:t>
      </w:r>
      <w:r w:rsidR="00AF175D" w:rsidRPr="003829BF">
        <w:rPr>
          <w:rFonts w:ascii="Helvetica" w:hAnsi="Helvetica" w:cstheme="minorHAnsi"/>
          <w:sz w:val="23"/>
          <w:szCs w:val="23"/>
          <w:lang w:val="fr-CA"/>
        </w:rPr>
        <w:t xml:space="preserve">, qui offre des suggestions pour </w:t>
      </w:r>
      <w:r w:rsidR="006D12E4" w:rsidRPr="003829BF">
        <w:rPr>
          <w:rFonts w:ascii="Helvetica" w:hAnsi="Helvetica" w:cstheme="minorHAnsi"/>
          <w:sz w:val="23"/>
          <w:szCs w:val="23"/>
          <w:lang w:val="fr-CA"/>
        </w:rPr>
        <w:t>établir</w:t>
      </w:r>
      <w:r w:rsidR="00AD7DC1" w:rsidRPr="003829BF">
        <w:rPr>
          <w:rFonts w:ascii="Helvetica" w:hAnsi="Helvetica" w:cstheme="minorHAnsi"/>
          <w:sz w:val="23"/>
          <w:szCs w:val="23"/>
          <w:lang w:val="fr-CA"/>
        </w:rPr>
        <w:t xml:space="preserve"> </w:t>
      </w:r>
      <w:r w:rsidR="00AF175D" w:rsidRPr="003829BF">
        <w:rPr>
          <w:rFonts w:ascii="Helvetica" w:hAnsi="Helvetica" w:cstheme="minorHAnsi"/>
          <w:sz w:val="23"/>
          <w:szCs w:val="23"/>
          <w:lang w:val="fr-CA"/>
        </w:rPr>
        <w:t xml:space="preserve">une bonne </w:t>
      </w:r>
      <w:r w:rsidR="00770830" w:rsidRPr="003829BF">
        <w:rPr>
          <w:rFonts w:ascii="Helvetica" w:hAnsi="Helvetica" w:cstheme="minorHAnsi"/>
          <w:sz w:val="23"/>
          <w:szCs w:val="23"/>
          <w:lang w:val="fr-CA"/>
        </w:rPr>
        <w:t>relation coparentale, et traite</w:t>
      </w:r>
      <w:r w:rsidR="00AF175D" w:rsidRPr="003829BF">
        <w:rPr>
          <w:rFonts w:ascii="Helvetica" w:hAnsi="Helvetica" w:cstheme="minorHAnsi"/>
          <w:sz w:val="23"/>
          <w:szCs w:val="23"/>
          <w:lang w:val="fr-CA"/>
        </w:rPr>
        <w:t xml:space="preserve"> des horaires résidentiels adaptés à l’âge pour les enfants et de </w:t>
      </w:r>
      <w:r w:rsidR="006D12E4" w:rsidRPr="003829BF">
        <w:rPr>
          <w:rFonts w:ascii="Helvetica" w:hAnsi="Helvetica" w:cstheme="minorHAnsi"/>
          <w:sz w:val="23"/>
          <w:szCs w:val="23"/>
          <w:lang w:val="fr-CA"/>
        </w:rPr>
        <w:t xml:space="preserve">la création </w:t>
      </w:r>
      <w:r w:rsidR="00AF175D" w:rsidRPr="003829BF">
        <w:rPr>
          <w:rFonts w:ascii="Helvetica" w:hAnsi="Helvetica" w:cstheme="minorHAnsi"/>
          <w:sz w:val="23"/>
          <w:szCs w:val="23"/>
          <w:lang w:val="fr-CA"/>
        </w:rPr>
        <w:t>d’un plan parental</w:t>
      </w:r>
      <w:r w:rsidR="00F336D9" w:rsidRPr="003829BF">
        <w:rPr>
          <w:rFonts w:ascii="Helvetica" w:hAnsi="Helvetica" w:cstheme="minorHAnsi"/>
          <w:sz w:val="23"/>
          <w:szCs w:val="23"/>
          <w:lang w:val="fr-CA"/>
        </w:rPr>
        <w:t>.</w:t>
      </w:r>
      <w:r w:rsidR="008F37EF" w:rsidRPr="003829BF">
        <w:rPr>
          <w:rFonts w:ascii="Helvetica" w:hAnsi="Helvetica" w:cstheme="minorHAnsi"/>
          <w:sz w:val="23"/>
          <w:szCs w:val="23"/>
          <w:lang w:val="fr-CA"/>
        </w:rPr>
        <w:t xml:space="preserve"> Il est conseillé de lire le </w:t>
      </w:r>
      <w:r w:rsidR="008F37EF" w:rsidRPr="003829BF">
        <w:rPr>
          <w:rFonts w:ascii="Helvetica" w:hAnsi="Helvetica" w:cstheme="minorHAnsi"/>
          <w:i/>
          <w:sz w:val="23"/>
          <w:szCs w:val="23"/>
          <w:lang w:val="fr-CA"/>
        </w:rPr>
        <w:t>Manuel</w:t>
      </w:r>
      <w:r w:rsidR="007C10E1" w:rsidRPr="003829BF">
        <w:rPr>
          <w:rFonts w:ascii="Helvetica" w:hAnsi="Helvetica" w:cstheme="minorHAnsi"/>
          <w:i/>
          <w:sz w:val="23"/>
          <w:szCs w:val="23"/>
          <w:lang w:val="fr-CA"/>
        </w:rPr>
        <w:t xml:space="preserve"> </w:t>
      </w:r>
      <w:r w:rsidR="008F37EF" w:rsidRPr="003829BF">
        <w:rPr>
          <w:rFonts w:ascii="Helvetica" w:hAnsi="Helvetica" w:cstheme="minorHAnsi"/>
          <w:sz w:val="23"/>
          <w:szCs w:val="23"/>
          <w:lang w:val="fr-CA"/>
        </w:rPr>
        <w:t xml:space="preserve">avant d’utiliser le </w:t>
      </w:r>
      <w:r w:rsidR="008F37EF" w:rsidRPr="003829BF">
        <w:rPr>
          <w:rFonts w:ascii="Helvetica" w:hAnsi="Helvetica" w:cstheme="minorHAnsi"/>
          <w:i/>
          <w:sz w:val="23"/>
          <w:szCs w:val="23"/>
          <w:lang w:val="fr-CA"/>
        </w:rPr>
        <w:t>Modèle</w:t>
      </w:r>
      <w:r w:rsidR="007C10E1" w:rsidRPr="003829BF">
        <w:rPr>
          <w:rFonts w:ascii="Helvetica" w:hAnsi="Helvetica" w:cstheme="minorHAnsi"/>
          <w:sz w:val="23"/>
          <w:szCs w:val="23"/>
          <w:lang w:val="fr-CA"/>
        </w:rPr>
        <w:t xml:space="preserve">. </w:t>
      </w:r>
      <w:r w:rsidR="00DD242C" w:rsidRPr="003829BF">
        <w:rPr>
          <w:rFonts w:ascii="Helvetica" w:hAnsi="Helvetica" w:cstheme="minorHAnsi"/>
          <w:sz w:val="23"/>
          <w:szCs w:val="23"/>
          <w:lang w:val="fr-CA"/>
        </w:rPr>
        <w:t xml:space="preserve">Le </w:t>
      </w:r>
      <w:r w:rsidR="00DD242C" w:rsidRPr="003829BF">
        <w:rPr>
          <w:rFonts w:ascii="Helvetica" w:hAnsi="Helvetica" w:cs="Calibri"/>
          <w:i/>
          <w:sz w:val="23"/>
          <w:szCs w:val="23"/>
          <w:lang w:val="fr-CA"/>
        </w:rPr>
        <w:t>Manuel</w:t>
      </w:r>
      <w:r w:rsidR="007C10E1" w:rsidRPr="003829BF">
        <w:rPr>
          <w:rFonts w:ascii="Helvetica" w:hAnsi="Helvetica" w:cs="Calibri"/>
          <w:i/>
          <w:sz w:val="23"/>
          <w:szCs w:val="23"/>
          <w:lang w:val="fr-CA"/>
        </w:rPr>
        <w:t xml:space="preserve"> </w:t>
      </w:r>
      <w:r w:rsidR="00DD242C" w:rsidRPr="003829BF">
        <w:rPr>
          <w:rFonts w:ascii="Helvetica" w:hAnsi="Helvetica" w:cs="Calibri"/>
          <w:sz w:val="23"/>
          <w:szCs w:val="23"/>
          <w:lang w:val="fr-CA"/>
        </w:rPr>
        <w:t>et le</w:t>
      </w:r>
      <w:r w:rsidR="00D741A2" w:rsidRPr="003829BF">
        <w:rPr>
          <w:rFonts w:ascii="Helvetica" w:hAnsi="Helvetica" w:cs="Calibri"/>
          <w:sz w:val="23"/>
          <w:szCs w:val="23"/>
          <w:lang w:val="fr-CA"/>
        </w:rPr>
        <w:t xml:space="preserve"> </w:t>
      </w:r>
      <w:r w:rsidR="00DD242C" w:rsidRPr="003829BF">
        <w:rPr>
          <w:rFonts w:ascii="Helvetica" w:hAnsi="Helvetica" w:cs="Calibri"/>
          <w:i/>
          <w:sz w:val="23"/>
          <w:szCs w:val="23"/>
          <w:lang w:val="fr-CA"/>
        </w:rPr>
        <w:t>Modèle</w:t>
      </w:r>
      <w:r w:rsidR="00D741A2" w:rsidRPr="003829BF">
        <w:rPr>
          <w:rFonts w:ascii="Helvetica" w:hAnsi="Helvetica" w:cs="Calibri"/>
          <w:i/>
          <w:sz w:val="23"/>
          <w:szCs w:val="23"/>
          <w:lang w:val="fr-CA"/>
        </w:rPr>
        <w:t xml:space="preserve"> </w:t>
      </w:r>
      <w:r w:rsidR="00DD242C" w:rsidRPr="003829BF">
        <w:rPr>
          <w:rFonts w:ascii="Helvetica" w:hAnsi="Helvetica" w:cs="Calibri"/>
          <w:sz w:val="23"/>
          <w:szCs w:val="23"/>
          <w:lang w:val="fr-CA"/>
        </w:rPr>
        <w:t xml:space="preserve">reposent sur le principe </w:t>
      </w:r>
      <w:r w:rsidR="005F1159" w:rsidRPr="003829BF">
        <w:rPr>
          <w:rFonts w:ascii="Helvetica" w:hAnsi="Helvetica" w:cs="Calibri"/>
          <w:sz w:val="23"/>
          <w:szCs w:val="23"/>
          <w:lang w:val="fr-CA"/>
        </w:rPr>
        <w:t>que, dans la plupart des cas, il est dans l’intérêt supér</w:t>
      </w:r>
      <w:r w:rsidR="00770830" w:rsidRPr="003829BF">
        <w:rPr>
          <w:rFonts w:ascii="Helvetica" w:hAnsi="Helvetica" w:cs="Calibri"/>
          <w:sz w:val="23"/>
          <w:szCs w:val="23"/>
          <w:lang w:val="fr-CA"/>
        </w:rPr>
        <w:t xml:space="preserve">ieur des enfants que </w:t>
      </w:r>
      <w:r w:rsidR="00540506" w:rsidRPr="003829BF">
        <w:rPr>
          <w:rFonts w:ascii="Helvetica" w:hAnsi="Helvetica" w:cs="Calibri"/>
          <w:sz w:val="23"/>
          <w:szCs w:val="23"/>
          <w:lang w:val="fr-CA"/>
        </w:rPr>
        <w:t>les parents</w:t>
      </w:r>
      <w:r w:rsidR="005F1159" w:rsidRPr="003829BF">
        <w:rPr>
          <w:rFonts w:ascii="Helvetica" w:hAnsi="Helvetica" w:cs="Calibri"/>
          <w:sz w:val="23"/>
          <w:szCs w:val="23"/>
          <w:lang w:val="fr-CA"/>
        </w:rPr>
        <w:t xml:space="preserve"> coopèrent et </w:t>
      </w:r>
      <w:r w:rsidR="008C685C" w:rsidRPr="003829BF">
        <w:rPr>
          <w:rFonts w:ascii="Helvetica" w:hAnsi="Helvetica" w:cs="Calibri"/>
          <w:sz w:val="23"/>
          <w:szCs w:val="23"/>
          <w:lang w:val="fr-CA"/>
        </w:rPr>
        <w:t>réduisent les conflits entre eux et que les enfants aient une relation significative avec les deux parents</w:t>
      </w:r>
      <w:r w:rsidR="00D741A2" w:rsidRPr="003829BF">
        <w:rPr>
          <w:rFonts w:ascii="Helvetica" w:hAnsi="Helvetica" w:cs="Calibri"/>
          <w:sz w:val="23"/>
          <w:szCs w:val="23"/>
          <w:lang w:val="fr-CA"/>
        </w:rPr>
        <w:t xml:space="preserve">. </w:t>
      </w:r>
      <w:r w:rsidR="00944B48" w:rsidRPr="003829BF">
        <w:rPr>
          <w:rFonts w:ascii="Helvetica" w:hAnsi="Helvetica" w:cstheme="minorHAnsi"/>
          <w:sz w:val="23"/>
          <w:szCs w:val="23"/>
          <w:lang w:val="fr-CA"/>
        </w:rPr>
        <w:t xml:space="preserve">Le </w:t>
      </w:r>
      <w:r w:rsidR="00944B48" w:rsidRPr="003829BF">
        <w:rPr>
          <w:rFonts w:ascii="Helvetica" w:hAnsi="Helvetica" w:cs="Calibri"/>
          <w:i/>
          <w:sz w:val="23"/>
          <w:szCs w:val="23"/>
          <w:lang w:val="fr-CA"/>
        </w:rPr>
        <w:t xml:space="preserve">Manuel </w:t>
      </w:r>
      <w:r w:rsidR="00944B48" w:rsidRPr="003829BF">
        <w:rPr>
          <w:rFonts w:ascii="Helvetica" w:hAnsi="Helvetica" w:cs="Calibri"/>
          <w:sz w:val="23"/>
          <w:szCs w:val="23"/>
          <w:lang w:val="fr-CA"/>
        </w:rPr>
        <w:t xml:space="preserve">et le </w:t>
      </w:r>
      <w:r w:rsidR="00944B48" w:rsidRPr="003829BF">
        <w:rPr>
          <w:rFonts w:ascii="Helvetica" w:hAnsi="Helvetica" w:cs="Calibri"/>
          <w:i/>
          <w:sz w:val="23"/>
          <w:szCs w:val="23"/>
          <w:lang w:val="fr-CA"/>
        </w:rPr>
        <w:t xml:space="preserve">Modèle </w:t>
      </w:r>
      <w:r w:rsidR="00770830" w:rsidRPr="003829BF">
        <w:rPr>
          <w:rFonts w:ascii="Helvetica" w:hAnsi="Helvetica" w:cs="Calibri"/>
          <w:sz w:val="23"/>
          <w:szCs w:val="23"/>
          <w:lang w:val="fr-CA"/>
        </w:rPr>
        <w:t xml:space="preserve">visent à aider </w:t>
      </w:r>
      <w:r w:rsidR="00540506" w:rsidRPr="003829BF">
        <w:rPr>
          <w:rFonts w:ascii="Helvetica" w:hAnsi="Helvetica" w:cs="Calibri"/>
          <w:sz w:val="23"/>
          <w:szCs w:val="23"/>
          <w:lang w:val="fr-CA"/>
        </w:rPr>
        <w:t>les parents</w:t>
      </w:r>
      <w:r w:rsidR="00D741A2" w:rsidRPr="003829BF">
        <w:rPr>
          <w:rFonts w:ascii="Helvetica" w:hAnsi="Helvetica" w:cs="Calibri"/>
          <w:sz w:val="23"/>
          <w:szCs w:val="23"/>
          <w:lang w:val="fr-CA"/>
        </w:rPr>
        <w:t xml:space="preserve"> </w:t>
      </w:r>
      <w:r w:rsidR="008C685C" w:rsidRPr="003829BF">
        <w:rPr>
          <w:rFonts w:ascii="Helvetica" w:hAnsi="Helvetica" w:cs="Calibri"/>
          <w:sz w:val="23"/>
          <w:szCs w:val="23"/>
          <w:lang w:val="fr-CA"/>
        </w:rPr>
        <w:t>à atteindre ces objectifs</w:t>
      </w:r>
      <w:r w:rsidR="00D741A2" w:rsidRPr="003829BF">
        <w:rPr>
          <w:rFonts w:ascii="Helvetica" w:hAnsi="Helvetica" w:cs="Calibri"/>
          <w:sz w:val="23"/>
          <w:szCs w:val="23"/>
          <w:lang w:val="fr-CA"/>
        </w:rPr>
        <w:t xml:space="preserve">. </w:t>
      </w:r>
    </w:p>
    <w:p w14:paraId="3068EDE1" w14:textId="77777777" w:rsidR="00C65DA8" w:rsidRPr="003829BF" w:rsidRDefault="00BA15B7" w:rsidP="00C65DA8">
      <w:pPr>
        <w:rPr>
          <w:rFonts w:ascii="Helvetica" w:hAnsi="Helvetica"/>
          <w:sz w:val="23"/>
          <w:szCs w:val="23"/>
          <w:lang w:val="fr-CA"/>
        </w:rPr>
      </w:pPr>
      <w:r w:rsidRPr="003829BF">
        <w:rPr>
          <w:rFonts w:ascii="Helvetica" w:hAnsi="Helvetica"/>
          <w:sz w:val="23"/>
          <w:szCs w:val="23"/>
          <w:lang w:val="fr-CA"/>
        </w:rPr>
        <w:t xml:space="preserve">Le projet </w:t>
      </w:r>
      <w:r w:rsidR="00032CD1" w:rsidRPr="003829BF">
        <w:rPr>
          <w:rFonts w:ascii="Helvetica" w:hAnsi="Helvetica"/>
          <w:sz w:val="23"/>
          <w:szCs w:val="23"/>
          <w:lang w:val="fr-CA"/>
        </w:rPr>
        <w:t>d’élaboration du</w:t>
      </w:r>
      <w:r w:rsidR="00032CD1" w:rsidRPr="003829BF">
        <w:rPr>
          <w:rFonts w:ascii="Helvetica" w:hAnsi="Helvetica" w:cs="Calibri"/>
          <w:i/>
          <w:sz w:val="23"/>
          <w:szCs w:val="23"/>
          <w:lang w:val="fr-CA"/>
        </w:rPr>
        <w:t xml:space="preserve"> Manuel </w:t>
      </w:r>
      <w:r w:rsidR="00032CD1" w:rsidRPr="003829BF">
        <w:rPr>
          <w:rFonts w:ascii="Helvetica" w:hAnsi="Helvetica" w:cs="Calibri"/>
          <w:sz w:val="23"/>
          <w:szCs w:val="23"/>
          <w:lang w:val="fr-CA"/>
        </w:rPr>
        <w:t xml:space="preserve">et du </w:t>
      </w:r>
      <w:r w:rsidR="00032CD1" w:rsidRPr="003829BF">
        <w:rPr>
          <w:rFonts w:ascii="Helvetica" w:hAnsi="Helvetica" w:cs="Calibri"/>
          <w:i/>
          <w:sz w:val="23"/>
          <w:szCs w:val="23"/>
          <w:lang w:val="fr-CA"/>
        </w:rPr>
        <w:t>Modèle</w:t>
      </w:r>
      <w:r w:rsidR="00F336D9" w:rsidRPr="003829BF">
        <w:rPr>
          <w:rFonts w:ascii="Helvetica" w:hAnsi="Helvetica"/>
          <w:sz w:val="23"/>
          <w:szCs w:val="23"/>
          <w:lang w:val="fr-CA"/>
        </w:rPr>
        <w:t xml:space="preserve"> </w:t>
      </w:r>
      <w:r w:rsidRPr="003829BF">
        <w:rPr>
          <w:rFonts w:ascii="Helvetica" w:hAnsi="Helvetica"/>
          <w:sz w:val="23"/>
          <w:szCs w:val="23"/>
          <w:lang w:val="fr-CA"/>
        </w:rPr>
        <w:t xml:space="preserve">a été </w:t>
      </w:r>
      <w:r w:rsidR="00125F67" w:rsidRPr="003829BF">
        <w:rPr>
          <w:rFonts w:ascii="Helvetica" w:hAnsi="Helvetica"/>
          <w:sz w:val="23"/>
          <w:szCs w:val="23"/>
          <w:lang w:val="fr-CA"/>
        </w:rPr>
        <w:t>soutenu par le conseil et les membres de l’</w:t>
      </w:r>
      <w:r w:rsidR="00C65DA8" w:rsidRPr="003829BF">
        <w:rPr>
          <w:rFonts w:ascii="Helvetica" w:hAnsi="Helvetica"/>
          <w:sz w:val="23"/>
          <w:szCs w:val="23"/>
          <w:lang w:val="fr-CA"/>
        </w:rPr>
        <w:t xml:space="preserve">AFCC-O. </w:t>
      </w:r>
      <w:r w:rsidR="00032CD1" w:rsidRPr="003829BF">
        <w:rPr>
          <w:rFonts w:ascii="Helvetica" w:hAnsi="Helvetica"/>
          <w:sz w:val="23"/>
          <w:szCs w:val="23"/>
          <w:lang w:val="fr-CA"/>
        </w:rPr>
        <w:t xml:space="preserve">Bien que les membres du groupe de travail mentionnés ci-dessous aient pris l’initiative de rédiger les documents et approuvé le produit final, </w:t>
      </w:r>
      <w:r w:rsidR="00E3299E" w:rsidRPr="003829BF">
        <w:rPr>
          <w:rFonts w:ascii="Helvetica" w:hAnsi="Helvetica"/>
          <w:sz w:val="23"/>
          <w:szCs w:val="23"/>
          <w:lang w:val="fr-CA"/>
        </w:rPr>
        <w:t>de nombreuses</w:t>
      </w:r>
      <w:r w:rsidR="00032CD1" w:rsidRPr="003829BF">
        <w:rPr>
          <w:rFonts w:ascii="Helvetica" w:hAnsi="Helvetica"/>
          <w:sz w:val="23"/>
          <w:szCs w:val="23"/>
          <w:lang w:val="fr-CA"/>
        </w:rPr>
        <w:t xml:space="preserve"> autres personnes ont </w:t>
      </w:r>
      <w:r w:rsidR="009A2A57" w:rsidRPr="003829BF">
        <w:rPr>
          <w:rFonts w:ascii="Helvetica" w:hAnsi="Helvetica"/>
          <w:sz w:val="23"/>
          <w:szCs w:val="23"/>
          <w:lang w:val="fr-CA"/>
        </w:rPr>
        <w:t>fourni</w:t>
      </w:r>
      <w:r w:rsidR="00032CD1" w:rsidRPr="003829BF">
        <w:rPr>
          <w:rFonts w:ascii="Helvetica" w:hAnsi="Helvetica"/>
          <w:sz w:val="23"/>
          <w:szCs w:val="23"/>
          <w:lang w:val="fr-CA"/>
        </w:rPr>
        <w:t xml:space="preserve"> des idées et des </w:t>
      </w:r>
      <w:r w:rsidR="00C65DA8" w:rsidRPr="003829BF">
        <w:rPr>
          <w:rFonts w:ascii="Helvetica" w:hAnsi="Helvetica"/>
          <w:sz w:val="23"/>
          <w:szCs w:val="23"/>
          <w:lang w:val="fr-CA"/>
        </w:rPr>
        <w:t>suggestions</w:t>
      </w:r>
      <w:r w:rsidR="00032CD1" w:rsidRPr="003829BF">
        <w:rPr>
          <w:rFonts w:ascii="Helvetica" w:hAnsi="Helvetica"/>
          <w:sz w:val="23"/>
          <w:szCs w:val="23"/>
          <w:lang w:val="fr-CA"/>
        </w:rPr>
        <w:t xml:space="preserve"> précises </w:t>
      </w:r>
      <w:r w:rsidR="009A2A57" w:rsidRPr="003829BF">
        <w:rPr>
          <w:rFonts w:ascii="Helvetica" w:hAnsi="Helvetica"/>
          <w:sz w:val="23"/>
          <w:szCs w:val="23"/>
          <w:lang w:val="fr-CA"/>
        </w:rPr>
        <w:t>à mesure que les travaux avançaient</w:t>
      </w:r>
      <w:r w:rsidR="00C65DA8" w:rsidRPr="003829BF">
        <w:rPr>
          <w:rFonts w:ascii="Helvetica" w:hAnsi="Helvetica"/>
          <w:sz w:val="23"/>
          <w:szCs w:val="23"/>
          <w:lang w:val="fr-CA"/>
        </w:rPr>
        <w:t>.</w:t>
      </w:r>
      <w:r w:rsidR="00CB19A2" w:rsidRPr="003829BF">
        <w:rPr>
          <w:rFonts w:ascii="Helvetica" w:hAnsi="Helvetica"/>
          <w:sz w:val="23"/>
          <w:szCs w:val="23"/>
          <w:lang w:val="fr-CA"/>
        </w:rPr>
        <w:t xml:space="preserve"> Le</w:t>
      </w:r>
      <w:r w:rsidR="00C65DA8" w:rsidRPr="003829BF">
        <w:rPr>
          <w:rFonts w:ascii="Helvetica" w:hAnsi="Helvetica"/>
          <w:sz w:val="23"/>
          <w:szCs w:val="23"/>
          <w:lang w:val="fr-CA"/>
        </w:rPr>
        <w:t xml:space="preserve"> </w:t>
      </w:r>
      <w:r w:rsidR="00CB19A2" w:rsidRPr="003829BF">
        <w:rPr>
          <w:rFonts w:ascii="Helvetica" w:hAnsi="Helvetica"/>
          <w:i/>
          <w:sz w:val="23"/>
          <w:szCs w:val="23"/>
          <w:lang w:val="fr-CA"/>
        </w:rPr>
        <w:t xml:space="preserve">Modèle </w:t>
      </w:r>
      <w:r w:rsidR="00CB19A2" w:rsidRPr="003829BF">
        <w:rPr>
          <w:rFonts w:ascii="Helvetica" w:hAnsi="Helvetica"/>
          <w:sz w:val="23"/>
          <w:szCs w:val="23"/>
          <w:lang w:val="fr-CA"/>
        </w:rPr>
        <w:t>résulte d’une collaboration</w:t>
      </w:r>
      <w:r w:rsidR="00043AA6" w:rsidRPr="003829BF">
        <w:rPr>
          <w:rFonts w:ascii="Helvetica" w:hAnsi="Helvetica"/>
          <w:sz w:val="23"/>
          <w:szCs w:val="23"/>
          <w:lang w:val="fr-CA"/>
        </w:rPr>
        <w:t xml:space="preserve"> et puise ses</w:t>
      </w:r>
      <w:r w:rsidR="00CB19A2" w:rsidRPr="003829BF">
        <w:rPr>
          <w:rFonts w:ascii="Helvetica" w:hAnsi="Helvetica"/>
          <w:sz w:val="23"/>
          <w:szCs w:val="23"/>
          <w:lang w:val="fr-CA"/>
        </w:rPr>
        <w:t xml:space="preserve"> idées et</w:t>
      </w:r>
      <w:r w:rsidR="00C65DA8" w:rsidRPr="003829BF">
        <w:rPr>
          <w:rFonts w:ascii="Helvetica" w:hAnsi="Helvetica"/>
          <w:sz w:val="23"/>
          <w:szCs w:val="23"/>
          <w:lang w:val="fr-CA"/>
        </w:rPr>
        <w:t xml:space="preserve"> </w:t>
      </w:r>
      <w:r w:rsidR="00043AA6" w:rsidRPr="003829BF">
        <w:rPr>
          <w:rFonts w:ascii="Helvetica" w:hAnsi="Helvetica"/>
          <w:sz w:val="23"/>
          <w:szCs w:val="23"/>
          <w:lang w:val="fr-CA"/>
        </w:rPr>
        <w:t xml:space="preserve">son </w:t>
      </w:r>
      <w:r w:rsidR="00C65DA8" w:rsidRPr="003829BF">
        <w:rPr>
          <w:rFonts w:ascii="Helvetica" w:hAnsi="Helvetica"/>
          <w:sz w:val="23"/>
          <w:szCs w:val="23"/>
          <w:lang w:val="fr-CA"/>
        </w:rPr>
        <w:t xml:space="preserve">inspiration </w:t>
      </w:r>
      <w:r w:rsidR="00043AA6" w:rsidRPr="003829BF">
        <w:rPr>
          <w:rFonts w:ascii="Helvetica" w:hAnsi="Helvetica"/>
          <w:sz w:val="23"/>
          <w:szCs w:val="23"/>
          <w:lang w:val="fr-CA"/>
        </w:rPr>
        <w:t xml:space="preserve">dans </w:t>
      </w:r>
      <w:r w:rsidR="00CB19A2" w:rsidRPr="003829BF">
        <w:rPr>
          <w:rFonts w:ascii="Helvetica" w:hAnsi="Helvetica"/>
          <w:sz w:val="23"/>
          <w:szCs w:val="23"/>
          <w:lang w:val="fr-CA"/>
        </w:rPr>
        <w:t xml:space="preserve">plusieurs </w:t>
      </w:r>
      <w:r w:rsidR="00C65DA8" w:rsidRPr="003829BF">
        <w:rPr>
          <w:rFonts w:ascii="Helvetica" w:hAnsi="Helvetica"/>
          <w:sz w:val="23"/>
          <w:szCs w:val="23"/>
          <w:lang w:val="fr-CA"/>
        </w:rPr>
        <w:t>sources</w:t>
      </w:r>
      <w:r w:rsidR="00F336D9" w:rsidRPr="003829BF">
        <w:rPr>
          <w:rFonts w:ascii="Helvetica" w:hAnsi="Helvetica"/>
          <w:sz w:val="23"/>
          <w:szCs w:val="23"/>
          <w:lang w:val="fr-CA"/>
        </w:rPr>
        <w:t xml:space="preserve">. </w:t>
      </w:r>
      <w:r w:rsidR="00FA64E1" w:rsidRPr="003829BF">
        <w:rPr>
          <w:rFonts w:ascii="Helvetica" w:hAnsi="Helvetica"/>
          <w:sz w:val="23"/>
          <w:szCs w:val="23"/>
          <w:lang w:val="fr-CA"/>
        </w:rPr>
        <w:t xml:space="preserve">Certaines des </w:t>
      </w:r>
      <w:r w:rsidR="00C65DA8" w:rsidRPr="003829BF">
        <w:rPr>
          <w:rFonts w:ascii="Helvetica" w:hAnsi="Helvetica"/>
          <w:sz w:val="23"/>
          <w:szCs w:val="23"/>
          <w:lang w:val="fr-CA"/>
        </w:rPr>
        <w:t>clauses</w:t>
      </w:r>
      <w:r w:rsidR="00FA64E1" w:rsidRPr="003829BF">
        <w:rPr>
          <w:rFonts w:ascii="Helvetica" w:hAnsi="Helvetica"/>
          <w:sz w:val="23"/>
          <w:szCs w:val="23"/>
          <w:lang w:val="fr-CA"/>
        </w:rPr>
        <w:t xml:space="preserve"> proposées </w:t>
      </w:r>
      <w:r w:rsidR="00043AA6" w:rsidRPr="003829BF">
        <w:rPr>
          <w:rFonts w:ascii="Helvetica" w:hAnsi="Helvetica"/>
          <w:sz w:val="23"/>
          <w:szCs w:val="23"/>
          <w:lang w:val="fr-CA"/>
        </w:rPr>
        <w:t xml:space="preserve">dans le </w:t>
      </w:r>
      <w:r w:rsidR="00043AA6" w:rsidRPr="003829BF">
        <w:rPr>
          <w:rFonts w:ascii="Helvetica" w:hAnsi="Helvetica"/>
          <w:i/>
          <w:iCs/>
          <w:sz w:val="23"/>
          <w:szCs w:val="23"/>
          <w:lang w:val="fr-CA"/>
        </w:rPr>
        <w:t>Modèle</w:t>
      </w:r>
      <w:r w:rsidR="00043AA6" w:rsidRPr="003829BF">
        <w:rPr>
          <w:rFonts w:ascii="Helvetica" w:hAnsi="Helvetica"/>
          <w:sz w:val="23"/>
          <w:szCs w:val="23"/>
          <w:lang w:val="fr-CA"/>
        </w:rPr>
        <w:t xml:space="preserve"> sont adaptées de </w:t>
      </w:r>
      <w:r w:rsidR="00043AA6" w:rsidRPr="003829BF">
        <w:rPr>
          <w:rFonts w:ascii="Helvetica" w:hAnsi="Helvetica"/>
          <w:i/>
          <w:iCs/>
          <w:sz w:val="23"/>
          <w:szCs w:val="23"/>
          <w:lang w:val="fr-CA"/>
        </w:rPr>
        <w:t>l’échantillon de clauses pour un plan parental</w:t>
      </w:r>
      <w:r w:rsidR="00043AA6" w:rsidRPr="003829BF">
        <w:rPr>
          <w:rFonts w:ascii="Helvetica" w:hAnsi="Helvetica"/>
          <w:sz w:val="23"/>
          <w:szCs w:val="23"/>
          <w:lang w:val="fr-CA"/>
        </w:rPr>
        <w:t xml:space="preserve"> de</w:t>
      </w:r>
      <w:r w:rsidR="00F336D9" w:rsidRPr="003829BF">
        <w:rPr>
          <w:rFonts w:ascii="Helvetica" w:hAnsi="Helvetica"/>
          <w:sz w:val="23"/>
          <w:szCs w:val="23"/>
          <w:lang w:val="fr-CA"/>
        </w:rPr>
        <w:t xml:space="preserve"> </w:t>
      </w:r>
      <w:r w:rsidR="00770830" w:rsidRPr="003829BF">
        <w:rPr>
          <w:rFonts w:ascii="Helvetica" w:hAnsi="Helvetica"/>
          <w:sz w:val="23"/>
          <w:szCs w:val="23"/>
          <w:lang w:val="fr-CA"/>
        </w:rPr>
        <w:t>Justice </w:t>
      </w:r>
      <w:r w:rsidR="00C65DA8" w:rsidRPr="003829BF">
        <w:rPr>
          <w:rFonts w:ascii="Helvetica" w:hAnsi="Helvetica"/>
          <w:sz w:val="23"/>
          <w:szCs w:val="23"/>
          <w:lang w:val="fr-CA"/>
        </w:rPr>
        <w:t>Canad</w:t>
      </w:r>
      <w:r w:rsidR="00043AA6" w:rsidRPr="003829BF">
        <w:rPr>
          <w:rFonts w:ascii="Helvetica" w:hAnsi="Helvetica"/>
          <w:sz w:val="23"/>
          <w:szCs w:val="23"/>
          <w:lang w:val="fr-CA"/>
        </w:rPr>
        <w:t>a</w:t>
      </w:r>
      <w:r w:rsidR="0051312C" w:rsidRPr="003829BF">
        <w:rPr>
          <w:rFonts w:ascii="Helvetica" w:hAnsi="Helvetica"/>
          <w:i/>
          <w:sz w:val="23"/>
          <w:szCs w:val="23"/>
          <w:lang w:val="fr-CA"/>
        </w:rPr>
        <w:t>.</w:t>
      </w:r>
      <w:r w:rsidR="007C10E1" w:rsidRPr="003829BF">
        <w:rPr>
          <w:rFonts w:ascii="Helvetica" w:hAnsi="Helvetica"/>
          <w:i/>
          <w:sz w:val="23"/>
          <w:szCs w:val="23"/>
          <w:lang w:val="fr-CA"/>
        </w:rPr>
        <w:t xml:space="preserve"> </w:t>
      </w:r>
      <w:r w:rsidR="00972F65" w:rsidRPr="003829BF">
        <w:rPr>
          <w:rFonts w:ascii="Helvetica" w:hAnsi="Helvetica"/>
          <w:sz w:val="23"/>
          <w:szCs w:val="23"/>
          <w:lang w:val="fr-CA"/>
        </w:rPr>
        <w:t xml:space="preserve">Le modèle de plan parental figurant dans l’annexe est fondé sur un précédent fourni par la juge </w:t>
      </w:r>
      <w:r w:rsidR="0042490C" w:rsidRPr="003829BF">
        <w:rPr>
          <w:rFonts w:ascii="Helvetica" w:hAnsi="Helvetica"/>
          <w:sz w:val="23"/>
          <w:szCs w:val="23"/>
          <w:lang w:val="fr-CA"/>
        </w:rPr>
        <w:t>Andrea Himel</w:t>
      </w:r>
      <w:r w:rsidR="005F2B74" w:rsidRPr="003829BF">
        <w:rPr>
          <w:rFonts w:ascii="Helvetica" w:hAnsi="Helvetica"/>
          <w:sz w:val="23"/>
          <w:szCs w:val="23"/>
          <w:lang w:val="fr-CA"/>
        </w:rPr>
        <w:t>.</w:t>
      </w:r>
      <w:r w:rsidR="00987B70" w:rsidRPr="003829BF">
        <w:rPr>
          <w:rFonts w:ascii="Palatino Linotype" w:hAnsi="Palatino Linotype" w:cs="Calibri"/>
          <w:color w:val="000000"/>
          <w:sz w:val="23"/>
          <w:szCs w:val="23"/>
          <w:lang w:val="fr-CA"/>
        </w:rPr>
        <w:t xml:space="preserve"> </w:t>
      </w:r>
      <w:r w:rsidR="00972F65" w:rsidRPr="003829BF">
        <w:rPr>
          <w:rFonts w:ascii="Helvetica" w:hAnsi="Helvetica" w:cs="Calibri"/>
          <w:color w:val="000000"/>
          <w:sz w:val="23"/>
          <w:szCs w:val="23"/>
          <w:lang w:val="fr-CA"/>
        </w:rPr>
        <w:t>L’AFCC-O souligne avec reconnaissance le soutien financier de la Fondation du droit de l’Ontario pour la préparation de ces documents.</w:t>
      </w:r>
      <w:r w:rsidR="00987B70" w:rsidRPr="003829BF">
        <w:rPr>
          <w:rFonts w:ascii="Helvetica" w:hAnsi="Helvetica" w:cs="Calibri"/>
          <w:color w:val="000000"/>
          <w:sz w:val="23"/>
          <w:szCs w:val="23"/>
          <w:lang w:val="fr-CA"/>
        </w:rPr>
        <w:t xml:space="preserve"> </w:t>
      </w:r>
    </w:p>
    <w:p w14:paraId="447AAFBF" w14:textId="77777777" w:rsidR="007E5310" w:rsidRPr="003829BF" w:rsidRDefault="007F461D" w:rsidP="00C65DA8">
      <w:pPr>
        <w:rPr>
          <w:rFonts w:ascii="Helvetica" w:hAnsi="Helvetica"/>
          <w:b/>
          <w:color w:val="244B7F"/>
          <w:sz w:val="23"/>
          <w:szCs w:val="23"/>
          <w:lang w:val="fr-CA"/>
        </w:rPr>
      </w:pPr>
      <w:r w:rsidRPr="003829BF">
        <w:rPr>
          <w:rFonts w:ascii="Helvetica" w:hAnsi="Helvetica"/>
          <w:sz w:val="23"/>
          <w:szCs w:val="23"/>
          <w:lang w:val="fr-CA"/>
        </w:rPr>
        <w:t xml:space="preserve">Le </w:t>
      </w:r>
      <w:r w:rsidRPr="003829BF">
        <w:rPr>
          <w:rFonts w:ascii="Helvetica" w:hAnsi="Helvetica"/>
          <w:i/>
          <w:iCs/>
          <w:sz w:val="23"/>
          <w:szCs w:val="23"/>
          <w:lang w:val="fr-CA"/>
        </w:rPr>
        <w:t>Modèle</w:t>
      </w:r>
      <w:r w:rsidR="002632A5" w:rsidRPr="003829BF">
        <w:rPr>
          <w:rFonts w:ascii="Helvetica" w:hAnsi="Helvetica"/>
          <w:sz w:val="23"/>
          <w:szCs w:val="23"/>
          <w:lang w:val="fr-CA"/>
        </w:rPr>
        <w:t xml:space="preserve"> </w:t>
      </w:r>
      <w:r w:rsidRPr="003829BF">
        <w:rPr>
          <w:rFonts w:ascii="Helvetica" w:hAnsi="Helvetica"/>
          <w:sz w:val="23"/>
          <w:szCs w:val="23"/>
          <w:lang w:val="fr-CA"/>
        </w:rPr>
        <w:t xml:space="preserve">a été publié pour la première fois en janvier </w:t>
      </w:r>
      <w:r w:rsidR="002632A5" w:rsidRPr="003829BF">
        <w:rPr>
          <w:rFonts w:ascii="Helvetica" w:hAnsi="Helvetica"/>
          <w:sz w:val="23"/>
          <w:szCs w:val="23"/>
          <w:lang w:val="fr-CA"/>
        </w:rPr>
        <w:t>2020</w:t>
      </w:r>
      <w:r w:rsidRPr="003829BF">
        <w:rPr>
          <w:rFonts w:ascii="Helvetica" w:hAnsi="Helvetica"/>
          <w:sz w:val="23"/>
          <w:szCs w:val="23"/>
          <w:lang w:val="fr-CA"/>
        </w:rPr>
        <w:t xml:space="preserve"> et a été révisé au cours de l’été </w:t>
      </w:r>
      <w:r w:rsidR="002632A5" w:rsidRPr="003829BF">
        <w:rPr>
          <w:rFonts w:ascii="Helvetica" w:hAnsi="Helvetica"/>
          <w:sz w:val="23"/>
          <w:szCs w:val="23"/>
          <w:lang w:val="fr-CA"/>
        </w:rPr>
        <w:t>2021</w:t>
      </w:r>
      <w:r w:rsidR="0042490C" w:rsidRPr="003829BF">
        <w:rPr>
          <w:rFonts w:ascii="Helvetica" w:hAnsi="Helvetica"/>
          <w:sz w:val="23"/>
          <w:szCs w:val="23"/>
          <w:lang w:val="fr-CA"/>
        </w:rPr>
        <w:t xml:space="preserve"> </w:t>
      </w:r>
      <w:r w:rsidRPr="003829BF">
        <w:rPr>
          <w:rFonts w:ascii="Helvetica" w:hAnsi="Helvetica"/>
          <w:sz w:val="23"/>
          <w:szCs w:val="23"/>
          <w:lang w:val="fr-CA"/>
        </w:rPr>
        <w:t xml:space="preserve">pour tenir compte de l’entrée en vigueur des modifications apportées à la </w:t>
      </w:r>
      <w:r w:rsidRPr="003829BF">
        <w:rPr>
          <w:rFonts w:ascii="Helvetica" w:hAnsi="Helvetica"/>
          <w:i/>
          <w:iCs/>
          <w:sz w:val="23"/>
          <w:szCs w:val="23"/>
          <w:lang w:val="fr-CA"/>
        </w:rPr>
        <w:t>Loi sur le d</w:t>
      </w:r>
      <w:r w:rsidR="001F39B1" w:rsidRPr="003829BF">
        <w:rPr>
          <w:rFonts w:ascii="Helvetica" w:hAnsi="Helvetica"/>
          <w:i/>
          <w:iCs/>
          <w:sz w:val="23"/>
          <w:szCs w:val="23"/>
          <w:lang w:val="fr-CA"/>
        </w:rPr>
        <w:t>ivorce</w:t>
      </w:r>
      <w:r w:rsidR="001F39B1" w:rsidRPr="003829BF">
        <w:rPr>
          <w:rFonts w:ascii="Helvetica" w:hAnsi="Helvetica"/>
          <w:sz w:val="23"/>
          <w:szCs w:val="23"/>
          <w:lang w:val="fr-CA"/>
        </w:rPr>
        <w:t xml:space="preserve"> </w:t>
      </w:r>
      <w:r w:rsidRPr="003829BF">
        <w:rPr>
          <w:rFonts w:ascii="Helvetica" w:hAnsi="Helvetica"/>
          <w:sz w:val="23"/>
          <w:szCs w:val="23"/>
          <w:lang w:val="fr-CA"/>
        </w:rPr>
        <w:t xml:space="preserve">et à la </w:t>
      </w:r>
      <w:r w:rsidR="000E7409" w:rsidRPr="003829BF">
        <w:rPr>
          <w:rFonts w:ascii="Helvetica" w:hAnsi="Helvetica"/>
          <w:i/>
          <w:iCs/>
          <w:sz w:val="23"/>
          <w:szCs w:val="23"/>
          <w:lang w:val="fr-CA"/>
        </w:rPr>
        <w:t>Loi portant réforme du droit de l’enfance</w:t>
      </w:r>
      <w:r w:rsidR="001F39B1" w:rsidRPr="003829BF">
        <w:rPr>
          <w:rFonts w:ascii="Helvetica" w:hAnsi="Helvetica"/>
          <w:i/>
          <w:iCs/>
          <w:sz w:val="23"/>
          <w:szCs w:val="23"/>
          <w:lang w:val="fr-CA"/>
        </w:rPr>
        <w:t xml:space="preserve"> </w:t>
      </w:r>
      <w:r w:rsidRPr="003829BF">
        <w:rPr>
          <w:rFonts w:ascii="Helvetica" w:hAnsi="Helvetica"/>
          <w:sz w:val="23"/>
          <w:szCs w:val="23"/>
          <w:lang w:val="fr-CA"/>
        </w:rPr>
        <w:t>en mars</w:t>
      </w:r>
      <w:r w:rsidR="001F39B1" w:rsidRPr="003829BF">
        <w:rPr>
          <w:rFonts w:ascii="Helvetica" w:hAnsi="Helvetica"/>
          <w:sz w:val="23"/>
          <w:szCs w:val="23"/>
          <w:lang w:val="fr-CA"/>
        </w:rPr>
        <w:t xml:space="preserve"> 2021.</w:t>
      </w:r>
    </w:p>
    <w:p w14:paraId="31B51884" w14:textId="77777777" w:rsidR="00C65DA8" w:rsidRPr="003829BF" w:rsidRDefault="00DD235D" w:rsidP="00C65DA8">
      <w:pPr>
        <w:rPr>
          <w:rFonts w:ascii="Helvetica" w:hAnsi="Helvetica"/>
          <w:b/>
          <w:color w:val="244B7F"/>
          <w:sz w:val="23"/>
          <w:szCs w:val="23"/>
          <w:lang w:val="fr-CA"/>
        </w:rPr>
      </w:pPr>
      <w:r w:rsidRPr="003829BF">
        <w:rPr>
          <w:rFonts w:ascii="Helvetica" w:hAnsi="Helvetica"/>
          <w:b/>
          <w:color w:val="244B7F"/>
          <w:sz w:val="23"/>
          <w:szCs w:val="23"/>
          <w:lang w:val="fr-CA"/>
        </w:rPr>
        <w:t>Membres du groupe de travail  (2021)</w:t>
      </w:r>
    </w:p>
    <w:p w14:paraId="0B7A4989" w14:textId="77777777" w:rsidR="00DD235D" w:rsidRPr="003829BF" w:rsidRDefault="00DD235D" w:rsidP="003829BF">
      <w:pPr>
        <w:spacing w:after="0" w:line="240" w:lineRule="auto"/>
        <w:ind w:right="-680"/>
        <w:rPr>
          <w:rFonts w:ascii="Helvetica" w:hAnsi="Helvetica" w:cs="Helvetica"/>
          <w:sz w:val="23"/>
          <w:szCs w:val="23"/>
          <w:lang w:val="fr-CA"/>
        </w:rPr>
      </w:pPr>
      <w:r w:rsidRPr="003829BF">
        <w:rPr>
          <w:rFonts w:ascii="Helvetica" w:hAnsi="Helvetica" w:cs="Helvetica"/>
          <w:sz w:val="23"/>
          <w:szCs w:val="23"/>
          <w:lang w:val="fr-CA"/>
        </w:rPr>
        <w:t>Nicholas Bala, professeur de droit, Kingston (président)</w:t>
      </w:r>
    </w:p>
    <w:p w14:paraId="6D63CE7B" w14:textId="77777777" w:rsidR="00DD235D" w:rsidRPr="003829BF" w:rsidRDefault="00DD235D" w:rsidP="003829BF">
      <w:pPr>
        <w:spacing w:after="0" w:line="240" w:lineRule="auto"/>
        <w:ind w:right="-680"/>
        <w:rPr>
          <w:rFonts w:ascii="Helvetica" w:hAnsi="Helvetica" w:cs="Helvetica"/>
          <w:sz w:val="23"/>
          <w:szCs w:val="23"/>
          <w:lang w:val="fr-CA"/>
        </w:rPr>
      </w:pPr>
      <w:r w:rsidRPr="003829BF">
        <w:rPr>
          <w:rFonts w:ascii="Helvetica" w:hAnsi="Helvetica" w:cs="Helvetica"/>
          <w:sz w:val="23"/>
          <w:szCs w:val="23"/>
          <w:lang w:val="fr-CA"/>
        </w:rPr>
        <w:t>D</w:t>
      </w:r>
      <w:r w:rsidRPr="003829BF">
        <w:rPr>
          <w:rFonts w:ascii="Helvetica" w:hAnsi="Helvetica" w:cs="Helvetica"/>
          <w:sz w:val="23"/>
          <w:szCs w:val="23"/>
          <w:vertAlign w:val="superscript"/>
          <w:lang w:val="fr-CA"/>
        </w:rPr>
        <w:t>re</w:t>
      </w:r>
      <w:r w:rsidRPr="003829BF">
        <w:rPr>
          <w:rFonts w:ascii="Helvetica" w:hAnsi="Helvetica" w:cs="Helvetica"/>
          <w:sz w:val="23"/>
          <w:szCs w:val="23"/>
          <w:lang w:val="fr-CA"/>
        </w:rPr>
        <w:t> Rachel Birnbaum, professeure en travail social, London</w:t>
      </w:r>
    </w:p>
    <w:p w14:paraId="28F529FD" w14:textId="77777777" w:rsidR="00DD235D" w:rsidRPr="003829BF" w:rsidRDefault="00DD235D" w:rsidP="003829BF">
      <w:pPr>
        <w:spacing w:after="0" w:line="240" w:lineRule="auto"/>
        <w:ind w:right="-680"/>
        <w:rPr>
          <w:rFonts w:ascii="Helvetica" w:hAnsi="Helvetica" w:cs="Helvetica"/>
          <w:sz w:val="23"/>
          <w:szCs w:val="23"/>
          <w:lang w:val="fr-CA"/>
        </w:rPr>
      </w:pPr>
      <w:r w:rsidRPr="003829BF">
        <w:rPr>
          <w:rFonts w:ascii="Helvetica" w:hAnsi="Helvetica" w:cs="Helvetica"/>
          <w:sz w:val="23"/>
          <w:szCs w:val="23"/>
          <w:lang w:val="fr-CA"/>
        </w:rPr>
        <w:t>Brian Burke, avocat en droit de la famille, Toronto</w:t>
      </w:r>
    </w:p>
    <w:p w14:paraId="60589890" w14:textId="77777777" w:rsidR="00DD235D" w:rsidRPr="003829BF" w:rsidRDefault="00DD235D" w:rsidP="003829BF">
      <w:pPr>
        <w:spacing w:after="0" w:line="240" w:lineRule="auto"/>
        <w:ind w:right="-680"/>
        <w:rPr>
          <w:rFonts w:ascii="Helvetica" w:hAnsi="Helvetica" w:cs="Helvetica"/>
          <w:sz w:val="23"/>
          <w:szCs w:val="23"/>
          <w:lang w:val="fr-CA"/>
        </w:rPr>
      </w:pPr>
      <w:r w:rsidRPr="003829BF">
        <w:rPr>
          <w:rFonts w:ascii="Helvetica" w:hAnsi="Helvetica" w:cs="Helvetica"/>
          <w:sz w:val="23"/>
          <w:szCs w:val="23"/>
          <w:lang w:val="fr-CA"/>
        </w:rPr>
        <w:t>Antoinette Clarke, médiatrice, Région de Peel</w:t>
      </w:r>
    </w:p>
    <w:p w14:paraId="41E1BB5B" w14:textId="77777777" w:rsidR="00DD235D" w:rsidRPr="003829BF" w:rsidRDefault="00DD235D" w:rsidP="003829BF">
      <w:pPr>
        <w:spacing w:after="0" w:line="240" w:lineRule="auto"/>
        <w:ind w:right="-680"/>
        <w:rPr>
          <w:rFonts w:ascii="Helvetica" w:hAnsi="Helvetica" w:cs="Helvetica"/>
          <w:sz w:val="23"/>
          <w:szCs w:val="23"/>
          <w:lang w:val="fr-CA"/>
        </w:rPr>
      </w:pPr>
      <w:r w:rsidRPr="003829BF">
        <w:rPr>
          <w:rFonts w:ascii="Helvetica" w:hAnsi="Helvetica" w:cs="Helvetica"/>
          <w:sz w:val="23"/>
          <w:szCs w:val="23"/>
          <w:lang w:val="fr-CA"/>
        </w:rPr>
        <w:t>Crystal George, coordonnatrice des services sociaux, Première Nation Aamjiwnaang, Sarnia</w:t>
      </w:r>
    </w:p>
    <w:p w14:paraId="0BDD733E" w14:textId="77777777" w:rsidR="00DD235D" w:rsidRPr="003829BF" w:rsidRDefault="00DD235D" w:rsidP="003829BF">
      <w:pPr>
        <w:spacing w:after="0" w:line="240" w:lineRule="auto"/>
        <w:ind w:right="-680"/>
        <w:rPr>
          <w:rFonts w:ascii="Helvetica" w:hAnsi="Helvetica" w:cs="Helvetica"/>
          <w:sz w:val="23"/>
          <w:szCs w:val="23"/>
          <w:lang w:val="fr-CA"/>
        </w:rPr>
      </w:pPr>
      <w:r w:rsidRPr="003829BF">
        <w:rPr>
          <w:rFonts w:ascii="Helvetica" w:hAnsi="Helvetica" w:cs="Helvetica"/>
          <w:sz w:val="23"/>
          <w:szCs w:val="23"/>
          <w:lang w:val="fr-CA"/>
        </w:rPr>
        <w:t>D</w:t>
      </w:r>
      <w:r w:rsidRPr="003829BF">
        <w:rPr>
          <w:rFonts w:ascii="Helvetica" w:hAnsi="Helvetica" w:cs="Helvetica"/>
          <w:sz w:val="23"/>
          <w:szCs w:val="23"/>
          <w:vertAlign w:val="superscript"/>
          <w:lang w:val="fr-CA"/>
        </w:rPr>
        <w:t>re </w:t>
      </w:r>
      <w:r w:rsidRPr="003829BF">
        <w:rPr>
          <w:rFonts w:ascii="Helvetica" w:hAnsi="Helvetica" w:cs="Helvetica"/>
          <w:sz w:val="23"/>
          <w:szCs w:val="23"/>
          <w:lang w:val="fr-CA"/>
        </w:rPr>
        <w:t>Kim Harris, psychologue, London</w:t>
      </w:r>
    </w:p>
    <w:p w14:paraId="499ADB8D" w14:textId="77777777" w:rsidR="00DD235D" w:rsidRPr="003829BF" w:rsidRDefault="00DD235D" w:rsidP="003829BF">
      <w:pPr>
        <w:spacing w:after="0" w:line="240" w:lineRule="auto"/>
        <w:ind w:right="-680"/>
        <w:rPr>
          <w:rFonts w:ascii="Helvetica" w:hAnsi="Helvetica" w:cs="Helvetica"/>
          <w:sz w:val="23"/>
          <w:szCs w:val="23"/>
          <w:lang w:val="fr-CA"/>
        </w:rPr>
      </w:pPr>
      <w:r w:rsidRPr="003829BF">
        <w:rPr>
          <w:rFonts w:ascii="Helvetica" w:hAnsi="Helvetica" w:cs="Helvetica"/>
          <w:sz w:val="23"/>
          <w:szCs w:val="23"/>
          <w:lang w:val="fr-CA"/>
        </w:rPr>
        <w:t>Carolyn Leach, Bureau de l’avocat des enfants, Toronto</w:t>
      </w:r>
    </w:p>
    <w:p w14:paraId="54E59BBE" w14:textId="77777777" w:rsidR="00DD235D" w:rsidRPr="003829BF" w:rsidRDefault="00DD235D" w:rsidP="003829BF">
      <w:pPr>
        <w:spacing w:after="0" w:line="240" w:lineRule="auto"/>
        <w:ind w:right="-680"/>
        <w:rPr>
          <w:rFonts w:ascii="Helvetica" w:hAnsi="Helvetica" w:cs="Helvetica"/>
          <w:sz w:val="23"/>
          <w:szCs w:val="23"/>
          <w:lang w:val="fr-CA"/>
        </w:rPr>
      </w:pPr>
      <w:r w:rsidRPr="003829BF">
        <w:rPr>
          <w:rFonts w:ascii="Helvetica" w:hAnsi="Helvetica" w:cs="Helvetica"/>
          <w:sz w:val="23"/>
          <w:szCs w:val="23"/>
          <w:lang w:val="fr-CA"/>
        </w:rPr>
        <w:t>Archana Medhekar, avocate en droit de la famille et médiatrice, Toronto</w:t>
      </w:r>
    </w:p>
    <w:p w14:paraId="0794BAF8" w14:textId="77777777" w:rsidR="00DD235D" w:rsidRPr="003829BF" w:rsidRDefault="00DD235D" w:rsidP="003829BF">
      <w:pPr>
        <w:spacing w:after="0" w:line="240" w:lineRule="auto"/>
        <w:ind w:right="-680"/>
        <w:rPr>
          <w:rFonts w:ascii="Helvetica" w:hAnsi="Helvetica" w:cs="Helvetica"/>
          <w:sz w:val="23"/>
          <w:szCs w:val="23"/>
          <w:lang w:val="fr-CA"/>
        </w:rPr>
      </w:pPr>
      <w:r w:rsidRPr="003829BF">
        <w:rPr>
          <w:rFonts w:ascii="Helvetica" w:hAnsi="Helvetica" w:cs="Helvetica"/>
          <w:sz w:val="23"/>
          <w:szCs w:val="23"/>
          <w:lang w:val="fr-CA"/>
        </w:rPr>
        <w:t>D</w:t>
      </w:r>
      <w:r w:rsidRPr="003829BF">
        <w:rPr>
          <w:rFonts w:ascii="Helvetica" w:hAnsi="Helvetica" w:cs="Helvetica"/>
          <w:sz w:val="23"/>
          <w:szCs w:val="23"/>
          <w:vertAlign w:val="superscript"/>
          <w:lang w:val="fr-CA"/>
        </w:rPr>
        <w:t>re </w:t>
      </w:r>
      <w:r w:rsidRPr="003829BF">
        <w:rPr>
          <w:rFonts w:ascii="Helvetica" w:hAnsi="Helvetica" w:cs="Helvetica"/>
          <w:sz w:val="23"/>
          <w:szCs w:val="23"/>
          <w:lang w:val="fr-CA"/>
        </w:rPr>
        <w:t>Rana Pishva, psychologue, Ottawa</w:t>
      </w:r>
    </w:p>
    <w:p w14:paraId="6FD561A1" w14:textId="77777777" w:rsidR="00DD235D" w:rsidRPr="003829BF" w:rsidRDefault="00DD235D" w:rsidP="003829BF">
      <w:pPr>
        <w:spacing w:after="0" w:line="240" w:lineRule="auto"/>
        <w:ind w:right="-680"/>
        <w:rPr>
          <w:rFonts w:ascii="Helvetica" w:hAnsi="Helvetica" w:cs="Helvetica"/>
          <w:sz w:val="23"/>
          <w:szCs w:val="23"/>
          <w:lang w:val="fr-CA"/>
        </w:rPr>
      </w:pPr>
      <w:r w:rsidRPr="003829BF">
        <w:rPr>
          <w:rFonts w:ascii="Helvetica" w:hAnsi="Helvetica" w:cs="Helvetica"/>
          <w:sz w:val="23"/>
          <w:szCs w:val="23"/>
          <w:lang w:val="fr-CA"/>
        </w:rPr>
        <w:t>D</w:t>
      </w:r>
      <w:r w:rsidRPr="003829BF">
        <w:rPr>
          <w:rFonts w:ascii="Helvetica" w:hAnsi="Helvetica" w:cs="Helvetica"/>
          <w:sz w:val="23"/>
          <w:szCs w:val="23"/>
          <w:vertAlign w:val="superscript"/>
          <w:lang w:val="fr-CA"/>
        </w:rPr>
        <w:t>re </w:t>
      </w:r>
      <w:r w:rsidRPr="003829BF">
        <w:rPr>
          <w:rFonts w:ascii="Helvetica" w:hAnsi="Helvetica" w:cs="Helvetica"/>
          <w:sz w:val="23"/>
          <w:szCs w:val="23"/>
          <w:lang w:val="fr-CA"/>
        </w:rPr>
        <w:t>Shely Polak, travailleuse sociale, Toronto</w:t>
      </w:r>
    </w:p>
    <w:p w14:paraId="680F5DC3" w14:textId="77777777" w:rsidR="00DD235D" w:rsidRPr="003829BF" w:rsidRDefault="00DD235D" w:rsidP="003829BF">
      <w:pPr>
        <w:spacing w:after="0" w:line="240" w:lineRule="auto"/>
        <w:ind w:right="-680"/>
        <w:rPr>
          <w:rFonts w:ascii="Helvetica" w:hAnsi="Helvetica" w:cs="Helvetica"/>
          <w:sz w:val="23"/>
          <w:szCs w:val="23"/>
          <w:lang w:val="fr-CA"/>
        </w:rPr>
      </w:pPr>
      <w:r w:rsidRPr="003829BF">
        <w:rPr>
          <w:rFonts w:ascii="Helvetica" w:hAnsi="Helvetica" w:cs="Helvetica"/>
          <w:sz w:val="23"/>
          <w:szCs w:val="23"/>
          <w:lang w:val="fr-CA"/>
        </w:rPr>
        <w:t>Vicky Ringuette, avocate en droit de la famille et médiatrice, Hamilton</w:t>
      </w:r>
    </w:p>
    <w:p w14:paraId="308D00D8" w14:textId="77777777" w:rsidR="00DD235D" w:rsidRPr="003829BF" w:rsidRDefault="00DD235D" w:rsidP="003829BF">
      <w:pPr>
        <w:spacing w:after="0" w:line="240" w:lineRule="auto"/>
        <w:ind w:right="-680"/>
        <w:rPr>
          <w:rFonts w:ascii="Helvetica" w:hAnsi="Helvetica" w:cs="Helvetica"/>
          <w:sz w:val="23"/>
          <w:szCs w:val="23"/>
          <w:lang w:val="fr-CA"/>
        </w:rPr>
      </w:pPr>
      <w:r w:rsidRPr="003829BF">
        <w:rPr>
          <w:rFonts w:ascii="Helvetica" w:hAnsi="Helvetica" w:cs="Helvetica"/>
          <w:sz w:val="23"/>
          <w:szCs w:val="23"/>
          <w:lang w:val="fr-CA"/>
        </w:rPr>
        <w:t>D</w:t>
      </w:r>
      <w:r w:rsidRPr="003829BF">
        <w:rPr>
          <w:rFonts w:ascii="Helvetica" w:hAnsi="Helvetica" w:cs="Helvetica"/>
          <w:sz w:val="23"/>
          <w:szCs w:val="23"/>
          <w:vertAlign w:val="superscript"/>
          <w:lang w:val="fr-CA"/>
        </w:rPr>
        <w:t>r </w:t>
      </w:r>
      <w:r w:rsidRPr="003829BF">
        <w:rPr>
          <w:rFonts w:ascii="Helvetica" w:hAnsi="Helvetica" w:cs="Helvetica"/>
          <w:sz w:val="23"/>
          <w:szCs w:val="23"/>
          <w:lang w:val="fr-CA"/>
        </w:rPr>
        <w:t>Michael Saini, professeur en travail social, Toronto</w:t>
      </w:r>
    </w:p>
    <w:p w14:paraId="2C6633BD" w14:textId="77777777" w:rsidR="00172F09" w:rsidRPr="006C2B76" w:rsidRDefault="00DD235D" w:rsidP="003829BF">
      <w:pPr>
        <w:spacing w:after="0" w:line="240" w:lineRule="auto"/>
        <w:ind w:right="-680"/>
        <w:rPr>
          <w:rFonts w:ascii="Helvetica" w:hAnsi="Helvetica"/>
          <w:sz w:val="24"/>
          <w:szCs w:val="24"/>
          <w:lang w:val="fr-CA"/>
        </w:rPr>
      </w:pPr>
      <w:r w:rsidRPr="003829BF">
        <w:rPr>
          <w:rFonts w:ascii="Helvetica" w:hAnsi="Helvetica" w:cs="Helvetica"/>
          <w:sz w:val="23"/>
          <w:szCs w:val="23"/>
          <w:lang w:val="fr-CA"/>
        </w:rPr>
        <w:t>Jennifer Wilson, avocate en droit de la famille, Toronto</w:t>
      </w:r>
      <w:r w:rsidR="00172F09" w:rsidRPr="006C2B76">
        <w:rPr>
          <w:rFonts w:ascii="Helvetica" w:hAnsi="Helvetica"/>
          <w:sz w:val="24"/>
          <w:szCs w:val="24"/>
          <w:lang w:val="fr-CA"/>
        </w:rPr>
        <w:br w:type="page"/>
      </w:r>
    </w:p>
    <w:sdt>
      <w:sdtPr>
        <w:rPr>
          <w:rFonts w:ascii="Helvetica" w:eastAsia="Calibri" w:hAnsi="Helvetica" w:cs="Times New Roman"/>
          <w:b w:val="0"/>
          <w:bCs w:val="0"/>
          <w:color w:val="auto"/>
          <w:sz w:val="22"/>
          <w:szCs w:val="22"/>
          <w:lang w:val="fr-CA" w:eastAsia="en-US"/>
        </w:rPr>
        <w:id w:val="431934642"/>
        <w:docPartObj>
          <w:docPartGallery w:val="Table of Contents"/>
          <w:docPartUnique/>
        </w:docPartObj>
      </w:sdtPr>
      <w:sdtEndPr>
        <w:rPr>
          <w:rFonts w:ascii="Calibri" w:hAnsi="Calibri"/>
          <w:noProof/>
        </w:rPr>
      </w:sdtEndPr>
      <w:sdtContent>
        <w:p w14:paraId="67DBA842" w14:textId="77777777" w:rsidR="002642FB" w:rsidRPr="006C2B76" w:rsidRDefault="00656BF0">
          <w:pPr>
            <w:pStyle w:val="TOCHeading"/>
            <w:rPr>
              <w:rFonts w:ascii="Helvetica" w:eastAsia="Calibri" w:hAnsi="Helvetica" w:cs="Times New Roman"/>
              <w:bCs w:val="0"/>
              <w:color w:val="auto"/>
              <w:sz w:val="22"/>
              <w:szCs w:val="22"/>
              <w:lang w:val="fr-CA" w:eastAsia="en-US"/>
            </w:rPr>
          </w:pPr>
          <w:r w:rsidRPr="006C2B76">
            <w:rPr>
              <w:rFonts w:ascii="Helvetica" w:eastAsia="Calibri" w:hAnsi="Helvetica" w:cs="Times New Roman"/>
              <w:bCs w:val="0"/>
              <w:color w:val="auto"/>
              <w:sz w:val="22"/>
              <w:szCs w:val="22"/>
              <w:lang w:val="fr-CA" w:eastAsia="en-US"/>
            </w:rPr>
            <w:br/>
          </w:r>
          <w:r w:rsidR="00FF59D5" w:rsidRPr="00350C88">
            <w:rPr>
              <w:rFonts w:ascii="Helvetica" w:hAnsi="Helvetica"/>
              <w:bCs w:val="0"/>
              <w:color w:val="1F4E79" w:themeColor="accent1" w:themeShade="80"/>
              <w:lang w:val="fr-CA"/>
            </w:rPr>
            <w:t>Table des matières</w:t>
          </w:r>
        </w:p>
        <w:p w14:paraId="70D2DA91" w14:textId="77777777" w:rsidR="00EB21EF" w:rsidRPr="006C2B76" w:rsidRDefault="00EB21EF" w:rsidP="004E3743">
          <w:pPr>
            <w:pStyle w:val="TOC2"/>
            <w:rPr>
              <w:lang w:val="fr-CA"/>
            </w:rPr>
          </w:pPr>
        </w:p>
        <w:p w14:paraId="6B81023A" w14:textId="76955324" w:rsidR="00B8477C" w:rsidRDefault="002642FB">
          <w:pPr>
            <w:pStyle w:val="TOC2"/>
            <w:rPr>
              <w:rFonts w:asciiTheme="minorHAnsi" w:eastAsiaTheme="minorEastAsia" w:hAnsiTheme="minorHAnsi" w:cstheme="minorBidi"/>
              <w:noProof/>
              <w:sz w:val="24"/>
              <w:szCs w:val="24"/>
              <w:lang w:val="en-CA"/>
            </w:rPr>
          </w:pPr>
          <w:r w:rsidRPr="006C2B76">
            <w:rPr>
              <w:lang w:val="fr-CA"/>
            </w:rPr>
            <w:fldChar w:fldCharType="begin"/>
          </w:r>
          <w:r w:rsidRPr="006C2B76">
            <w:rPr>
              <w:lang w:val="fr-CA"/>
            </w:rPr>
            <w:instrText xml:space="preserve"> TOC \o "1-3" \h \z \u </w:instrText>
          </w:r>
          <w:r w:rsidRPr="006C2B76">
            <w:rPr>
              <w:lang w:val="fr-CA"/>
            </w:rPr>
            <w:fldChar w:fldCharType="separate"/>
          </w:r>
          <w:hyperlink w:anchor="_Toc100770927" w:history="1">
            <w:r w:rsidR="00B8477C" w:rsidRPr="00B67EB9">
              <w:rPr>
                <w:rStyle w:val="Hyperlink"/>
                <w:rFonts w:ascii="Helvetica" w:hAnsi="Helvetica"/>
                <w:b/>
                <w:noProof/>
                <w:lang w:val="fr-CA"/>
              </w:rPr>
              <w:t>Utilisation du modèle de plan parental</w:t>
            </w:r>
            <w:r w:rsidR="00B8477C">
              <w:rPr>
                <w:noProof/>
                <w:webHidden/>
              </w:rPr>
              <w:tab/>
            </w:r>
            <w:r w:rsidR="00B8477C">
              <w:rPr>
                <w:noProof/>
                <w:webHidden/>
              </w:rPr>
              <w:fldChar w:fldCharType="begin"/>
            </w:r>
            <w:r w:rsidR="00B8477C">
              <w:rPr>
                <w:noProof/>
                <w:webHidden/>
              </w:rPr>
              <w:instrText xml:space="preserve"> PAGEREF _Toc100770927 \h </w:instrText>
            </w:r>
            <w:r w:rsidR="00B8477C">
              <w:rPr>
                <w:noProof/>
                <w:webHidden/>
              </w:rPr>
            </w:r>
            <w:r w:rsidR="00B8477C">
              <w:rPr>
                <w:noProof/>
                <w:webHidden/>
              </w:rPr>
              <w:fldChar w:fldCharType="separate"/>
            </w:r>
            <w:r w:rsidR="00B8477C">
              <w:rPr>
                <w:noProof/>
                <w:webHidden/>
              </w:rPr>
              <w:t>1</w:t>
            </w:r>
            <w:r w:rsidR="00B8477C">
              <w:rPr>
                <w:noProof/>
                <w:webHidden/>
              </w:rPr>
              <w:fldChar w:fldCharType="end"/>
            </w:r>
          </w:hyperlink>
        </w:p>
        <w:p w14:paraId="4F3F4D13" w14:textId="63856F14" w:rsidR="00B8477C" w:rsidRDefault="00DC6BAC">
          <w:pPr>
            <w:pStyle w:val="TOC2"/>
            <w:rPr>
              <w:rFonts w:asciiTheme="minorHAnsi" w:eastAsiaTheme="minorEastAsia" w:hAnsiTheme="minorHAnsi" w:cstheme="minorBidi"/>
              <w:noProof/>
              <w:sz w:val="24"/>
              <w:szCs w:val="24"/>
              <w:lang w:val="en-CA"/>
            </w:rPr>
          </w:pPr>
          <w:hyperlink w:anchor="_Toc100770928" w:history="1">
            <w:r w:rsidR="00B8477C" w:rsidRPr="00B67EB9">
              <w:rPr>
                <w:rStyle w:val="Hyperlink"/>
                <w:rFonts w:ascii="Helvetica" w:hAnsi="Helvetica" w:cs="Helvetica"/>
                <w:b/>
                <w:noProof/>
                <w:lang w:val="fr-CA"/>
              </w:rPr>
              <w:t>Questions à aborder</w:t>
            </w:r>
            <w:r w:rsidR="00B8477C">
              <w:rPr>
                <w:noProof/>
                <w:webHidden/>
              </w:rPr>
              <w:tab/>
            </w:r>
            <w:r w:rsidR="00B8477C">
              <w:rPr>
                <w:noProof/>
                <w:webHidden/>
              </w:rPr>
              <w:fldChar w:fldCharType="begin"/>
            </w:r>
            <w:r w:rsidR="00B8477C">
              <w:rPr>
                <w:noProof/>
                <w:webHidden/>
              </w:rPr>
              <w:instrText xml:space="preserve"> PAGEREF _Toc100770928 \h </w:instrText>
            </w:r>
            <w:r w:rsidR="00B8477C">
              <w:rPr>
                <w:noProof/>
                <w:webHidden/>
              </w:rPr>
            </w:r>
            <w:r w:rsidR="00B8477C">
              <w:rPr>
                <w:noProof/>
                <w:webHidden/>
              </w:rPr>
              <w:fldChar w:fldCharType="separate"/>
            </w:r>
            <w:r w:rsidR="00B8477C">
              <w:rPr>
                <w:noProof/>
                <w:webHidden/>
              </w:rPr>
              <w:t>2</w:t>
            </w:r>
            <w:r w:rsidR="00B8477C">
              <w:rPr>
                <w:noProof/>
                <w:webHidden/>
              </w:rPr>
              <w:fldChar w:fldCharType="end"/>
            </w:r>
          </w:hyperlink>
        </w:p>
        <w:p w14:paraId="4A7CC238" w14:textId="7A5E4EA3" w:rsidR="00B8477C" w:rsidRDefault="00DC6BAC">
          <w:pPr>
            <w:pStyle w:val="TOC2"/>
            <w:rPr>
              <w:rFonts w:asciiTheme="minorHAnsi" w:eastAsiaTheme="minorEastAsia" w:hAnsiTheme="minorHAnsi" w:cstheme="minorBidi"/>
              <w:noProof/>
              <w:sz w:val="24"/>
              <w:szCs w:val="24"/>
              <w:lang w:val="en-CA"/>
            </w:rPr>
          </w:pPr>
          <w:hyperlink w:anchor="_Toc100770929" w:history="1">
            <w:r w:rsidR="00B8477C" w:rsidRPr="00B67EB9">
              <w:rPr>
                <w:rStyle w:val="Hyperlink"/>
                <w:rFonts w:ascii="Helvetica" w:hAnsi="Helvetica" w:cs="Helvetica"/>
                <w:b/>
                <w:noProof/>
                <w:lang w:val="fr-CA"/>
              </w:rPr>
              <w:t>Établissement d’un plan parental</w:t>
            </w:r>
            <w:r w:rsidR="00B8477C">
              <w:rPr>
                <w:noProof/>
                <w:webHidden/>
              </w:rPr>
              <w:tab/>
            </w:r>
            <w:r w:rsidR="00B8477C">
              <w:rPr>
                <w:noProof/>
                <w:webHidden/>
              </w:rPr>
              <w:fldChar w:fldCharType="begin"/>
            </w:r>
            <w:r w:rsidR="00B8477C">
              <w:rPr>
                <w:noProof/>
                <w:webHidden/>
              </w:rPr>
              <w:instrText xml:space="preserve"> PAGEREF _Toc100770929 \h </w:instrText>
            </w:r>
            <w:r w:rsidR="00B8477C">
              <w:rPr>
                <w:noProof/>
                <w:webHidden/>
              </w:rPr>
            </w:r>
            <w:r w:rsidR="00B8477C">
              <w:rPr>
                <w:noProof/>
                <w:webHidden/>
              </w:rPr>
              <w:fldChar w:fldCharType="separate"/>
            </w:r>
            <w:r w:rsidR="00B8477C">
              <w:rPr>
                <w:noProof/>
                <w:webHidden/>
              </w:rPr>
              <w:t>4</w:t>
            </w:r>
            <w:r w:rsidR="00B8477C">
              <w:rPr>
                <w:noProof/>
                <w:webHidden/>
              </w:rPr>
              <w:fldChar w:fldCharType="end"/>
            </w:r>
          </w:hyperlink>
        </w:p>
        <w:p w14:paraId="2F33C2E6" w14:textId="63BE259F" w:rsidR="00B8477C" w:rsidRDefault="00DC6BAC">
          <w:pPr>
            <w:pStyle w:val="TOC2"/>
            <w:rPr>
              <w:rFonts w:asciiTheme="minorHAnsi" w:eastAsiaTheme="minorEastAsia" w:hAnsiTheme="minorHAnsi" w:cstheme="minorBidi"/>
              <w:noProof/>
              <w:sz w:val="24"/>
              <w:szCs w:val="24"/>
              <w:lang w:val="en-CA"/>
            </w:rPr>
          </w:pPr>
          <w:hyperlink w:anchor="_Toc100770930" w:history="1">
            <w:r w:rsidR="00B8477C" w:rsidRPr="00B67EB9">
              <w:rPr>
                <w:rStyle w:val="Hyperlink"/>
                <w:rFonts w:ascii="Helvetica" w:hAnsi="Helvetica" w:cs="Helvetica"/>
                <w:b/>
                <w:noProof/>
                <w:lang w:val="fr-CA"/>
              </w:rPr>
              <w:t>Antécédents familiaux</w:t>
            </w:r>
            <w:r w:rsidR="00B8477C">
              <w:rPr>
                <w:noProof/>
                <w:webHidden/>
              </w:rPr>
              <w:tab/>
            </w:r>
            <w:r w:rsidR="00B8477C">
              <w:rPr>
                <w:noProof/>
                <w:webHidden/>
              </w:rPr>
              <w:fldChar w:fldCharType="begin"/>
            </w:r>
            <w:r w:rsidR="00B8477C">
              <w:rPr>
                <w:noProof/>
                <w:webHidden/>
              </w:rPr>
              <w:instrText xml:space="preserve"> PAGEREF _Toc100770930 \h </w:instrText>
            </w:r>
            <w:r w:rsidR="00B8477C">
              <w:rPr>
                <w:noProof/>
                <w:webHidden/>
              </w:rPr>
            </w:r>
            <w:r w:rsidR="00B8477C">
              <w:rPr>
                <w:noProof/>
                <w:webHidden/>
              </w:rPr>
              <w:fldChar w:fldCharType="separate"/>
            </w:r>
            <w:r w:rsidR="00B8477C">
              <w:rPr>
                <w:noProof/>
                <w:webHidden/>
              </w:rPr>
              <w:t>5</w:t>
            </w:r>
            <w:r w:rsidR="00B8477C">
              <w:rPr>
                <w:noProof/>
                <w:webHidden/>
              </w:rPr>
              <w:fldChar w:fldCharType="end"/>
            </w:r>
          </w:hyperlink>
        </w:p>
        <w:p w14:paraId="6FC8C240" w14:textId="04724926" w:rsidR="00B8477C" w:rsidRDefault="00DC6BAC">
          <w:pPr>
            <w:pStyle w:val="TOC2"/>
            <w:rPr>
              <w:rFonts w:asciiTheme="minorHAnsi" w:eastAsiaTheme="minorEastAsia" w:hAnsiTheme="minorHAnsi" w:cstheme="minorBidi"/>
              <w:noProof/>
              <w:sz w:val="24"/>
              <w:szCs w:val="24"/>
              <w:lang w:val="en-CA"/>
            </w:rPr>
          </w:pPr>
          <w:hyperlink w:anchor="_Toc100770931" w:history="1">
            <w:r w:rsidR="00B8477C" w:rsidRPr="00B67EB9">
              <w:rPr>
                <w:rStyle w:val="Hyperlink"/>
                <w:rFonts w:ascii="Helvetica" w:hAnsi="Helvetica" w:cs="ITFDEVANAGARI-BOOK"/>
                <w:b/>
                <w:noProof/>
                <w:lang w:val="fr-CA"/>
              </w:rPr>
              <w:t>Principes généraux</w:t>
            </w:r>
            <w:r w:rsidR="00B8477C">
              <w:rPr>
                <w:noProof/>
                <w:webHidden/>
              </w:rPr>
              <w:tab/>
            </w:r>
            <w:r w:rsidR="00B8477C">
              <w:rPr>
                <w:noProof/>
                <w:webHidden/>
              </w:rPr>
              <w:fldChar w:fldCharType="begin"/>
            </w:r>
            <w:r w:rsidR="00B8477C">
              <w:rPr>
                <w:noProof/>
                <w:webHidden/>
              </w:rPr>
              <w:instrText xml:space="preserve"> PAGEREF _Toc100770931 \h </w:instrText>
            </w:r>
            <w:r w:rsidR="00B8477C">
              <w:rPr>
                <w:noProof/>
                <w:webHidden/>
              </w:rPr>
            </w:r>
            <w:r w:rsidR="00B8477C">
              <w:rPr>
                <w:noProof/>
                <w:webHidden/>
              </w:rPr>
              <w:fldChar w:fldCharType="separate"/>
            </w:r>
            <w:r w:rsidR="00B8477C">
              <w:rPr>
                <w:noProof/>
                <w:webHidden/>
              </w:rPr>
              <w:t>5</w:t>
            </w:r>
            <w:r w:rsidR="00B8477C">
              <w:rPr>
                <w:noProof/>
                <w:webHidden/>
              </w:rPr>
              <w:fldChar w:fldCharType="end"/>
            </w:r>
          </w:hyperlink>
        </w:p>
        <w:p w14:paraId="03D10325" w14:textId="2DFD3188" w:rsidR="00B8477C" w:rsidRDefault="00DC6BAC">
          <w:pPr>
            <w:pStyle w:val="TOC2"/>
            <w:rPr>
              <w:rFonts w:asciiTheme="minorHAnsi" w:eastAsiaTheme="minorEastAsia" w:hAnsiTheme="minorHAnsi" w:cstheme="minorBidi"/>
              <w:noProof/>
              <w:sz w:val="24"/>
              <w:szCs w:val="24"/>
              <w:lang w:val="en-CA"/>
            </w:rPr>
          </w:pPr>
          <w:hyperlink w:anchor="_Toc100770932" w:history="1">
            <w:r w:rsidR="00B8477C" w:rsidRPr="00B67EB9">
              <w:rPr>
                <w:rStyle w:val="Hyperlink"/>
                <w:rFonts w:ascii="Helvetica" w:hAnsi="Helvetica" w:cs="Helvetica"/>
                <w:b/>
                <w:noProof/>
                <w:lang w:val="fr-CA"/>
              </w:rPr>
              <w:t>Calendrier parental</w:t>
            </w:r>
            <w:r w:rsidR="00B8477C">
              <w:rPr>
                <w:noProof/>
                <w:webHidden/>
              </w:rPr>
              <w:tab/>
            </w:r>
            <w:r w:rsidR="00B8477C">
              <w:rPr>
                <w:noProof/>
                <w:webHidden/>
              </w:rPr>
              <w:fldChar w:fldCharType="begin"/>
            </w:r>
            <w:r w:rsidR="00B8477C">
              <w:rPr>
                <w:noProof/>
                <w:webHidden/>
              </w:rPr>
              <w:instrText xml:space="preserve"> PAGEREF _Toc100770932 \h </w:instrText>
            </w:r>
            <w:r w:rsidR="00B8477C">
              <w:rPr>
                <w:noProof/>
                <w:webHidden/>
              </w:rPr>
            </w:r>
            <w:r w:rsidR="00B8477C">
              <w:rPr>
                <w:noProof/>
                <w:webHidden/>
              </w:rPr>
              <w:fldChar w:fldCharType="separate"/>
            </w:r>
            <w:r w:rsidR="00B8477C">
              <w:rPr>
                <w:noProof/>
                <w:webHidden/>
              </w:rPr>
              <w:t>8</w:t>
            </w:r>
            <w:r w:rsidR="00B8477C">
              <w:rPr>
                <w:noProof/>
                <w:webHidden/>
              </w:rPr>
              <w:fldChar w:fldCharType="end"/>
            </w:r>
          </w:hyperlink>
        </w:p>
        <w:p w14:paraId="04725985" w14:textId="753F00B5" w:rsidR="00B8477C" w:rsidRDefault="00DC6BAC">
          <w:pPr>
            <w:pStyle w:val="TOC2"/>
            <w:rPr>
              <w:rFonts w:asciiTheme="minorHAnsi" w:eastAsiaTheme="minorEastAsia" w:hAnsiTheme="minorHAnsi" w:cstheme="minorBidi"/>
              <w:noProof/>
              <w:sz w:val="24"/>
              <w:szCs w:val="24"/>
              <w:lang w:val="en-CA"/>
            </w:rPr>
          </w:pPr>
          <w:hyperlink w:anchor="_Toc100770933" w:history="1">
            <w:r w:rsidR="00B8477C" w:rsidRPr="00B67EB9">
              <w:rPr>
                <w:rStyle w:val="Hyperlink"/>
                <w:rFonts w:ascii="Helvetica" w:hAnsi="Helvetica" w:cs="Helvetica"/>
                <w:b/>
                <w:noProof/>
                <w:lang w:val="fr-CA"/>
              </w:rPr>
              <w:t>Transfert de la garde des enfants</w:t>
            </w:r>
            <w:r w:rsidR="00B8477C">
              <w:rPr>
                <w:noProof/>
                <w:webHidden/>
              </w:rPr>
              <w:tab/>
            </w:r>
            <w:r w:rsidR="00B8477C">
              <w:rPr>
                <w:noProof/>
                <w:webHidden/>
              </w:rPr>
              <w:fldChar w:fldCharType="begin"/>
            </w:r>
            <w:r w:rsidR="00B8477C">
              <w:rPr>
                <w:noProof/>
                <w:webHidden/>
              </w:rPr>
              <w:instrText xml:space="preserve"> PAGEREF _Toc100770933 \h </w:instrText>
            </w:r>
            <w:r w:rsidR="00B8477C">
              <w:rPr>
                <w:noProof/>
                <w:webHidden/>
              </w:rPr>
            </w:r>
            <w:r w:rsidR="00B8477C">
              <w:rPr>
                <w:noProof/>
                <w:webHidden/>
              </w:rPr>
              <w:fldChar w:fldCharType="separate"/>
            </w:r>
            <w:r w:rsidR="00B8477C">
              <w:rPr>
                <w:noProof/>
                <w:webHidden/>
              </w:rPr>
              <w:t>11</w:t>
            </w:r>
            <w:r w:rsidR="00B8477C">
              <w:rPr>
                <w:noProof/>
                <w:webHidden/>
              </w:rPr>
              <w:fldChar w:fldCharType="end"/>
            </w:r>
          </w:hyperlink>
        </w:p>
        <w:p w14:paraId="31E0E3D6" w14:textId="5698DF5D" w:rsidR="00B8477C" w:rsidRDefault="00DC6BAC">
          <w:pPr>
            <w:pStyle w:val="TOC2"/>
            <w:rPr>
              <w:rFonts w:asciiTheme="minorHAnsi" w:eastAsiaTheme="minorEastAsia" w:hAnsiTheme="minorHAnsi" w:cstheme="minorBidi"/>
              <w:noProof/>
              <w:sz w:val="24"/>
              <w:szCs w:val="24"/>
              <w:lang w:val="en-CA"/>
            </w:rPr>
          </w:pPr>
          <w:hyperlink w:anchor="_Toc100770934" w:history="1">
            <w:r w:rsidR="00B8477C" w:rsidRPr="00B67EB9">
              <w:rPr>
                <w:rStyle w:val="Hyperlink"/>
                <w:rFonts w:ascii="Helvetica" w:hAnsi="Helvetica" w:cs="Helvetica"/>
                <w:b/>
                <w:noProof/>
                <w:lang w:val="fr-CA"/>
              </w:rPr>
              <w:t>Fins de semaine prolongées, congés scolaires, congés et jours spéciaux</w:t>
            </w:r>
            <w:r w:rsidR="00B8477C">
              <w:rPr>
                <w:noProof/>
                <w:webHidden/>
              </w:rPr>
              <w:tab/>
            </w:r>
            <w:r w:rsidR="00B8477C">
              <w:rPr>
                <w:noProof/>
                <w:webHidden/>
              </w:rPr>
              <w:fldChar w:fldCharType="begin"/>
            </w:r>
            <w:r w:rsidR="00B8477C">
              <w:rPr>
                <w:noProof/>
                <w:webHidden/>
              </w:rPr>
              <w:instrText xml:space="preserve"> PAGEREF _Toc100770934 \h </w:instrText>
            </w:r>
            <w:r w:rsidR="00B8477C">
              <w:rPr>
                <w:noProof/>
                <w:webHidden/>
              </w:rPr>
            </w:r>
            <w:r w:rsidR="00B8477C">
              <w:rPr>
                <w:noProof/>
                <w:webHidden/>
              </w:rPr>
              <w:fldChar w:fldCharType="separate"/>
            </w:r>
            <w:r w:rsidR="00B8477C">
              <w:rPr>
                <w:noProof/>
                <w:webHidden/>
              </w:rPr>
              <w:t>13</w:t>
            </w:r>
            <w:r w:rsidR="00B8477C">
              <w:rPr>
                <w:noProof/>
                <w:webHidden/>
              </w:rPr>
              <w:fldChar w:fldCharType="end"/>
            </w:r>
          </w:hyperlink>
        </w:p>
        <w:p w14:paraId="1B915C24" w14:textId="0D4FE705" w:rsidR="00B8477C" w:rsidRDefault="00DC6BAC">
          <w:pPr>
            <w:pStyle w:val="TOC2"/>
            <w:rPr>
              <w:rFonts w:asciiTheme="minorHAnsi" w:eastAsiaTheme="minorEastAsia" w:hAnsiTheme="minorHAnsi" w:cstheme="minorBidi"/>
              <w:noProof/>
              <w:sz w:val="24"/>
              <w:szCs w:val="24"/>
              <w:lang w:val="en-CA"/>
            </w:rPr>
          </w:pPr>
          <w:hyperlink w:anchor="_Toc100770935" w:history="1">
            <w:r w:rsidR="00B8477C" w:rsidRPr="00B67EB9">
              <w:rPr>
                <w:rStyle w:val="Hyperlink"/>
                <w:rFonts w:ascii="Helvetica" w:hAnsi="Helvetica" w:cs="Helvetica"/>
                <w:b/>
                <w:noProof/>
                <w:lang w:val="fr-CA"/>
              </w:rPr>
              <w:t>Souplesse face aux événements imprévus et au « temps manqué »</w:t>
            </w:r>
            <w:r w:rsidR="00B8477C">
              <w:rPr>
                <w:noProof/>
                <w:webHidden/>
              </w:rPr>
              <w:tab/>
            </w:r>
            <w:r w:rsidR="00B8477C">
              <w:rPr>
                <w:noProof/>
                <w:webHidden/>
              </w:rPr>
              <w:fldChar w:fldCharType="begin"/>
            </w:r>
            <w:r w:rsidR="00B8477C">
              <w:rPr>
                <w:noProof/>
                <w:webHidden/>
              </w:rPr>
              <w:instrText xml:space="preserve"> PAGEREF _Toc100770935 \h </w:instrText>
            </w:r>
            <w:r w:rsidR="00B8477C">
              <w:rPr>
                <w:noProof/>
                <w:webHidden/>
              </w:rPr>
            </w:r>
            <w:r w:rsidR="00B8477C">
              <w:rPr>
                <w:noProof/>
                <w:webHidden/>
              </w:rPr>
              <w:fldChar w:fldCharType="separate"/>
            </w:r>
            <w:r w:rsidR="00B8477C">
              <w:rPr>
                <w:noProof/>
                <w:webHidden/>
              </w:rPr>
              <w:t>19</w:t>
            </w:r>
            <w:r w:rsidR="00B8477C">
              <w:rPr>
                <w:noProof/>
                <w:webHidden/>
              </w:rPr>
              <w:fldChar w:fldCharType="end"/>
            </w:r>
          </w:hyperlink>
        </w:p>
        <w:p w14:paraId="32888AED" w14:textId="4D11FD09" w:rsidR="00B8477C" w:rsidRDefault="00DC6BAC">
          <w:pPr>
            <w:pStyle w:val="TOC2"/>
            <w:rPr>
              <w:rFonts w:asciiTheme="minorHAnsi" w:eastAsiaTheme="minorEastAsia" w:hAnsiTheme="minorHAnsi" w:cstheme="minorBidi"/>
              <w:noProof/>
              <w:sz w:val="24"/>
              <w:szCs w:val="24"/>
              <w:lang w:val="en-CA"/>
            </w:rPr>
          </w:pPr>
          <w:hyperlink w:anchor="_Toc100770936" w:history="1">
            <w:r w:rsidR="00B8477C" w:rsidRPr="00B67EB9">
              <w:rPr>
                <w:rStyle w:val="Hyperlink"/>
                <w:rFonts w:ascii="Helvetica" w:hAnsi="Helvetica" w:cs="Helvetica"/>
                <w:b/>
                <w:noProof/>
                <w:lang w:val="fr-CA"/>
              </w:rPr>
              <w:t>Garde des enfants (droit de premier refus ou priorité des parents en ce qui concerne la garde des enfants)</w:t>
            </w:r>
            <w:r w:rsidR="00B8477C">
              <w:rPr>
                <w:noProof/>
                <w:webHidden/>
              </w:rPr>
              <w:tab/>
            </w:r>
            <w:r w:rsidR="00B8477C">
              <w:rPr>
                <w:noProof/>
                <w:webHidden/>
              </w:rPr>
              <w:fldChar w:fldCharType="begin"/>
            </w:r>
            <w:r w:rsidR="00B8477C">
              <w:rPr>
                <w:noProof/>
                <w:webHidden/>
              </w:rPr>
              <w:instrText xml:space="preserve"> PAGEREF _Toc100770936 \h </w:instrText>
            </w:r>
            <w:r w:rsidR="00B8477C">
              <w:rPr>
                <w:noProof/>
                <w:webHidden/>
              </w:rPr>
            </w:r>
            <w:r w:rsidR="00B8477C">
              <w:rPr>
                <w:noProof/>
                <w:webHidden/>
              </w:rPr>
              <w:fldChar w:fldCharType="separate"/>
            </w:r>
            <w:r w:rsidR="00B8477C">
              <w:rPr>
                <w:noProof/>
                <w:webHidden/>
              </w:rPr>
              <w:t>20</w:t>
            </w:r>
            <w:r w:rsidR="00B8477C">
              <w:rPr>
                <w:noProof/>
                <w:webHidden/>
              </w:rPr>
              <w:fldChar w:fldCharType="end"/>
            </w:r>
          </w:hyperlink>
        </w:p>
        <w:p w14:paraId="3B466244" w14:textId="613B4CB9" w:rsidR="00B8477C" w:rsidRDefault="00DC6BAC">
          <w:pPr>
            <w:pStyle w:val="TOC2"/>
            <w:rPr>
              <w:rFonts w:asciiTheme="minorHAnsi" w:eastAsiaTheme="minorEastAsia" w:hAnsiTheme="minorHAnsi" w:cstheme="minorBidi"/>
              <w:noProof/>
              <w:sz w:val="24"/>
              <w:szCs w:val="24"/>
              <w:lang w:val="en-CA"/>
            </w:rPr>
          </w:pPr>
          <w:hyperlink w:anchor="_Toc100770937" w:history="1">
            <w:r w:rsidR="00B8477C" w:rsidRPr="00B67EB9">
              <w:rPr>
                <w:rStyle w:val="Hyperlink"/>
                <w:rFonts w:ascii="Helvetica" w:hAnsi="Helvetica" w:cs="Helvetica"/>
                <w:b/>
                <w:noProof/>
                <w:lang w:val="fr-CA"/>
              </w:rPr>
              <w:t>Personnes autorisées à passer prendre et à déposer les enfants</w:t>
            </w:r>
            <w:r w:rsidR="00B8477C">
              <w:rPr>
                <w:noProof/>
                <w:webHidden/>
              </w:rPr>
              <w:tab/>
            </w:r>
            <w:r w:rsidR="00B8477C">
              <w:rPr>
                <w:noProof/>
                <w:webHidden/>
              </w:rPr>
              <w:fldChar w:fldCharType="begin"/>
            </w:r>
            <w:r w:rsidR="00B8477C">
              <w:rPr>
                <w:noProof/>
                <w:webHidden/>
              </w:rPr>
              <w:instrText xml:space="preserve"> PAGEREF _Toc100770937 \h </w:instrText>
            </w:r>
            <w:r w:rsidR="00B8477C">
              <w:rPr>
                <w:noProof/>
                <w:webHidden/>
              </w:rPr>
            </w:r>
            <w:r w:rsidR="00B8477C">
              <w:rPr>
                <w:noProof/>
                <w:webHidden/>
              </w:rPr>
              <w:fldChar w:fldCharType="separate"/>
            </w:r>
            <w:r w:rsidR="00B8477C">
              <w:rPr>
                <w:noProof/>
                <w:webHidden/>
              </w:rPr>
              <w:t>21</w:t>
            </w:r>
            <w:r w:rsidR="00B8477C">
              <w:rPr>
                <w:noProof/>
                <w:webHidden/>
              </w:rPr>
              <w:fldChar w:fldCharType="end"/>
            </w:r>
          </w:hyperlink>
        </w:p>
        <w:p w14:paraId="16349F13" w14:textId="7326DD00" w:rsidR="00B8477C" w:rsidRDefault="00DC6BAC">
          <w:pPr>
            <w:pStyle w:val="TOC2"/>
            <w:rPr>
              <w:rFonts w:asciiTheme="minorHAnsi" w:eastAsiaTheme="minorEastAsia" w:hAnsiTheme="minorHAnsi" w:cstheme="minorBidi"/>
              <w:noProof/>
              <w:sz w:val="24"/>
              <w:szCs w:val="24"/>
              <w:lang w:val="en-CA"/>
            </w:rPr>
          </w:pPr>
          <w:hyperlink w:anchor="_Toc100770938" w:history="1">
            <w:r w:rsidR="00B8477C" w:rsidRPr="00B67EB9">
              <w:rPr>
                <w:rStyle w:val="Hyperlink"/>
                <w:rFonts w:ascii="Helvetica" w:hAnsi="Helvetica" w:cs="Helvetica"/>
                <w:b/>
                <w:noProof/>
                <w:lang w:val="fr-CA"/>
              </w:rPr>
              <w:t>Effets personnels des enfants</w:t>
            </w:r>
            <w:r w:rsidR="00B8477C">
              <w:rPr>
                <w:noProof/>
                <w:webHidden/>
              </w:rPr>
              <w:tab/>
            </w:r>
            <w:r w:rsidR="00B8477C">
              <w:rPr>
                <w:noProof/>
                <w:webHidden/>
              </w:rPr>
              <w:fldChar w:fldCharType="begin"/>
            </w:r>
            <w:r w:rsidR="00B8477C">
              <w:rPr>
                <w:noProof/>
                <w:webHidden/>
              </w:rPr>
              <w:instrText xml:space="preserve"> PAGEREF _Toc100770938 \h </w:instrText>
            </w:r>
            <w:r w:rsidR="00B8477C">
              <w:rPr>
                <w:noProof/>
                <w:webHidden/>
              </w:rPr>
            </w:r>
            <w:r w:rsidR="00B8477C">
              <w:rPr>
                <w:noProof/>
                <w:webHidden/>
              </w:rPr>
              <w:fldChar w:fldCharType="separate"/>
            </w:r>
            <w:r w:rsidR="00B8477C">
              <w:rPr>
                <w:noProof/>
                <w:webHidden/>
              </w:rPr>
              <w:t>21</w:t>
            </w:r>
            <w:r w:rsidR="00B8477C">
              <w:rPr>
                <w:noProof/>
                <w:webHidden/>
              </w:rPr>
              <w:fldChar w:fldCharType="end"/>
            </w:r>
          </w:hyperlink>
        </w:p>
        <w:p w14:paraId="7BC7639B" w14:textId="27E376BD" w:rsidR="00B8477C" w:rsidRDefault="00DC6BAC">
          <w:pPr>
            <w:pStyle w:val="TOC2"/>
            <w:rPr>
              <w:rFonts w:asciiTheme="minorHAnsi" w:eastAsiaTheme="minorEastAsia" w:hAnsiTheme="minorHAnsi" w:cstheme="minorBidi"/>
              <w:noProof/>
              <w:sz w:val="24"/>
              <w:szCs w:val="24"/>
              <w:lang w:val="en-CA"/>
            </w:rPr>
          </w:pPr>
          <w:hyperlink w:anchor="_Toc100770939" w:history="1">
            <w:r w:rsidR="00B8477C" w:rsidRPr="00B67EB9">
              <w:rPr>
                <w:rStyle w:val="Hyperlink"/>
                <w:rFonts w:ascii="Helvetica" w:hAnsi="Helvetica"/>
                <w:b/>
                <w:noProof/>
                <w:lang w:val="fr-CA"/>
              </w:rPr>
              <w:t>Temps parental virtuel (téléphone, messages textes, appels vidéo et autres contacts)</w:t>
            </w:r>
            <w:r w:rsidR="00B8477C">
              <w:rPr>
                <w:noProof/>
                <w:webHidden/>
              </w:rPr>
              <w:tab/>
            </w:r>
            <w:r w:rsidR="00B8477C">
              <w:rPr>
                <w:noProof/>
                <w:webHidden/>
              </w:rPr>
              <w:fldChar w:fldCharType="begin"/>
            </w:r>
            <w:r w:rsidR="00B8477C">
              <w:rPr>
                <w:noProof/>
                <w:webHidden/>
              </w:rPr>
              <w:instrText xml:space="preserve"> PAGEREF _Toc100770939 \h </w:instrText>
            </w:r>
            <w:r w:rsidR="00B8477C">
              <w:rPr>
                <w:noProof/>
                <w:webHidden/>
              </w:rPr>
            </w:r>
            <w:r w:rsidR="00B8477C">
              <w:rPr>
                <w:noProof/>
                <w:webHidden/>
              </w:rPr>
              <w:fldChar w:fldCharType="separate"/>
            </w:r>
            <w:r w:rsidR="00B8477C">
              <w:rPr>
                <w:noProof/>
                <w:webHidden/>
              </w:rPr>
              <w:t>22</w:t>
            </w:r>
            <w:r w:rsidR="00B8477C">
              <w:rPr>
                <w:noProof/>
                <w:webHidden/>
              </w:rPr>
              <w:fldChar w:fldCharType="end"/>
            </w:r>
          </w:hyperlink>
        </w:p>
        <w:p w14:paraId="2B452AFE" w14:textId="54129C9E" w:rsidR="00B8477C" w:rsidRDefault="00DC6BAC">
          <w:pPr>
            <w:pStyle w:val="TOC2"/>
            <w:rPr>
              <w:rFonts w:asciiTheme="minorHAnsi" w:eastAsiaTheme="minorEastAsia" w:hAnsiTheme="minorHAnsi" w:cstheme="minorBidi"/>
              <w:noProof/>
              <w:sz w:val="24"/>
              <w:szCs w:val="24"/>
              <w:lang w:val="en-CA"/>
            </w:rPr>
          </w:pPr>
          <w:hyperlink w:anchor="_Toc100770940" w:history="1">
            <w:r w:rsidR="00B8477C" w:rsidRPr="00B67EB9">
              <w:rPr>
                <w:rStyle w:val="Hyperlink"/>
                <w:rFonts w:ascii="Helvetica" w:hAnsi="Helvetica" w:cs="Helvetica"/>
                <w:b/>
                <w:noProof/>
                <w:lang w:val="fr-CA"/>
              </w:rPr>
              <w:t>Médias sociaux</w:t>
            </w:r>
            <w:r w:rsidR="00B8477C">
              <w:rPr>
                <w:noProof/>
                <w:webHidden/>
              </w:rPr>
              <w:tab/>
            </w:r>
            <w:r w:rsidR="00B8477C">
              <w:rPr>
                <w:noProof/>
                <w:webHidden/>
              </w:rPr>
              <w:fldChar w:fldCharType="begin"/>
            </w:r>
            <w:r w:rsidR="00B8477C">
              <w:rPr>
                <w:noProof/>
                <w:webHidden/>
              </w:rPr>
              <w:instrText xml:space="preserve"> PAGEREF _Toc100770940 \h </w:instrText>
            </w:r>
            <w:r w:rsidR="00B8477C">
              <w:rPr>
                <w:noProof/>
                <w:webHidden/>
              </w:rPr>
            </w:r>
            <w:r w:rsidR="00B8477C">
              <w:rPr>
                <w:noProof/>
                <w:webHidden/>
              </w:rPr>
              <w:fldChar w:fldCharType="separate"/>
            </w:r>
            <w:r w:rsidR="00B8477C">
              <w:rPr>
                <w:noProof/>
                <w:webHidden/>
              </w:rPr>
              <w:t>24</w:t>
            </w:r>
            <w:r w:rsidR="00B8477C">
              <w:rPr>
                <w:noProof/>
                <w:webHidden/>
              </w:rPr>
              <w:fldChar w:fldCharType="end"/>
            </w:r>
          </w:hyperlink>
        </w:p>
        <w:p w14:paraId="178F2B84" w14:textId="1E4675D1" w:rsidR="00B8477C" w:rsidRDefault="00DC6BAC">
          <w:pPr>
            <w:pStyle w:val="TOC2"/>
            <w:rPr>
              <w:rFonts w:asciiTheme="minorHAnsi" w:eastAsiaTheme="minorEastAsia" w:hAnsiTheme="minorHAnsi" w:cstheme="minorBidi"/>
              <w:noProof/>
              <w:sz w:val="24"/>
              <w:szCs w:val="24"/>
              <w:lang w:val="en-CA"/>
            </w:rPr>
          </w:pPr>
          <w:hyperlink w:anchor="_Toc100770941" w:history="1">
            <w:r w:rsidR="00B8477C" w:rsidRPr="00B67EB9">
              <w:rPr>
                <w:rStyle w:val="Hyperlink"/>
                <w:rFonts w:ascii="Helvetica" w:hAnsi="Helvetica"/>
                <w:b/>
                <w:noProof/>
                <w:lang w:val="fr-CA"/>
              </w:rPr>
              <w:t>Temps passé avec d’autres adultes importants</w:t>
            </w:r>
            <w:r w:rsidR="00B8477C">
              <w:rPr>
                <w:noProof/>
                <w:webHidden/>
              </w:rPr>
              <w:tab/>
            </w:r>
            <w:r w:rsidR="00B8477C">
              <w:rPr>
                <w:noProof/>
                <w:webHidden/>
              </w:rPr>
              <w:fldChar w:fldCharType="begin"/>
            </w:r>
            <w:r w:rsidR="00B8477C">
              <w:rPr>
                <w:noProof/>
                <w:webHidden/>
              </w:rPr>
              <w:instrText xml:space="preserve"> PAGEREF _Toc100770941 \h </w:instrText>
            </w:r>
            <w:r w:rsidR="00B8477C">
              <w:rPr>
                <w:noProof/>
                <w:webHidden/>
              </w:rPr>
            </w:r>
            <w:r w:rsidR="00B8477C">
              <w:rPr>
                <w:noProof/>
                <w:webHidden/>
              </w:rPr>
              <w:fldChar w:fldCharType="separate"/>
            </w:r>
            <w:r w:rsidR="00B8477C">
              <w:rPr>
                <w:noProof/>
                <w:webHidden/>
              </w:rPr>
              <w:t>25</w:t>
            </w:r>
            <w:r w:rsidR="00B8477C">
              <w:rPr>
                <w:noProof/>
                <w:webHidden/>
              </w:rPr>
              <w:fldChar w:fldCharType="end"/>
            </w:r>
          </w:hyperlink>
        </w:p>
        <w:p w14:paraId="6A85273D" w14:textId="3E2745EE" w:rsidR="00B8477C" w:rsidRDefault="00DC6BAC">
          <w:pPr>
            <w:pStyle w:val="TOC2"/>
            <w:rPr>
              <w:rFonts w:asciiTheme="minorHAnsi" w:eastAsiaTheme="minorEastAsia" w:hAnsiTheme="minorHAnsi" w:cstheme="minorBidi"/>
              <w:noProof/>
              <w:sz w:val="24"/>
              <w:szCs w:val="24"/>
              <w:lang w:val="en-CA"/>
            </w:rPr>
          </w:pPr>
          <w:hyperlink w:anchor="_Toc100770942" w:history="1">
            <w:r w:rsidR="00B8477C" w:rsidRPr="00B67EB9">
              <w:rPr>
                <w:rStyle w:val="Hyperlink"/>
                <w:rFonts w:ascii="Helvetica" w:hAnsi="Helvetica" w:cs="Helvetica"/>
                <w:b/>
                <w:noProof/>
                <w:lang w:val="fr-CA"/>
              </w:rPr>
              <w:t>Familles reconstituées</w:t>
            </w:r>
            <w:r w:rsidR="00B8477C">
              <w:rPr>
                <w:noProof/>
                <w:webHidden/>
              </w:rPr>
              <w:tab/>
            </w:r>
            <w:r w:rsidR="00B8477C">
              <w:rPr>
                <w:noProof/>
                <w:webHidden/>
              </w:rPr>
              <w:fldChar w:fldCharType="begin"/>
            </w:r>
            <w:r w:rsidR="00B8477C">
              <w:rPr>
                <w:noProof/>
                <w:webHidden/>
              </w:rPr>
              <w:instrText xml:space="preserve"> PAGEREF _Toc100770942 \h </w:instrText>
            </w:r>
            <w:r w:rsidR="00B8477C">
              <w:rPr>
                <w:noProof/>
                <w:webHidden/>
              </w:rPr>
            </w:r>
            <w:r w:rsidR="00B8477C">
              <w:rPr>
                <w:noProof/>
                <w:webHidden/>
              </w:rPr>
              <w:fldChar w:fldCharType="separate"/>
            </w:r>
            <w:r w:rsidR="00B8477C">
              <w:rPr>
                <w:noProof/>
                <w:webHidden/>
              </w:rPr>
              <w:t>25</w:t>
            </w:r>
            <w:r w:rsidR="00B8477C">
              <w:rPr>
                <w:noProof/>
                <w:webHidden/>
              </w:rPr>
              <w:fldChar w:fldCharType="end"/>
            </w:r>
          </w:hyperlink>
        </w:p>
        <w:p w14:paraId="113F4985" w14:textId="2A894658" w:rsidR="00B8477C" w:rsidRDefault="00DC6BAC">
          <w:pPr>
            <w:pStyle w:val="TOC2"/>
            <w:rPr>
              <w:rFonts w:asciiTheme="minorHAnsi" w:eastAsiaTheme="minorEastAsia" w:hAnsiTheme="minorHAnsi" w:cstheme="minorBidi"/>
              <w:noProof/>
              <w:sz w:val="24"/>
              <w:szCs w:val="24"/>
              <w:lang w:val="en-CA"/>
            </w:rPr>
          </w:pPr>
          <w:hyperlink w:anchor="_Toc100770943" w:history="1">
            <w:r w:rsidR="00B8477C" w:rsidRPr="00B67EB9">
              <w:rPr>
                <w:rStyle w:val="Hyperlink"/>
                <w:rFonts w:ascii="Helvetica" w:hAnsi="Helvetica" w:cstheme="minorHAnsi"/>
                <w:b/>
                <w:noProof/>
                <w:lang w:val="fr-CA"/>
              </w:rPr>
              <w:t>Prise de décisions au sujet de vos enfants</w:t>
            </w:r>
            <w:r w:rsidR="00B8477C">
              <w:rPr>
                <w:noProof/>
                <w:webHidden/>
              </w:rPr>
              <w:tab/>
            </w:r>
            <w:r w:rsidR="00B8477C">
              <w:rPr>
                <w:noProof/>
                <w:webHidden/>
              </w:rPr>
              <w:fldChar w:fldCharType="begin"/>
            </w:r>
            <w:r w:rsidR="00B8477C">
              <w:rPr>
                <w:noProof/>
                <w:webHidden/>
              </w:rPr>
              <w:instrText xml:space="preserve"> PAGEREF _Toc100770943 \h </w:instrText>
            </w:r>
            <w:r w:rsidR="00B8477C">
              <w:rPr>
                <w:noProof/>
                <w:webHidden/>
              </w:rPr>
            </w:r>
            <w:r w:rsidR="00B8477C">
              <w:rPr>
                <w:noProof/>
                <w:webHidden/>
              </w:rPr>
              <w:fldChar w:fldCharType="separate"/>
            </w:r>
            <w:r w:rsidR="00B8477C">
              <w:rPr>
                <w:noProof/>
                <w:webHidden/>
              </w:rPr>
              <w:t>25</w:t>
            </w:r>
            <w:r w:rsidR="00B8477C">
              <w:rPr>
                <w:noProof/>
                <w:webHidden/>
              </w:rPr>
              <w:fldChar w:fldCharType="end"/>
            </w:r>
          </w:hyperlink>
        </w:p>
        <w:p w14:paraId="43F43E8B" w14:textId="49C23192" w:rsidR="00B8477C" w:rsidRDefault="00DC6BAC">
          <w:pPr>
            <w:pStyle w:val="TOC2"/>
            <w:rPr>
              <w:rFonts w:asciiTheme="minorHAnsi" w:eastAsiaTheme="minorEastAsia" w:hAnsiTheme="minorHAnsi" w:cstheme="minorBidi"/>
              <w:noProof/>
              <w:sz w:val="24"/>
              <w:szCs w:val="24"/>
              <w:lang w:val="en-CA"/>
            </w:rPr>
          </w:pPr>
          <w:hyperlink w:anchor="_Toc100770944" w:history="1">
            <w:r w:rsidR="00B8477C" w:rsidRPr="00B67EB9">
              <w:rPr>
                <w:rStyle w:val="Hyperlink"/>
                <w:rFonts w:ascii="Helvetica" w:hAnsi="Helvetica"/>
                <w:b/>
                <w:noProof/>
                <w:lang w:val="fr-CA"/>
              </w:rPr>
              <w:t>Planification d’activités parascolaires</w:t>
            </w:r>
            <w:r w:rsidR="00B8477C">
              <w:rPr>
                <w:noProof/>
                <w:webHidden/>
              </w:rPr>
              <w:tab/>
            </w:r>
            <w:r w:rsidR="00B8477C">
              <w:rPr>
                <w:noProof/>
                <w:webHidden/>
              </w:rPr>
              <w:fldChar w:fldCharType="begin"/>
            </w:r>
            <w:r w:rsidR="00B8477C">
              <w:rPr>
                <w:noProof/>
                <w:webHidden/>
              </w:rPr>
              <w:instrText xml:space="preserve"> PAGEREF _Toc100770944 \h </w:instrText>
            </w:r>
            <w:r w:rsidR="00B8477C">
              <w:rPr>
                <w:noProof/>
                <w:webHidden/>
              </w:rPr>
            </w:r>
            <w:r w:rsidR="00B8477C">
              <w:rPr>
                <w:noProof/>
                <w:webHidden/>
              </w:rPr>
              <w:fldChar w:fldCharType="separate"/>
            </w:r>
            <w:r w:rsidR="00B8477C">
              <w:rPr>
                <w:noProof/>
                <w:webHidden/>
              </w:rPr>
              <w:t>27</w:t>
            </w:r>
            <w:r w:rsidR="00B8477C">
              <w:rPr>
                <w:noProof/>
                <w:webHidden/>
              </w:rPr>
              <w:fldChar w:fldCharType="end"/>
            </w:r>
          </w:hyperlink>
        </w:p>
        <w:p w14:paraId="0C10426D" w14:textId="4C2F82D6" w:rsidR="00B8477C" w:rsidRDefault="00DC6BAC">
          <w:pPr>
            <w:pStyle w:val="TOC2"/>
            <w:rPr>
              <w:rFonts w:asciiTheme="minorHAnsi" w:eastAsiaTheme="minorEastAsia" w:hAnsiTheme="minorHAnsi" w:cstheme="minorBidi"/>
              <w:noProof/>
              <w:sz w:val="24"/>
              <w:szCs w:val="24"/>
              <w:lang w:val="en-CA"/>
            </w:rPr>
          </w:pPr>
          <w:hyperlink w:anchor="_Toc100770945" w:history="1">
            <w:r w:rsidR="00B8477C" w:rsidRPr="00B67EB9">
              <w:rPr>
                <w:rStyle w:val="Hyperlink"/>
                <w:rFonts w:ascii="Helvetica" w:hAnsi="Helvetica" w:cs="Helvetica"/>
                <w:b/>
                <w:noProof/>
                <w:lang w:val="fr-CA"/>
              </w:rPr>
              <w:t>Échange de renseignements et communications au sujet des enfants</w:t>
            </w:r>
            <w:r w:rsidR="00B8477C">
              <w:rPr>
                <w:noProof/>
                <w:webHidden/>
              </w:rPr>
              <w:tab/>
            </w:r>
            <w:r w:rsidR="00B8477C">
              <w:rPr>
                <w:noProof/>
                <w:webHidden/>
              </w:rPr>
              <w:fldChar w:fldCharType="begin"/>
            </w:r>
            <w:r w:rsidR="00B8477C">
              <w:rPr>
                <w:noProof/>
                <w:webHidden/>
              </w:rPr>
              <w:instrText xml:space="preserve"> PAGEREF _Toc100770945 \h </w:instrText>
            </w:r>
            <w:r w:rsidR="00B8477C">
              <w:rPr>
                <w:noProof/>
                <w:webHidden/>
              </w:rPr>
            </w:r>
            <w:r w:rsidR="00B8477C">
              <w:rPr>
                <w:noProof/>
                <w:webHidden/>
              </w:rPr>
              <w:fldChar w:fldCharType="separate"/>
            </w:r>
            <w:r w:rsidR="00B8477C">
              <w:rPr>
                <w:noProof/>
                <w:webHidden/>
              </w:rPr>
              <w:t>28</w:t>
            </w:r>
            <w:r w:rsidR="00B8477C">
              <w:rPr>
                <w:noProof/>
                <w:webHidden/>
              </w:rPr>
              <w:fldChar w:fldCharType="end"/>
            </w:r>
          </w:hyperlink>
        </w:p>
        <w:p w14:paraId="66D10099" w14:textId="52FCD868" w:rsidR="00B8477C" w:rsidRDefault="00DC6BAC">
          <w:pPr>
            <w:pStyle w:val="TOC2"/>
            <w:rPr>
              <w:rFonts w:asciiTheme="minorHAnsi" w:eastAsiaTheme="minorEastAsia" w:hAnsiTheme="minorHAnsi" w:cstheme="minorBidi"/>
              <w:noProof/>
              <w:sz w:val="24"/>
              <w:szCs w:val="24"/>
              <w:lang w:val="en-CA"/>
            </w:rPr>
          </w:pPr>
          <w:hyperlink w:anchor="_Toc100770946" w:history="1">
            <w:r w:rsidR="00B8477C" w:rsidRPr="00B67EB9">
              <w:rPr>
                <w:rStyle w:val="Hyperlink"/>
                <w:rFonts w:ascii="Helvetica" w:hAnsi="Helvetica"/>
                <w:b/>
                <w:noProof/>
                <w:lang w:val="fr-CA"/>
              </w:rPr>
              <w:t>Rendez-vous chez le médecin et le dentiste</w:t>
            </w:r>
            <w:r w:rsidR="00B8477C">
              <w:rPr>
                <w:noProof/>
                <w:webHidden/>
              </w:rPr>
              <w:tab/>
            </w:r>
            <w:r w:rsidR="00B8477C">
              <w:rPr>
                <w:noProof/>
                <w:webHidden/>
              </w:rPr>
              <w:fldChar w:fldCharType="begin"/>
            </w:r>
            <w:r w:rsidR="00B8477C">
              <w:rPr>
                <w:noProof/>
                <w:webHidden/>
              </w:rPr>
              <w:instrText xml:space="preserve"> PAGEREF _Toc100770946 \h </w:instrText>
            </w:r>
            <w:r w:rsidR="00B8477C">
              <w:rPr>
                <w:noProof/>
                <w:webHidden/>
              </w:rPr>
            </w:r>
            <w:r w:rsidR="00B8477C">
              <w:rPr>
                <w:noProof/>
                <w:webHidden/>
              </w:rPr>
              <w:fldChar w:fldCharType="separate"/>
            </w:r>
            <w:r w:rsidR="00B8477C">
              <w:rPr>
                <w:noProof/>
                <w:webHidden/>
              </w:rPr>
              <w:t>31</w:t>
            </w:r>
            <w:r w:rsidR="00B8477C">
              <w:rPr>
                <w:noProof/>
                <w:webHidden/>
              </w:rPr>
              <w:fldChar w:fldCharType="end"/>
            </w:r>
          </w:hyperlink>
        </w:p>
        <w:p w14:paraId="7B10E5D7" w14:textId="1AD834A1" w:rsidR="00B8477C" w:rsidRDefault="00DC6BAC">
          <w:pPr>
            <w:pStyle w:val="TOC2"/>
            <w:rPr>
              <w:rFonts w:asciiTheme="minorHAnsi" w:eastAsiaTheme="minorEastAsia" w:hAnsiTheme="minorHAnsi" w:cstheme="minorBidi"/>
              <w:noProof/>
              <w:sz w:val="24"/>
              <w:szCs w:val="24"/>
              <w:lang w:val="en-CA"/>
            </w:rPr>
          </w:pPr>
          <w:hyperlink w:anchor="_Toc100770947" w:history="1">
            <w:r w:rsidR="00B8477C" w:rsidRPr="00B67EB9">
              <w:rPr>
                <w:rStyle w:val="Hyperlink"/>
                <w:rFonts w:ascii="Helvetica" w:hAnsi="Helvetica" w:cs="Helvetica"/>
                <w:b/>
                <w:noProof/>
                <w:lang w:val="fr-CA" w:eastAsia="en-CA"/>
              </w:rPr>
              <w:t>Achat de vêtements et d’articles de sport</w:t>
            </w:r>
            <w:r w:rsidR="00B8477C">
              <w:rPr>
                <w:noProof/>
                <w:webHidden/>
              </w:rPr>
              <w:tab/>
            </w:r>
            <w:r w:rsidR="00B8477C">
              <w:rPr>
                <w:noProof/>
                <w:webHidden/>
              </w:rPr>
              <w:fldChar w:fldCharType="begin"/>
            </w:r>
            <w:r w:rsidR="00B8477C">
              <w:rPr>
                <w:noProof/>
                <w:webHidden/>
              </w:rPr>
              <w:instrText xml:space="preserve"> PAGEREF _Toc100770947 \h </w:instrText>
            </w:r>
            <w:r w:rsidR="00B8477C">
              <w:rPr>
                <w:noProof/>
                <w:webHidden/>
              </w:rPr>
            </w:r>
            <w:r w:rsidR="00B8477C">
              <w:rPr>
                <w:noProof/>
                <w:webHidden/>
              </w:rPr>
              <w:fldChar w:fldCharType="separate"/>
            </w:r>
            <w:r w:rsidR="00B8477C">
              <w:rPr>
                <w:noProof/>
                <w:webHidden/>
              </w:rPr>
              <w:t>32</w:t>
            </w:r>
            <w:r w:rsidR="00B8477C">
              <w:rPr>
                <w:noProof/>
                <w:webHidden/>
              </w:rPr>
              <w:fldChar w:fldCharType="end"/>
            </w:r>
          </w:hyperlink>
        </w:p>
        <w:p w14:paraId="524E5766" w14:textId="251A7854" w:rsidR="00B8477C" w:rsidRDefault="00DC6BAC">
          <w:pPr>
            <w:pStyle w:val="TOC2"/>
            <w:rPr>
              <w:rFonts w:asciiTheme="minorHAnsi" w:eastAsiaTheme="minorEastAsia" w:hAnsiTheme="minorHAnsi" w:cstheme="minorBidi"/>
              <w:noProof/>
              <w:sz w:val="24"/>
              <w:szCs w:val="24"/>
              <w:lang w:val="en-CA"/>
            </w:rPr>
          </w:pPr>
          <w:hyperlink w:anchor="_Toc100770948" w:history="1">
            <w:r w:rsidR="00B8477C" w:rsidRPr="00B67EB9">
              <w:rPr>
                <w:rStyle w:val="Hyperlink"/>
                <w:rFonts w:ascii="Helvetica" w:hAnsi="Helvetica" w:cs="Helvetica"/>
                <w:b/>
                <w:noProof/>
                <w:lang w:val="fr-CA" w:eastAsia="en-CA"/>
              </w:rPr>
              <w:t>Religion, culture, langue et ethnicité</w:t>
            </w:r>
            <w:r w:rsidR="00B8477C">
              <w:rPr>
                <w:noProof/>
                <w:webHidden/>
              </w:rPr>
              <w:tab/>
            </w:r>
            <w:r w:rsidR="00B8477C">
              <w:rPr>
                <w:noProof/>
                <w:webHidden/>
              </w:rPr>
              <w:fldChar w:fldCharType="begin"/>
            </w:r>
            <w:r w:rsidR="00B8477C">
              <w:rPr>
                <w:noProof/>
                <w:webHidden/>
              </w:rPr>
              <w:instrText xml:space="preserve"> PAGEREF _Toc100770948 \h </w:instrText>
            </w:r>
            <w:r w:rsidR="00B8477C">
              <w:rPr>
                <w:noProof/>
                <w:webHidden/>
              </w:rPr>
            </w:r>
            <w:r w:rsidR="00B8477C">
              <w:rPr>
                <w:noProof/>
                <w:webHidden/>
              </w:rPr>
              <w:fldChar w:fldCharType="separate"/>
            </w:r>
            <w:r w:rsidR="00B8477C">
              <w:rPr>
                <w:noProof/>
                <w:webHidden/>
              </w:rPr>
              <w:t>33</w:t>
            </w:r>
            <w:r w:rsidR="00B8477C">
              <w:rPr>
                <w:noProof/>
                <w:webHidden/>
              </w:rPr>
              <w:fldChar w:fldCharType="end"/>
            </w:r>
          </w:hyperlink>
        </w:p>
        <w:p w14:paraId="227BCC48" w14:textId="0257779E" w:rsidR="00B8477C" w:rsidRDefault="00DC6BAC">
          <w:pPr>
            <w:pStyle w:val="TOC2"/>
            <w:rPr>
              <w:rFonts w:asciiTheme="minorHAnsi" w:eastAsiaTheme="minorEastAsia" w:hAnsiTheme="minorHAnsi" w:cstheme="minorBidi"/>
              <w:noProof/>
              <w:sz w:val="24"/>
              <w:szCs w:val="24"/>
              <w:lang w:val="en-CA"/>
            </w:rPr>
          </w:pPr>
          <w:hyperlink w:anchor="_Toc100770949" w:history="1">
            <w:r w:rsidR="00B8477C" w:rsidRPr="00B67EB9">
              <w:rPr>
                <w:rStyle w:val="Hyperlink"/>
                <w:rFonts w:ascii="Helvetica" w:hAnsi="Helvetica" w:cs="Helvetica"/>
                <w:b/>
                <w:noProof/>
                <w:lang w:val="fr-CA" w:eastAsia="en-CA"/>
              </w:rPr>
              <w:t>Patrimoine autochtone</w:t>
            </w:r>
            <w:r w:rsidR="00B8477C">
              <w:rPr>
                <w:noProof/>
                <w:webHidden/>
              </w:rPr>
              <w:tab/>
            </w:r>
            <w:r w:rsidR="00B8477C">
              <w:rPr>
                <w:noProof/>
                <w:webHidden/>
              </w:rPr>
              <w:fldChar w:fldCharType="begin"/>
            </w:r>
            <w:r w:rsidR="00B8477C">
              <w:rPr>
                <w:noProof/>
                <w:webHidden/>
              </w:rPr>
              <w:instrText xml:space="preserve"> PAGEREF _Toc100770949 \h </w:instrText>
            </w:r>
            <w:r w:rsidR="00B8477C">
              <w:rPr>
                <w:noProof/>
                <w:webHidden/>
              </w:rPr>
            </w:r>
            <w:r w:rsidR="00B8477C">
              <w:rPr>
                <w:noProof/>
                <w:webHidden/>
              </w:rPr>
              <w:fldChar w:fldCharType="separate"/>
            </w:r>
            <w:r w:rsidR="00B8477C">
              <w:rPr>
                <w:noProof/>
                <w:webHidden/>
              </w:rPr>
              <w:t>34</w:t>
            </w:r>
            <w:r w:rsidR="00B8477C">
              <w:rPr>
                <w:noProof/>
                <w:webHidden/>
              </w:rPr>
              <w:fldChar w:fldCharType="end"/>
            </w:r>
          </w:hyperlink>
        </w:p>
        <w:p w14:paraId="0258B309" w14:textId="72BC6B74" w:rsidR="00B8477C" w:rsidRDefault="00DC6BAC">
          <w:pPr>
            <w:pStyle w:val="TOC2"/>
            <w:rPr>
              <w:rFonts w:asciiTheme="minorHAnsi" w:eastAsiaTheme="minorEastAsia" w:hAnsiTheme="minorHAnsi" w:cstheme="minorBidi"/>
              <w:noProof/>
              <w:sz w:val="24"/>
              <w:szCs w:val="24"/>
              <w:lang w:val="en-CA"/>
            </w:rPr>
          </w:pPr>
          <w:hyperlink w:anchor="_Toc100770950" w:history="1">
            <w:r w:rsidR="00B8477C" w:rsidRPr="00B67EB9">
              <w:rPr>
                <w:rStyle w:val="Hyperlink"/>
                <w:rFonts w:ascii="Helvetica" w:hAnsi="Helvetica" w:cs="Helvetica"/>
                <w:b/>
                <w:noProof/>
                <w:lang w:val="fr-CA" w:eastAsia="en-CA"/>
              </w:rPr>
              <w:t>Besoins spéciaux</w:t>
            </w:r>
            <w:r w:rsidR="00B8477C">
              <w:rPr>
                <w:noProof/>
                <w:webHidden/>
              </w:rPr>
              <w:tab/>
            </w:r>
            <w:r w:rsidR="00B8477C">
              <w:rPr>
                <w:noProof/>
                <w:webHidden/>
              </w:rPr>
              <w:fldChar w:fldCharType="begin"/>
            </w:r>
            <w:r w:rsidR="00B8477C">
              <w:rPr>
                <w:noProof/>
                <w:webHidden/>
              </w:rPr>
              <w:instrText xml:space="preserve"> PAGEREF _Toc100770950 \h </w:instrText>
            </w:r>
            <w:r w:rsidR="00B8477C">
              <w:rPr>
                <w:noProof/>
                <w:webHidden/>
              </w:rPr>
            </w:r>
            <w:r w:rsidR="00B8477C">
              <w:rPr>
                <w:noProof/>
                <w:webHidden/>
              </w:rPr>
              <w:fldChar w:fldCharType="separate"/>
            </w:r>
            <w:r w:rsidR="00B8477C">
              <w:rPr>
                <w:noProof/>
                <w:webHidden/>
              </w:rPr>
              <w:t>34</w:t>
            </w:r>
            <w:r w:rsidR="00B8477C">
              <w:rPr>
                <w:noProof/>
                <w:webHidden/>
              </w:rPr>
              <w:fldChar w:fldCharType="end"/>
            </w:r>
          </w:hyperlink>
        </w:p>
        <w:p w14:paraId="1FD921AF" w14:textId="310D230E" w:rsidR="00B8477C" w:rsidRDefault="00DC6BAC">
          <w:pPr>
            <w:pStyle w:val="TOC2"/>
            <w:rPr>
              <w:rFonts w:asciiTheme="minorHAnsi" w:eastAsiaTheme="minorEastAsia" w:hAnsiTheme="minorHAnsi" w:cstheme="minorBidi"/>
              <w:noProof/>
              <w:sz w:val="24"/>
              <w:szCs w:val="24"/>
              <w:lang w:val="en-CA"/>
            </w:rPr>
          </w:pPr>
          <w:hyperlink w:anchor="_Toc100770951" w:history="1">
            <w:r w:rsidR="00B8477C" w:rsidRPr="00B67EB9">
              <w:rPr>
                <w:rStyle w:val="Hyperlink"/>
                <w:rFonts w:ascii="Helvetica" w:hAnsi="Helvetica" w:cs="Helvetica"/>
                <w:b/>
                <w:noProof/>
                <w:lang w:val="fr-CA"/>
              </w:rPr>
              <w:t>Documents</w:t>
            </w:r>
            <w:r w:rsidR="00B8477C">
              <w:rPr>
                <w:noProof/>
                <w:webHidden/>
              </w:rPr>
              <w:tab/>
            </w:r>
            <w:r w:rsidR="00B8477C">
              <w:rPr>
                <w:noProof/>
                <w:webHidden/>
              </w:rPr>
              <w:fldChar w:fldCharType="begin"/>
            </w:r>
            <w:r w:rsidR="00B8477C">
              <w:rPr>
                <w:noProof/>
                <w:webHidden/>
              </w:rPr>
              <w:instrText xml:space="preserve"> PAGEREF _Toc100770951 \h </w:instrText>
            </w:r>
            <w:r w:rsidR="00B8477C">
              <w:rPr>
                <w:noProof/>
                <w:webHidden/>
              </w:rPr>
            </w:r>
            <w:r w:rsidR="00B8477C">
              <w:rPr>
                <w:noProof/>
                <w:webHidden/>
              </w:rPr>
              <w:fldChar w:fldCharType="separate"/>
            </w:r>
            <w:r w:rsidR="00B8477C">
              <w:rPr>
                <w:noProof/>
                <w:webHidden/>
              </w:rPr>
              <w:t>35</w:t>
            </w:r>
            <w:r w:rsidR="00B8477C">
              <w:rPr>
                <w:noProof/>
                <w:webHidden/>
              </w:rPr>
              <w:fldChar w:fldCharType="end"/>
            </w:r>
          </w:hyperlink>
        </w:p>
        <w:p w14:paraId="67EE0001" w14:textId="65D33009" w:rsidR="00B8477C" w:rsidRDefault="00DC6BAC">
          <w:pPr>
            <w:pStyle w:val="TOC2"/>
            <w:rPr>
              <w:rFonts w:asciiTheme="minorHAnsi" w:eastAsiaTheme="minorEastAsia" w:hAnsiTheme="minorHAnsi" w:cstheme="minorBidi"/>
              <w:noProof/>
              <w:sz w:val="24"/>
              <w:szCs w:val="24"/>
              <w:lang w:val="en-CA"/>
            </w:rPr>
          </w:pPr>
          <w:hyperlink w:anchor="_Toc100770952" w:history="1">
            <w:r w:rsidR="00B8477C" w:rsidRPr="00B67EB9">
              <w:rPr>
                <w:rStyle w:val="Hyperlink"/>
                <w:rFonts w:ascii="Helvetica" w:hAnsi="Helvetica" w:cs="Helvetica"/>
                <w:b/>
                <w:noProof/>
                <w:lang w:val="fr-CA"/>
              </w:rPr>
              <w:t>Passeports</w:t>
            </w:r>
            <w:r w:rsidR="00B8477C">
              <w:rPr>
                <w:noProof/>
                <w:webHidden/>
              </w:rPr>
              <w:tab/>
            </w:r>
            <w:r w:rsidR="00B8477C">
              <w:rPr>
                <w:noProof/>
                <w:webHidden/>
              </w:rPr>
              <w:fldChar w:fldCharType="begin"/>
            </w:r>
            <w:r w:rsidR="00B8477C">
              <w:rPr>
                <w:noProof/>
                <w:webHidden/>
              </w:rPr>
              <w:instrText xml:space="preserve"> PAGEREF _Toc100770952 \h </w:instrText>
            </w:r>
            <w:r w:rsidR="00B8477C">
              <w:rPr>
                <w:noProof/>
                <w:webHidden/>
              </w:rPr>
            </w:r>
            <w:r w:rsidR="00B8477C">
              <w:rPr>
                <w:noProof/>
                <w:webHidden/>
              </w:rPr>
              <w:fldChar w:fldCharType="separate"/>
            </w:r>
            <w:r w:rsidR="00B8477C">
              <w:rPr>
                <w:noProof/>
                <w:webHidden/>
              </w:rPr>
              <w:t>35</w:t>
            </w:r>
            <w:r w:rsidR="00B8477C">
              <w:rPr>
                <w:noProof/>
                <w:webHidden/>
              </w:rPr>
              <w:fldChar w:fldCharType="end"/>
            </w:r>
          </w:hyperlink>
        </w:p>
        <w:p w14:paraId="30831782" w14:textId="5F63BEEE" w:rsidR="00B8477C" w:rsidRDefault="00DC6BAC">
          <w:pPr>
            <w:pStyle w:val="TOC2"/>
            <w:rPr>
              <w:rFonts w:asciiTheme="minorHAnsi" w:eastAsiaTheme="minorEastAsia" w:hAnsiTheme="minorHAnsi" w:cstheme="minorBidi"/>
              <w:noProof/>
              <w:sz w:val="24"/>
              <w:szCs w:val="24"/>
              <w:lang w:val="en-CA"/>
            </w:rPr>
          </w:pPr>
          <w:hyperlink w:anchor="_Toc100770953" w:history="1">
            <w:r w:rsidR="00B8477C" w:rsidRPr="00B67EB9">
              <w:rPr>
                <w:rStyle w:val="Hyperlink"/>
                <w:rFonts w:ascii="Helvetica" w:hAnsi="Helvetica" w:cs="Helvetica"/>
                <w:b/>
                <w:noProof/>
                <w:lang w:val="fr-CA"/>
              </w:rPr>
              <w:t>Vacances et voyages</w:t>
            </w:r>
            <w:r w:rsidR="00B8477C">
              <w:rPr>
                <w:noProof/>
                <w:webHidden/>
              </w:rPr>
              <w:tab/>
            </w:r>
            <w:r w:rsidR="00B8477C">
              <w:rPr>
                <w:noProof/>
                <w:webHidden/>
              </w:rPr>
              <w:fldChar w:fldCharType="begin"/>
            </w:r>
            <w:r w:rsidR="00B8477C">
              <w:rPr>
                <w:noProof/>
                <w:webHidden/>
              </w:rPr>
              <w:instrText xml:space="preserve"> PAGEREF _Toc100770953 \h </w:instrText>
            </w:r>
            <w:r w:rsidR="00B8477C">
              <w:rPr>
                <w:noProof/>
                <w:webHidden/>
              </w:rPr>
            </w:r>
            <w:r w:rsidR="00B8477C">
              <w:rPr>
                <w:noProof/>
                <w:webHidden/>
              </w:rPr>
              <w:fldChar w:fldCharType="separate"/>
            </w:r>
            <w:r w:rsidR="00B8477C">
              <w:rPr>
                <w:noProof/>
                <w:webHidden/>
              </w:rPr>
              <w:t>35</w:t>
            </w:r>
            <w:r w:rsidR="00B8477C">
              <w:rPr>
                <w:noProof/>
                <w:webHidden/>
              </w:rPr>
              <w:fldChar w:fldCharType="end"/>
            </w:r>
          </w:hyperlink>
        </w:p>
        <w:p w14:paraId="30299458" w14:textId="317C4909" w:rsidR="00B8477C" w:rsidRDefault="00DC6BAC">
          <w:pPr>
            <w:pStyle w:val="TOC2"/>
            <w:rPr>
              <w:rFonts w:asciiTheme="minorHAnsi" w:eastAsiaTheme="minorEastAsia" w:hAnsiTheme="minorHAnsi" w:cstheme="minorBidi"/>
              <w:noProof/>
              <w:sz w:val="24"/>
              <w:szCs w:val="24"/>
              <w:lang w:val="en-CA"/>
            </w:rPr>
          </w:pPr>
          <w:hyperlink w:anchor="_Toc100770954" w:history="1">
            <w:r w:rsidR="00B8477C" w:rsidRPr="00B67EB9">
              <w:rPr>
                <w:rStyle w:val="Hyperlink"/>
                <w:rFonts w:ascii="Helvetica" w:hAnsi="Helvetica" w:cs="Helvetica"/>
                <w:b/>
                <w:noProof/>
                <w:lang w:val="fr-CA"/>
              </w:rPr>
              <w:t>Restrictions concernant les voyages</w:t>
            </w:r>
            <w:r w:rsidR="00B8477C">
              <w:rPr>
                <w:noProof/>
                <w:webHidden/>
              </w:rPr>
              <w:tab/>
            </w:r>
            <w:r w:rsidR="00B8477C">
              <w:rPr>
                <w:noProof/>
                <w:webHidden/>
              </w:rPr>
              <w:fldChar w:fldCharType="begin"/>
            </w:r>
            <w:r w:rsidR="00B8477C">
              <w:rPr>
                <w:noProof/>
                <w:webHidden/>
              </w:rPr>
              <w:instrText xml:space="preserve"> PAGEREF _Toc100770954 \h </w:instrText>
            </w:r>
            <w:r w:rsidR="00B8477C">
              <w:rPr>
                <w:noProof/>
                <w:webHidden/>
              </w:rPr>
            </w:r>
            <w:r w:rsidR="00B8477C">
              <w:rPr>
                <w:noProof/>
                <w:webHidden/>
              </w:rPr>
              <w:fldChar w:fldCharType="separate"/>
            </w:r>
            <w:r w:rsidR="00B8477C">
              <w:rPr>
                <w:noProof/>
                <w:webHidden/>
              </w:rPr>
              <w:t>36</w:t>
            </w:r>
            <w:r w:rsidR="00B8477C">
              <w:rPr>
                <w:noProof/>
                <w:webHidden/>
              </w:rPr>
              <w:fldChar w:fldCharType="end"/>
            </w:r>
          </w:hyperlink>
        </w:p>
        <w:p w14:paraId="462CBDB3" w14:textId="665C3A74" w:rsidR="00B8477C" w:rsidRDefault="00DC6BAC">
          <w:pPr>
            <w:pStyle w:val="TOC2"/>
            <w:rPr>
              <w:rFonts w:asciiTheme="minorHAnsi" w:eastAsiaTheme="minorEastAsia" w:hAnsiTheme="minorHAnsi" w:cstheme="minorBidi"/>
              <w:noProof/>
              <w:sz w:val="24"/>
              <w:szCs w:val="24"/>
              <w:lang w:val="en-CA"/>
            </w:rPr>
          </w:pPr>
          <w:hyperlink w:anchor="_Toc100770955" w:history="1">
            <w:r w:rsidR="00B8477C" w:rsidRPr="00B67EB9">
              <w:rPr>
                <w:rStyle w:val="Hyperlink"/>
                <w:rFonts w:ascii="Helvetica" w:hAnsi="Helvetica" w:cs="Helvetica"/>
                <w:b/>
                <w:noProof/>
                <w:lang w:val="fr-CA"/>
              </w:rPr>
              <w:t>Déménagements locaux</w:t>
            </w:r>
            <w:r w:rsidR="00B8477C">
              <w:rPr>
                <w:noProof/>
                <w:webHidden/>
              </w:rPr>
              <w:tab/>
            </w:r>
            <w:r w:rsidR="00B8477C">
              <w:rPr>
                <w:noProof/>
                <w:webHidden/>
              </w:rPr>
              <w:fldChar w:fldCharType="begin"/>
            </w:r>
            <w:r w:rsidR="00B8477C">
              <w:rPr>
                <w:noProof/>
                <w:webHidden/>
              </w:rPr>
              <w:instrText xml:space="preserve"> PAGEREF _Toc100770955 \h </w:instrText>
            </w:r>
            <w:r w:rsidR="00B8477C">
              <w:rPr>
                <w:noProof/>
                <w:webHidden/>
              </w:rPr>
            </w:r>
            <w:r w:rsidR="00B8477C">
              <w:rPr>
                <w:noProof/>
                <w:webHidden/>
              </w:rPr>
              <w:fldChar w:fldCharType="separate"/>
            </w:r>
            <w:r w:rsidR="00B8477C">
              <w:rPr>
                <w:noProof/>
                <w:webHidden/>
              </w:rPr>
              <w:t>37</w:t>
            </w:r>
            <w:r w:rsidR="00B8477C">
              <w:rPr>
                <w:noProof/>
                <w:webHidden/>
              </w:rPr>
              <w:fldChar w:fldCharType="end"/>
            </w:r>
          </w:hyperlink>
        </w:p>
        <w:p w14:paraId="3D764BAD" w14:textId="716B3321" w:rsidR="00B8477C" w:rsidRDefault="00DC6BAC">
          <w:pPr>
            <w:pStyle w:val="TOC2"/>
            <w:rPr>
              <w:rFonts w:asciiTheme="minorHAnsi" w:eastAsiaTheme="minorEastAsia" w:hAnsiTheme="minorHAnsi" w:cstheme="minorBidi"/>
              <w:noProof/>
              <w:sz w:val="24"/>
              <w:szCs w:val="24"/>
              <w:lang w:val="en-CA"/>
            </w:rPr>
          </w:pPr>
          <w:hyperlink w:anchor="_Toc100770956" w:history="1">
            <w:r w:rsidR="00B8477C" w:rsidRPr="00B67EB9">
              <w:rPr>
                <w:rStyle w:val="Hyperlink"/>
                <w:rFonts w:ascii="Helvetica" w:hAnsi="Helvetica" w:cs="Helvetica"/>
                <w:b/>
                <w:noProof/>
                <w:lang w:val="fr-CA"/>
              </w:rPr>
              <w:t>Déménagement important</w:t>
            </w:r>
            <w:r w:rsidR="00B8477C">
              <w:rPr>
                <w:noProof/>
                <w:webHidden/>
              </w:rPr>
              <w:tab/>
            </w:r>
            <w:r w:rsidR="00B8477C">
              <w:rPr>
                <w:noProof/>
                <w:webHidden/>
              </w:rPr>
              <w:fldChar w:fldCharType="begin"/>
            </w:r>
            <w:r w:rsidR="00B8477C">
              <w:rPr>
                <w:noProof/>
                <w:webHidden/>
              </w:rPr>
              <w:instrText xml:space="preserve"> PAGEREF _Toc100770956 \h </w:instrText>
            </w:r>
            <w:r w:rsidR="00B8477C">
              <w:rPr>
                <w:noProof/>
                <w:webHidden/>
              </w:rPr>
            </w:r>
            <w:r w:rsidR="00B8477C">
              <w:rPr>
                <w:noProof/>
                <w:webHidden/>
              </w:rPr>
              <w:fldChar w:fldCharType="separate"/>
            </w:r>
            <w:r w:rsidR="00B8477C">
              <w:rPr>
                <w:noProof/>
                <w:webHidden/>
              </w:rPr>
              <w:t>37</w:t>
            </w:r>
            <w:r w:rsidR="00B8477C">
              <w:rPr>
                <w:noProof/>
                <w:webHidden/>
              </w:rPr>
              <w:fldChar w:fldCharType="end"/>
            </w:r>
          </w:hyperlink>
        </w:p>
        <w:p w14:paraId="7E4208E8" w14:textId="3B550906" w:rsidR="00B8477C" w:rsidRDefault="00DC6BAC">
          <w:pPr>
            <w:pStyle w:val="TOC2"/>
            <w:rPr>
              <w:rFonts w:asciiTheme="minorHAnsi" w:eastAsiaTheme="minorEastAsia" w:hAnsiTheme="minorHAnsi" w:cstheme="minorBidi"/>
              <w:noProof/>
              <w:sz w:val="24"/>
              <w:szCs w:val="24"/>
              <w:lang w:val="en-CA"/>
            </w:rPr>
          </w:pPr>
          <w:hyperlink w:anchor="_Toc100770957" w:history="1">
            <w:r w:rsidR="00B8477C" w:rsidRPr="00B67EB9">
              <w:rPr>
                <w:rStyle w:val="Hyperlink"/>
                <w:rFonts w:ascii="Helvetica" w:hAnsi="Helvetica"/>
                <w:b/>
                <w:noProof/>
                <w:lang w:val="fr-CA"/>
              </w:rPr>
              <w:t>Révision, surveillance et modification du plan parental</w:t>
            </w:r>
            <w:r w:rsidR="00B8477C">
              <w:rPr>
                <w:noProof/>
                <w:webHidden/>
              </w:rPr>
              <w:tab/>
            </w:r>
            <w:r w:rsidR="00B8477C">
              <w:rPr>
                <w:noProof/>
                <w:webHidden/>
              </w:rPr>
              <w:fldChar w:fldCharType="begin"/>
            </w:r>
            <w:r w:rsidR="00B8477C">
              <w:rPr>
                <w:noProof/>
                <w:webHidden/>
              </w:rPr>
              <w:instrText xml:space="preserve"> PAGEREF _Toc100770957 \h </w:instrText>
            </w:r>
            <w:r w:rsidR="00B8477C">
              <w:rPr>
                <w:noProof/>
                <w:webHidden/>
              </w:rPr>
            </w:r>
            <w:r w:rsidR="00B8477C">
              <w:rPr>
                <w:noProof/>
                <w:webHidden/>
              </w:rPr>
              <w:fldChar w:fldCharType="separate"/>
            </w:r>
            <w:r w:rsidR="00B8477C">
              <w:rPr>
                <w:noProof/>
                <w:webHidden/>
              </w:rPr>
              <w:t>38</w:t>
            </w:r>
            <w:r w:rsidR="00B8477C">
              <w:rPr>
                <w:noProof/>
                <w:webHidden/>
              </w:rPr>
              <w:fldChar w:fldCharType="end"/>
            </w:r>
          </w:hyperlink>
        </w:p>
        <w:p w14:paraId="465C9D0C" w14:textId="29B159D7" w:rsidR="00B8477C" w:rsidRDefault="00DC6BAC">
          <w:pPr>
            <w:pStyle w:val="TOC2"/>
            <w:rPr>
              <w:rFonts w:asciiTheme="minorHAnsi" w:eastAsiaTheme="minorEastAsia" w:hAnsiTheme="minorHAnsi" w:cstheme="minorBidi"/>
              <w:noProof/>
              <w:sz w:val="24"/>
              <w:szCs w:val="24"/>
              <w:lang w:val="en-CA"/>
            </w:rPr>
          </w:pPr>
          <w:hyperlink w:anchor="_Toc100770958" w:history="1">
            <w:r w:rsidR="00B8477C" w:rsidRPr="00B67EB9">
              <w:rPr>
                <w:rStyle w:val="Hyperlink"/>
                <w:rFonts w:ascii="Helvetica" w:hAnsi="Helvetica" w:cs="Helvetica"/>
                <w:b/>
                <w:noProof/>
                <w:lang w:val="fr-CA"/>
              </w:rPr>
              <w:t>Première révision du plan parental</w:t>
            </w:r>
            <w:r w:rsidR="00B8477C">
              <w:rPr>
                <w:noProof/>
                <w:webHidden/>
              </w:rPr>
              <w:tab/>
            </w:r>
            <w:r w:rsidR="00B8477C">
              <w:rPr>
                <w:noProof/>
                <w:webHidden/>
              </w:rPr>
              <w:fldChar w:fldCharType="begin"/>
            </w:r>
            <w:r w:rsidR="00B8477C">
              <w:rPr>
                <w:noProof/>
                <w:webHidden/>
              </w:rPr>
              <w:instrText xml:space="preserve"> PAGEREF _Toc100770958 \h </w:instrText>
            </w:r>
            <w:r w:rsidR="00B8477C">
              <w:rPr>
                <w:noProof/>
                <w:webHidden/>
              </w:rPr>
            </w:r>
            <w:r w:rsidR="00B8477C">
              <w:rPr>
                <w:noProof/>
                <w:webHidden/>
              </w:rPr>
              <w:fldChar w:fldCharType="separate"/>
            </w:r>
            <w:r w:rsidR="00B8477C">
              <w:rPr>
                <w:noProof/>
                <w:webHidden/>
              </w:rPr>
              <w:t>39</w:t>
            </w:r>
            <w:r w:rsidR="00B8477C">
              <w:rPr>
                <w:noProof/>
                <w:webHidden/>
              </w:rPr>
              <w:fldChar w:fldCharType="end"/>
            </w:r>
          </w:hyperlink>
        </w:p>
        <w:p w14:paraId="6A01BD6F" w14:textId="2D1E2C72" w:rsidR="00B8477C" w:rsidRDefault="00DC6BAC">
          <w:pPr>
            <w:pStyle w:val="TOC2"/>
            <w:rPr>
              <w:rFonts w:asciiTheme="minorHAnsi" w:eastAsiaTheme="minorEastAsia" w:hAnsiTheme="minorHAnsi" w:cstheme="minorBidi"/>
              <w:noProof/>
              <w:sz w:val="24"/>
              <w:szCs w:val="24"/>
              <w:lang w:val="en-CA"/>
            </w:rPr>
          </w:pPr>
          <w:hyperlink w:anchor="_Toc100770959" w:history="1">
            <w:r w:rsidR="00B8477C" w:rsidRPr="00B67EB9">
              <w:rPr>
                <w:rStyle w:val="Hyperlink"/>
                <w:rFonts w:ascii="Helvetica" w:hAnsi="Helvetica" w:cs="Helvetica"/>
                <w:b/>
                <w:noProof/>
                <w:lang w:val="fr-CA"/>
              </w:rPr>
              <w:t>Rencontres régulières entre les parents</w:t>
            </w:r>
            <w:r w:rsidR="00B8477C">
              <w:rPr>
                <w:noProof/>
                <w:webHidden/>
              </w:rPr>
              <w:tab/>
            </w:r>
            <w:r w:rsidR="00B8477C">
              <w:rPr>
                <w:noProof/>
                <w:webHidden/>
              </w:rPr>
              <w:fldChar w:fldCharType="begin"/>
            </w:r>
            <w:r w:rsidR="00B8477C">
              <w:rPr>
                <w:noProof/>
                <w:webHidden/>
              </w:rPr>
              <w:instrText xml:space="preserve"> PAGEREF _Toc100770959 \h </w:instrText>
            </w:r>
            <w:r w:rsidR="00B8477C">
              <w:rPr>
                <w:noProof/>
                <w:webHidden/>
              </w:rPr>
            </w:r>
            <w:r w:rsidR="00B8477C">
              <w:rPr>
                <w:noProof/>
                <w:webHidden/>
              </w:rPr>
              <w:fldChar w:fldCharType="separate"/>
            </w:r>
            <w:r w:rsidR="00B8477C">
              <w:rPr>
                <w:noProof/>
                <w:webHidden/>
              </w:rPr>
              <w:t>39</w:t>
            </w:r>
            <w:r w:rsidR="00B8477C">
              <w:rPr>
                <w:noProof/>
                <w:webHidden/>
              </w:rPr>
              <w:fldChar w:fldCharType="end"/>
            </w:r>
          </w:hyperlink>
        </w:p>
        <w:p w14:paraId="5FCD30A0" w14:textId="1402B2AA" w:rsidR="00B8477C" w:rsidRDefault="00DC6BAC">
          <w:pPr>
            <w:pStyle w:val="TOC2"/>
            <w:rPr>
              <w:rFonts w:asciiTheme="minorHAnsi" w:eastAsiaTheme="minorEastAsia" w:hAnsiTheme="minorHAnsi" w:cstheme="minorBidi"/>
              <w:noProof/>
              <w:sz w:val="24"/>
              <w:szCs w:val="24"/>
              <w:lang w:val="en-CA"/>
            </w:rPr>
          </w:pPr>
          <w:hyperlink w:anchor="_Toc100770960" w:history="1">
            <w:r w:rsidR="00B8477C" w:rsidRPr="00B67EB9">
              <w:rPr>
                <w:rStyle w:val="Hyperlink"/>
                <w:rFonts w:ascii="Helvetica" w:hAnsi="Helvetica" w:cs="Helvetica"/>
                <w:b/>
                <w:noProof/>
                <w:lang w:val="fr-CA"/>
              </w:rPr>
              <w:t>Changements imprévus</w:t>
            </w:r>
            <w:r w:rsidR="00B8477C">
              <w:rPr>
                <w:noProof/>
                <w:webHidden/>
              </w:rPr>
              <w:tab/>
            </w:r>
            <w:r w:rsidR="00B8477C">
              <w:rPr>
                <w:noProof/>
                <w:webHidden/>
              </w:rPr>
              <w:fldChar w:fldCharType="begin"/>
            </w:r>
            <w:r w:rsidR="00B8477C">
              <w:rPr>
                <w:noProof/>
                <w:webHidden/>
              </w:rPr>
              <w:instrText xml:space="preserve"> PAGEREF _Toc100770960 \h </w:instrText>
            </w:r>
            <w:r w:rsidR="00B8477C">
              <w:rPr>
                <w:noProof/>
                <w:webHidden/>
              </w:rPr>
            </w:r>
            <w:r w:rsidR="00B8477C">
              <w:rPr>
                <w:noProof/>
                <w:webHidden/>
              </w:rPr>
              <w:fldChar w:fldCharType="separate"/>
            </w:r>
            <w:r w:rsidR="00B8477C">
              <w:rPr>
                <w:noProof/>
                <w:webHidden/>
              </w:rPr>
              <w:t>40</w:t>
            </w:r>
            <w:r w:rsidR="00B8477C">
              <w:rPr>
                <w:noProof/>
                <w:webHidden/>
              </w:rPr>
              <w:fldChar w:fldCharType="end"/>
            </w:r>
          </w:hyperlink>
        </w:p>
        <w:p w14:paraId="5DCF5A24" w14:textId="320FCDB3" w:rsidR="00B8477C" w:rsidRDefault="00DC6BAC">
          <w:pPr>
            <w:pStyle w:val="TOC2"/>
            <w:rPr>
              <w:rFonts w:asciiTheme="minorHAnsi" w:eastAsiaTheme="minorEastAsia" w:hAnsiTheme="minorHAnsi" w:cstheme="minorBidi"/>
              <w:noProof/>
              <w:sz w:val="24"/>
              <w:szCs w:val="24"/>
              <w:lang w:val="en-CA"/>
            </w:rPr>
          </w:pPr>
          <w:hyperlink w:anchor="_Toc100770961" w:history="1">
            <w:r w:rsidR="00B8477C" w:rsidRPr="00B67EB9">
              <w:rPr>
                <w:rStyle w:val="Hyperlink"/>
                <w:rFonts w:ascii="Helvetica" w:hAnsi="Helvetica" w:cs="Helvetica"/>
                <w:b/>
                <w:noProof/>
                <w:lang w:val="fr-CA"/>
              </w:rPr>
              <w:t>Règlement des différends familiaux</w:t>
            </w:r>
            <w:r w:rsidR="00B8477C">
              <w:rPr>
                <w:noProof/>
                <w:webHidden/>
              </w:rPr>
              <w:tab/>
            </w:r>
            <w:r w:rsidR="00B8477C">
              <w:rPr>
                <w:noProof/>
                <w:webHidden/>
              </w:rPr>
              <w:fldChar w:fldCharType="begin"/>
            </w:r>
            <w:r w:rsidR="00B8477C">
              <w:rPr>
                <w:noProof/>
                <w:webHidden/>
              </w:rPr>
              <w:instrText xml:space="preserve"> PAGEREF _Toc100770961 \h </w:instrText>
            </w:r>
            <w:r w:rsidR="00B8477C">
              <w:rPr>
                <w:noProof/>
                <w:webHidden/>
              </w:rPr>
            </w:r>
            <w:r w:rsidR="00B8477C">
              <w:rPr>
                <w:noProof/>
                <w:webHidden/>
              </w:rPr>
              <w:fldChar w:fldCharType="separate"/>
            </w:r>
            <w:r w:rsidR="00B8477C">
              <w:rPr>
                <w:noProof/>
                <w:webHidden/>
              </w:rPr>
              <w:t>40</w:t>
            </w:r>
            <w:r w:rsidR="00B8477C">
              <w:rPr>
                <w:noProof/>
                <w:webHidden/>
              </w:rPr>
              <w:fldChar w:fldCharType="end"/>
            </w:r>
          </w:hyperlink>
        </w:p>
        <w:p w14:paraId="76C2061E" w14:textId="60027EF9" w:rsidR="00B8477C" w:rsidRDefault="00DC6BAC">
          <w:pPr>
            <w:pStyle w:val="TOC2"/>
            <w:rPr>
              <w:rFonts w:asciiTheme="minorHAnsi" w:eastAsiaTheme="minorEastAsia" w:hAnsiTheme="minorHAnsi" w:cstheme="minorBidi"/>
              <w:noProof/>
              <w:sz w:val="24"/>
              <w:szCs w:val="24"/>
              <w:lang w:val="en-CA"/>
            </w:rPr>
          </w:pPr>
          <w:hyperlink w:anchor="_Toc100770962" w:history="1">
            <w:r w:rsidR="00B8477C" w:rsidRPr="00B67EB9">
              <w:rPr>
                <w:rStyle w:val="Hyperlink"/>
                <w:rFonts w:ascii="Helvetica" w:hAnsi="Helvetica" w:cs="Helvetica"/>
                <w:b/>
                <w:noProof/>
                <w:lang w:val="fr-CA"/>
              </w:rPr>
              <w:t>Signatures et témoins</w:t>
            </w:r>
            <w:r w:rsidR="00B8477C">
              <w:rPr>
                <w:noProof/>
                <w:webHidden/>
              </w:rPr>
              <w:tab/>
            </w:r>
            <w:r w:rsidR="00B8477C">
              <w:rPr>
                <w:noProof/>
                <w:webHidden/>
              </w:rPr>
              <w:fldChar w:fldCharType="begin"/>
            </w:r>
            <w:r w:rsidR="00B8477C">
              <w:rPr>
                <w:noProof/>
                <w:webHidden/>
              </w:rPr>
              <w:instrText xml:space="preserve"> PAGEREF _Toc100770962 \h </w:instrText>
            </w:r>
            <w:r w:rsidR="00B8477C">
              <w:rPr>
                <w:noProof/>
                <w:webHidden/>
              </w:rPr>
            </w:r>
            <w:r w:rsidR="00B8477C">
              <w:rPr>
                <w:noProof/>
                <w:webHidden/>
              </w:rPr>
              <w:fldChar w:fldCharType="separate"/>
            </w:r>
            <w:r w:rsidR="00B8477C">
              <w:rPr>
                <w:noProof/>
                <w:webHidden/>
              </w:rPr>
              <w:t>41</w:t>
            </w:r>
            <w:r w:rsidR="00B8477C">
              <w:rPr>
                <w:noProof/>
                <w:webHidden/>
              </w:rPr>
              <w:fldChar w:fldCharType="end"/>
            </w:r>
          </w:hyperlink>
        </w:p>
        <w:p w14:paraId="0C71B472" w14:textId="3D2E292C" w:rsidR="00B8477C" w:rsidRDefault="00DC6BAC">
          <w:pPr>
            <w:pStyle w:val="TOC2"/>
            <w:rPr>
              <w:rFonts w:asciiTheme="minorHAnsi" w:eastAsiaTheme="minorEastAsia" w:hAnsiTheme="minorHAnsi" w:cstheme="minorBidi"/>
              <w:noProof/>
              <w:sz w:val="24"/>
              <w:szCs w:val="24"/>
              <w:lang w:val="en-CA"/>
            </w:rPr>
          </w:pPr>
          <w:hyperlink w:anchor="_Toc100770963" w:history="1">
            <w:r w:rsidR="00B8477C" w:rsidRPr="00B67EB9">
              <w:rPr>
                <w:rStyle w:val="Hyperlink"/>
                <w:rFonts w:ascii="Helvetica" w:hAnsi="Helvetica"/>
                <w:b/>
                <w:bCs/>
                <w:noProof/>
                <w:lang w:val="fr-CA"/>
              </w:rPr>
              <w:t>APPENDICE – EXEMPLE D’UN PLAN PARENTAL</w:t>
            </w:r>
            <w:r w:rsidR="00B8477C">
              <w:rPr>
                <w:noProof/>
                <w:webHidden/>
              </w:rPr>
              <w:tab/>
            </w:r>
            <w:r w:rsidR="00B8477C">
              <w:rPr>
                <w:noProof/>
                <w:webHidden/>
              </w:rPr>
              <w:fldChar w:fldCharType="begin"/>
            </w:r>
            <w:r w:rsidR="00B8477C">
              <w:rPr>
                <w:noProof/>
                <w:webHidden/>
              </w:rPr>
              <w:instrText xml:space="preserve"> PAGEREF _Toc100770963 \h </w:instrText>
            </w:r>
            <w:r w:rsidR="00B8477C">
              <w:rPr>
                <w:noProof/>
                <w:webHidden/>
              </w:rPr>
            </w:r>
            <w:r w:rsidR="00B8477C">
              <w:rPr>
                <w:noProof/>
                <w:webHidden/>
              </w:rPr>
              <w:fldChar w:fldCharType="separate"/>
            </w:r>
            <w:r w:rsidR="00B8477C">
              <w:rPr>
                <w:noProof/>
                <w:webHidden/>
              </w:rPr>
              <w:t>42</w:t>
            </w:r>
            <w:r w:rsidR="00B8477C">
              <w:rPr>
                <w:noProof/>
                <w:webHidden/>
              </w:rPr>
              <w:fldChar w:fldCharType="end"/>
            </w:r>
          </w:hyperlink>
        </w:p>
        <w:p w14:paraId="01244386" w14:textId="71EB5F7D" w:rsidR="00B8477C" w:rsidRDefault="00DC6BAC">
          <w:pPr>
            <w:pStyle w:val="TOC3"/>
            <w:tabs>
              <w:tab w:val="right" w:leader="dot" w:pos="9350"/>
            </w:tabs>
            <w:rPr>
              <w:rFonts w:asciiTheme="minorHAnsi" w:eastAsiaTheme="minorEastAsia" w:hAnsiTheme="minorHAnsi" w:cstheme="minorBidi"/>
              <w:noProof/>
              <w:sz w:val="24"/>
              <w:szCs w:val="24"/>
              <w:lang w:val="en-CA"/>
            </w:rPr>
          </w:pPr>
          <w:hyperlink w:anchor="_Toc100770964" w:history="1">
            <w:r w:rsidR="00B8477C" w:rsidRPr="00B67EB9">
              <w:rPr>
                <w:rStyle w:val="Hyperlink"/>
                <w:rFonts w:ascii="Helvetica" w:hAnsi="Helvetica"/>
                <w:noProof/>
                <w:lang w:val="fr-CA"/>
              </w:rPr>
              <w:t>INTRODUCTION</w:t>
            </w:r>
            <w:r w:rsidR="00B8477C">
              <w:rPr>
                <w:noProof/>
                <w:webHidden/>
              </w:rPr>
              <w:tab/>
            </w:r>
            <w:r w:rsidR="00B8477C">
              <w:rPr>
                <w:noProof/>
                <w:webHidden/>
              </w:rPr>
              <w:fldChar w:fldCharType="begin"/>
            </w:r>
            <w:r w:rsidR="00B8477C">
              <w:rPr>
                <w:noProof/>
                <w:webHidden/>
              </w:rPr>
              <w:instrText xml:space="preserve"> PAGEREF _Toc100770964 \h </w:instrText>
            </w:r>
            <w:r w:rsidR="00B8477C">
              <w:rPr>
                <w:noProof/>
                <w:webHidden/>
              </w:rPr>
            </w:r>
            <w:r w:rsidR="00B8477C">
              <w:rPr>
                <w:noProof/>
                <w:webHidden/>
              </w:rPr>
              <w:fldChar w:fldCharType="separate"/>
            </w:r>
            <w:r w:rsidR="00B8477C">
              <w:rPr>
                <w:noProof/>
                <w:webHidden/>
              </w:rPr>
              <w:t>43</w:t>
            </w:r>
            <w:r w:rsidR="00B8477C">
              <w:rPr>
                <w:noProof/>
                <w:webHidden/>
              </w:rPr>
              <w:fldChar w:fldCharType="end"/>
            </w:r>
          </w:hyperlink>
        </w:p>
        <w:p w14:paraId="673F1171" w14:textId="3FEFCEDD" w:rsidR="00B8477C" w:rsidRDefault="00DC6BAC">
          <w:pPr>
            <w:pStyle w:val="TOC3"/>
            <w:tabs>
              <w:tab w:val="right" w:leader="dot" w:pos="9350"/>
            </w:tabs>
            <w:rPr>
              <w:rFonts w:asciiTheme="minorHAnsi" w:eastAsiaTheme="minorEastAsia" w:hAnsiTheme="minorHAnsi" w:cstheme="minorBidi"/>
              <w:noProof/>
              <w:sz w:val="24"/>
              <w:szCs w:val="24"/>
              <w:lang w:val="en-CA"/>
            </w:rPr>
          </w:pPr>
          <w:hyperlink w:anchor="_Toc100770965" w:history="1">
            <w:r w:rsidR="00B8477C" w:rsidRPr="00B67EB9">
              <w:rPr>
                <w:rStyle w:val="Hyperlink"/>
                <w:rFonts w:ascii="Helvetica" w:hAnsi="Helvetica"/>
                <w:noProof/>
                <w:lang w:val="fr-CA"/>
              </w:rPr>
              <w:t>PRINCIPES PARENTAUX</w:t>
            </w:r>
            <w:r w:rsidR="00B8477C">
              <w:rPr>
                <w:noProof/>
                <w:webHidden/>
              </w:rPr>
              <w:tab/>
            </w:r>
            <w:r w:rsidR="00B8477C">
              <w:rPr>
                <w:noProof/>
                <w:webHidden/>
              </w:rPr>
              <w:fldChar w:fldCharType="begin"/>
            </w:r>
            <w:r w:rsidR="00B8477C">
              <w:rPr>
                <w:noProof/>
                <w:webHidden/>
              </w:rPr>
              <w:instrText xml:space="preserve"> PAGEREF _Toc100770965 \h </w:instrText>
            </w:r>
            <w:r w:rsidR="00B8477C">
              <w:rPr>
                <w:noProof/>
                <w:webHidden/>
              </w:rPr>
            </w:r>
            <w:r w:rsidR="00B8477C">
              <w:rPr>
                <w:noProof/>
                <w:webHidden/>
              </w:rPr>
              <w:fldChar w:fldCharType="separate"/>
            </w:r>
            <w:r w:rsidR="00B8477C">
              <w:rPr>
                <w:noProof/>
                <w:webHidden/>
              </w:rPr>
              <w:t>44</w:t>
            </w:r>
            <w:r w:rsidR="00B8477C">
              <w:rPr>
                <w:noProof/>
                <w:webHidden/>
              </w:rPr>
              <w:fldChar w:fldCharType="end"/>
            </w:r>
          </w:hyperlink>
        </w:p>
        <w:p w14:paraId="798D0ADE" w14:textId="7BAA41AF" w:rsidR="00B8477C" w:rsidRDefault="00DC6BAC">
          <w:pPr>
            <w:pStyle w:val="TOC3"/>
            <w:tabs>
              <w:tab w:val="right" w:leader="dot" w:pos="9350"/>
            </w:tabs>
            <w:rPr>
              <w:rFonts w:asciiTheme="minorHAnsi" w:eastAsiaTheme="minorEastAsia" w:hAnsiTheme="minorHAnsi" w:cstheme="minorBidi"/>
              <w:noProof/>
              <w:sz w:val="24"/>
              <w:szCs w:val="24"/>
              <w:lang w:val="en-CA"/>
            </w:rPr>
          </w:pPr>
          <w:hyperlink w:anchor="_Toc100770966" w:history="1">
            <w:r w:rsidR="00B8477C" w:rsidRPr="00B67EB9">
              <w:rPr>
                <w:rStyle w:val="Hyperlink"/>
                <w:rFonts w:ascii="Helvetica" w:hAnsi="Helvetica"/>
                <w:noProof/>
                <w:lang w:val="fr-CA"/>
              </w:rPr>
              <w:t>COMMUNICATIONS ENTRE LES PARENTS</w:t>
            </w:r>
            <w:r w:rsidR="00B8477C">
              <w:rPr>
                <w:noProof/>
                <w:webHidden/>
              </w:rPr>
              <w:tab/>
            </w:r>
            <w:r w:rsidR="00B8477C">
              <w:rPr>
                <w:noProof/>
                <w:webHidden/>
              </w:rPr>
              <w:fldChar w:fldCharType="begin"/>
            </w:r>
            <w:r w:rsidR="00B8477C">
              <w:rPr>
                <w:noProof/>
                <w:webHidden/>
              </w:rPr>
              <w:instrText xml:space="preserve"> PAGEREF _Toc100770966 \h </w:instrText>
            </w:r>
            <w:r w:rsidR="00B8477C">
              <w:rPr>
                <w:noProof/>
                <w:webHidden/>
              </w:rPr>
            </w:r>
            <w:r w:rsidR="00B8477C">
              <w:rPr>
                <w:noProof/>
                <w:webHidden/>
              </w:rPr>
              <w:fldChar w:fldCharType="separate"/>
            </w:r>
            <w:r w:rsidR="00B8477C">
              <w:rPr>
                <w:noProof/>
                <w:webHidden/>
              </w:rPr>
              <w:t>45</w:t>
            </w:r>
            <w:r w:rsidR="00B8477C">
              <w:rPr>
                <w:noProof/>
                <w:webHidden/>
              </w:rPr>
              <w:fldChar w:fldCharType="end"/>
            </w:r>
          </w:hyperlink>
        </w:p>
        <w:p w14:paraId="32E6E4C1" w14:textId="4B579EAD" w:rsidR="00B8477C" w:rsidRDefault="00DC6BAC">
          <w:pPr>
            <w:pStyle w:val="TOC3"/>
            <w:tabs>
              <w:tab w:val="right" w:leader="dot" w:pos="9350"/>
            </w:tabs>
            <w:rPr>
              <w:rFonts w:asciiTheme="minorHAnsi" w:eastAsiaTheme="minorEastAsia" w:hAnsiTheme="minorHAnsi" w:cstheme="minorBidi"/>
              <w:noProof/>
              <w:sz w:val="24"/>
              <w:szCs w:val="24"/>
              <w:lang w:val="en-CA"/>
            </w:rPr>
          </w:pPr>
          <w:hyperlink w:anchor="_Toc100770967" w:history="1">
            <w:r w:rsidR="00B8477C" w:rsidRPr="00B67EB9">
              <w:rPr>
                <w:rStyle w:val="Hyperlink"/>
                <w:rFonts w:ascii="Helvetica" w:hAnsi="Helvetica"/>
                <w:noProof/>
                <w:lang w:val="fr-CA"/>
              </w:rPr>
              <w:t>CALENDRIER RÉGULIER</w:t>
            </w:r>
            <w:r w:rsidR="00B8477C">
              <w:rPr>
                <w:noProof/>
                <w:webHidden/>
              </w:rPr>
              <w:tab/>
            </w:r>
            <w:r w:rsidR="00B8477C">
              <w:rPr>
                <w:noProof/>
                <w:webHidden/>
              </w:rPr>
              <w:fldChar w:fldCharType="begin"/>
            </w:r>
            <w:r w:rsidR="00B8477C">
              <w:rPr>
                <w:noProof/>
                <w:webHidden/>
              </w:rPr>
              <w:instrText xml:space="preserve"> PAGEREF _Toc100770967 \h </w:instrText>
            </w:r>
            <w:r w:rsidR="00B8477C">
              <w:rPr>
                <w:noProof/>
                <w:webHidden/>
              </w:rPr>
            </w:r>
            <w:r w:rsidR="00B8477C">
              <w:rPr>
                <w:noProof/>
                <w:webHidden/>
              </w:rPr>
              <w:fldChar w:fldCharType="separate"/>
            </w:r>
            <w:r w:rsidR="00B8477C">
              <w:rPr>
                <w:noProof/>
                <w:webHidden/>
              </w:rPr>
              <w:t>46</w:t>
            </w:r>
            <w:r w:rsidR="00B8477C">
              <w:rPr>
                <w:noProof/>
                <w:webHidden/>
              </w:rPr>
              <w:fldChar w:fldCharType="end"/>
            </w:r>
          </w:hyperlink>
        </w:p>
        <w:p w14:paraId="5EE28E90" w14:textId="78B224C1" w:rsidR="00B8477C" w:rsidRDefault="00DC6BAC">
          <w:pPr>
            <w:pStyle w:val="TOC3"/>
            <w:tabs>
              <w:tab w:val="right" w:leader="dot" w:pos="9350"/>
            </w:tabs>
            <w:rPr>
              <w:rFonts w:asciiTheme="minorHAnsi" w:eastAsiaTheme="minorEastAsia" w:hAnsiTheme="minorHAnsi" w:cstheme="minorBidi"/>
              <w:noProof/>
              <w:sz w:val="24"/>
              <w:szCs w:val="24"/>
              <w:lang w:val="en-CA"/>
            </w:rPr>
          </w:pPr>
          <w:hyperlink w:anchor="_Toc100770968" w:history="1">
            <w:r w:rsidR="00B8477C" w:rsidRPr="00B67EB9">
              <w:rPr>
                <w:rStyle w:val="Hyperlink"/>
                <w:rFonts w:ascii="Helvetica" w:hAnsi="Helvetica"/>
                <w:noProof/>
                <w:lang w:val="fr-CA"/>
              </w:rPr>
              <w:t>CALENDRIER DES FÊTES</w:t>
            </w:r>
            <w:r w:rsidR="00B8477C">
              <w:rPr>
                <w:noProof/>
                <w:webHidden/>
              </w:rPr>
              <w:tab/>
            </w:r>
            <w:r w:rsidR="00B8477C">
              <w:rPr>
                <w:noProof/>
                <w:webHidden/>
              </w:rPr>
              <w:fldChar w:fldCharType="begin"/>
            </w:r>
            <w:r w:rsidR="00B8477C">
              <w:rPr>
                <w:noProof/>
                <w:webHidden/>
              </w:rPr>
              <w:instrText xml:space="preserve"> PAGEREF _Toc100770968 \h </w:instrText>
            </w:r>
            <w:r w:rsidR="00B8477C">
              <w:rPr>
                <w:noProof/>
                <w:webHidden/>
              </w:rPr>
            </w:r>
            <w:r w:rsidR="00B8477C">
              <w:rPr>
                <w:noProof/>
                <w:webHidden/>
              </w:rPr>
              <w:fldChar w:fldCharType="separate"/>
            </w:r>
            <w:r w:rsidR="00B8477C">
              <w:rPr>
                <w:noProof/>
                <w:webHidden/>
              </w:rPr>
              <w:t>47</w:t>
            </w:r>
            <w:r w:rsidR="00B8477C">
              <w:rPr>
                <w:noProof/>
                <w:webHidden/>
              </w:rPr>
              <w:fldChar w:fldCharType="end"/>
            </w:r>
          </w:hyperlink>
        </w:p>
        <w:p w14:paraId="34840AF9" w14:textId="31D12B01" w:rsidR="00B8477C" w:rsidRDefault="00DC6BAC">
          <w:pPr>
            <w:pStyle w:val="TOC3"/>
            <w:tabs>
              <w:tab w:val="right" w:leader="dot" w:pos="9350"/>
            </w:tabs>
            <w:rPr>
              <w:rFonts w:asciiTheme="minorHAnsi" w:eastAsiaTheme="minorEastAsia" w:hAnsiTheme="minorHAnsi" w:cstheme="minorBidi"/>
              <w:noProof/>
              <w:sz w:val="24"/>
              <w:szCs w:val="24"/>
              <w:lang w:val="en-CA"/>
            </w:rPr>
          </w:pPr>
          <w:hyperlink w:anchor="_Toc100770969" w:history="1">
            <w:r w:rsidR="00B8477C" w:rsidRPr="00B67EB9">
              <w:rPr>
                <w:rStyle w:val="Hyperlink"/>
                <w:rFonts w:ascii="Helvetica" w:hAnsi="Helvetica"/>
                <w:noProof/>
                <w:lang w:val="fr-CA"/>
              </w:rPr>
              <w:t>DROIT DE PREMIER REFUS</w:t>
            </w:r>
            <w:r w:rsidR="00B8477C">
              <w:rPr>
                <w:noProof/>
                <w:webHidden/>
              </w:rPr>
              <w:tab/>
            </w:r>
            <w:r w:rsidR="00B8477C">
              <w:rPr>
                <w:noProof/>
                <w:webHidden/>
              </w:rPr>
              <w:fldChar w:fldCharType="begin"/>
            </w:r>
            <w:r w:rsidR="00B8477C">
              <w:rPr>
                <w:noProof/>
                <w:webHidden/>
              </w:rPr>
              <w:instrText xml:space="preserve"> PAGEREF _Toc100770969 \h </w:instrText>
            </w:r>
            <w:r w:rsidR="00B8477C">
              <w:rPr>
                <w:noProof/>
                <w:webHidden/>
              </w:rPr>
            </w:r>
            <w:r w:rsidR="00B8477C">
              <w:rPr>
                <w:noProof/>
                <w:webHidden/>
              </w:rPr>
              <w:fldChar w:fldCharType="separate"/>
            </w:r>
            <w:r w:rsidR="00B8477C">
              <w:rPr>
                <w:noProof/>
                <w:webHidden/>
              </w:rPr>
              <w:t>48</w:t>
            </w:r>
            <w:r w:rsidR="00B8477C">
              <w:rPr>
                <w:noProof/>
                <w:webHidden/>
              </w:rPr>
              <w:fldChar w:fldCharType="end"/>
            </w:r>
          </w:hyperlink>
        </w:p>
        <w:p w14:paraId="48A5B212" w14:textId="537EC680" w:rsidR="00B8477C" w:rsidRDefault="00DC6BAC">
          <w:pPr>
            <w:pStyle w:val="TOC3"/>
            <w:tabs>
              <w:tab w:val="right" w:leader="dot" w:pos="9350"/>
            </w:tabs>
            <w:rPr>
              <w:rFonts w:asciiTheme="minorHAnsi" w:eastAsiaTheme="minorEastAsia" w:hAnsiTheme="minorHAnsi" w:cstheme="minorBidi"/>
              <w:noProof/>
              <w:sz w:val="24"/>
              <w:szCs w:val="24"/>
              <w:lang w:val="en-CA"/>
            </w:rPr>
          </w:pPr>
          <w:hyperlink w:anchor="_Toc100770970" w:history="1">
            <w:r w:rsidR="00B8477C" w:rsidRPr="00B67EB9">
              <w:rPr>
                <w:rStyle w:val="Hyperlink"/>
                <w:rFonts w:ascii="Helvetica" w:hAnsi="Helvetica"/>
                <w:noProof/>
                <w:lang w:val="fr-CA"/>
              </w:rPr>
              <w:t>CHANGEMENTS APPORTÉS À L’HORAIRE</w:t>
            </w:r>
            <w:r w:rsidR="00B8477C">
              <w:rPr>
                <w:noProof/>
                <w:webHidden/>
              </w:rPr>
              <w:tab/>
            </w:r>
            <w:r w:rsidR="00B8477C">
              <w:rPr>
                <w:noProof/>
                <w:webHidden/>
              </w:rPr>
              <w:fldChar w:fldCharType="begin"/>
            </w:r>
            <w:r w:rsidR="00B8477C">
              <w:rPr>
                <w:noProof/>
                <w:webHidden/>
              </w:rPr>
              <w:instrText xml:space="preserve"> PAGEREF _Toc100770970 \h </w:instrText>
            </w:r>
            <w:r w:rsidR="00B8477C">
              <w:rPr>
                <w:noProof/>
                <w:webHidden/>
              </w:rPr>
            </w:r>
            <w:r w:rsidR="00B8477C">
              <w:rPr>
                <w:noProof/>
                <w:webHidden/>
              </w:rPr>
              <w:fldChar w:fldCharType="separate"/>
            </w:r>
            <w:r w:rsidR="00B8477C">
              <w:rPr>
                <w:noProof/>
                <w:webHidden/>
              </w:rPr>
              <w:t>49</w:t>
            </w:r>
            <w:r w:rsidR="00B8477C">
              <w:rPr>
                <w:noProof/>
                <w:webHidden/>
              </w:rPr>
              <w:fldChar w:fldCharType="end"/>
            </w:r>
          </w:hyperlink>
        </w:p>
        <w:p w14:paraId="17AD3E8C" w14:textId="21D2CB31" w:rsidR="00B8477C" w:rsidRDefault="00DC6BAC">
          <w:pPr>
            <w:pStyle w:val="TOC3"/>
            <w:tabs>
              <w:tab w:val="right" w:leader="dot" w:pos="9350"/>
            </w:tabs>
            <w:rPr>
              <w:rFonts w:asciiTheme="minorHAnsi" w:eastAsiaTheme="minorEastAsia" w:hAnsiTheme="minorHAnsi" w:cstheme="minorBidi"/>
              <w:noProof/>
              <w:sz w:val="24"/>
              <w:szCs w:val="24"/>
              <w:lang w:val="en-CA"/>
            </w:rPr>
          </w:pPr>
          <w:hyperlink w:anchor="_Toc100770971" w:history="1">
            <w:r w:rsidR="00B8477C" w:rsidRPr="00B67EB9">
              <w:rPr>
                <w:rStyle w:val="Hyperlink"/>
                <w:rFonts w:ascii="Helvetica" w:hAnsi="Helvetica"/>
                <w:noProof/>
                <w:lang w:val="fr-CA"/>
              </w:rPr>
              <w:t>ACTIVITÉS PARASCOLAIRES ET LEÇONS</w:t>
            </w:r>
            <w:r w:rsidR="00B8477C">
              <w:rPr>
                <w:noProof/>
                <w:webHidden/>
              </w:rPr>
              <w:tab/>
            </w:r>
            <w:r w:rsidR="00B8477C">
              <w:rPr>
                <w:noProof/>
                <w:webHidden/>
              </w:rPr>
              <w:fldChar w:fldCharType="begin"/>
            </w:r>
            <w:r w:rsidR="00B8477C">
              <w:rPr>
                <w:noProof/>
                <w:webHidden/>
              </w:rPr>
              <w:instrText xml:space="preserve"> PAGEREF _Toc100770971 \h </w:instrText>
            </w:r>
            <w:r w:rsidR="00B8477C">
              <w:rPr>
                <w:noProof/>
                <w:webHidden/>
              </w:rPr>
            </w:r>
            <w:r w:rsidR="00B8477C">
              <w:rPr>
                <w:noProof/>
                <w:webHidden/>
              </w:rPr>
              <w:fldChar w:fldCharType="separate"/>
            </w:r>
            <w:r w:rsidR="00B8477C">
              <w:rPr>
                <w:noProof/>
                <w:webHidden/>
              </w:rPr>
              <w:t>49</w:t>
            </w:r>
            <w:r w:rsidR="00B8477C">
              <w:rPr>
                <w:noProof/>
                <w:webHidden/>
              </w:rPr>
              <w:fldChar w:fldCharType="end"/>
            </w:r>
          </w:hyperlink>
        </w:p>
        <w:p w14:paraId="6C454AD0" w14:textId="6E70BEEF" w:rsidR="00B8477C" w:rsidRDefault="00DC6BAC">
          <w:pPr>
            <w:pStyle w:val="TOC3"/>
            <w:tabs>
              <w:tab w:val="right" w:leader="dot" w:pos="9350"/>
            </w:tabs>
            <w:rPr>
              <w:rFonts w:asciiTheme="minorHAnsi" w:eastAsiaTheme="minorEastAsia" w:hAnsiTheme="minorHAnsi" w:cstheme="minorBidi"/>
              <w:noProof/>
              <w:sz w:val="24"/>
              <w:szCs w:val="24"/>
              <w:lang w:val="en-CA"/>
            </w:rPr>
          </w:pPr>
          <w:hyperlink w:anchor="_Toc100770972" w:history="1">
            <w:r w:rsidR="00B8477C" w:rsidRPr="00B67EB9">
              <w:rPr>
                <w:rStyle w:val="Hyperlink"/>
                <w:rFonts w:ascii="Helvetica" w:hAnsi="Helvetica"/>
                <w:noProof/>
                <w:lang w:val="fr-CA"/>
              </w:rPr>
              <w:t>VÊTEMENTS ET EFFETS PERSONNELS DES ENFANTS</w:t>
            </w:r>
            <w:r w:rsidR="00B8477C">
              <w:rPr>
                <w:noProof/>
                <w:webHidden/>
              </w:rPr>
              <w:tab/>
            </w:r>
            <w:r w:rsidR="00B8477C">
              <w:rPr>
                <w:noProof/>
                <w:webHidden/>
              </w:rPr>
              <w:fldChar w:fldCharType="begin"/>
            </w:r>
            <w:r w:rsidR="00B8477C">
              <w:rPr>
                <w:noProof/>
                <w:webHidden/>
              </w:rPr>
              <w:instrText xml:space="preserve"> PAGEREF _Toc100770972 \h </w:instrText>
            </w:r>
            <w:r w:rsidR="00B8477C">
              <w:rPr>
                <w:noProof/>
                <w:webHidden/>
              </w:rPr>
            </w:r>
            <w:r w:rsidR="00B8477C">
              <w:rPr>
                <w:noProof/>
                <w:webHidden/>
              </w:rPr>
              <w:fldChar w:fldCharType="separate"/>
            </w:r>
            <w:r w:rsidR="00B8477C">
              <w:rPr>
                <w:noProof/>
                <w:webHidden/>
              </w:rPr>
              <w:t>50</w:t>
            </w:r>
            <w:r w:rsidR="00B8477C">
              <w:rPr>
                <w:noProof/>
                <w:webHidden/>
              </w:rPr>
              <w:fldChar w:fldCharType="end"/>
            </w:r>
          </w:hyperlink>
        </w:p>
        <w:p w14:paraId="3953F21E" w14:textId="3B4B242C" w:rsidR="00B8477C" w:rsidRDefault="00DC6BAC">
          <w:pPr>
            <w:pStyle w:val="TOC3"/>
            <w:tabs>
              <w:tab w:val="right" w:leader="dot" w:pos="9350"/>
            </w:tabs>
            <w:rPr>
              <w:rFonts w:asciiTheme="minorHAnsi" w:eastAsiaTheme="minorEastAsia" w:hAnsiTheme="minorHAnsi" w:cstheme="minorBidi"/>
              <w:noProof/>
              <w:sz w:val="24"/>
              <w:szCs w:val="24"/>
              <w:lang w:val="en-CA"/>
            </w:rPr>
          </w:pPr>
          <w:hyperlink w:anchor="_Toc100770973" w:history="1">
            <w:r w:rsidR="00B8477C" w:rsidRPr="00B67EB9">
              <w:rPr>
                <w:rStyle w:val="Hyperlink"/>
                <w:rFonts w:ascii="Helvetica" w:hAnsi="Helvetica"/>
                <w:noProof/>
                <w:lang w:val="fr-CA"/>
              </w:rPr>
              <w:t>MÉDIAS SOCIAUX</w:t>
            </w:r>
            <w:r w:rsidR="00B8477C">
              <w:rPr>
                <w:noProof/>
                <w:webHidden/>
              </w:rPr>
              <w:tab/>
            </w:r>
            <w:r w:rsidR="00B8477C">
              <w:rPr>
                <w:noProof/>
                <w:webHidden/>
              </w:rPr>
              <w:fldChar w:fldCharType="begin"/>
            </w:r>
            <w:r w:rsidR="00B8477C">
              <w:rPr>
                <w:noProof/>
                <w:webHidden/>
              </w:rPr>
              <w:instrText xml:space="preserve"> PAGEREF _Toc100770973 \h </w:instrText>
            </w:r>
            <w:r w:rsidR="00B8477C">
              <w:rPr>
                <w:noProof/>
                <w:webHidden/>
              </w:rPr>
            </w:r>
            <w:r w:rsidR="00B8477C">
              <w:rPr>
                <w:noProof/>
                <w:webHidden/>
              </w:rPr>
              <w:fldChar w:fldCharType="separate"/>
            </w:r>
            <w:r w:rsidR="00B8477C">
              <w:rPr>
                <w:noProof/>
                <w:webHidden/>
              </w:rPr>
              <w:t>50</w:t>
            </w:r>
            <w:r w:rsidR="00B8477C">
              <w:rPr>
                <w:noProof/>
                <w:webHidden/>
              </w:rPr>
              <w:fldChar w:fldCharType="end"/>
            </w:r>
          </w:hyperlink>
        </w:p>
        <w:p w14:paraId="647C39BF" w14:textId="4AD81B60" w:rsidR="00B8477C" w:rsidRDefault="00DC6BAC">
          <w:pPr>
            <w:pStyle w:val="TOC3"/>
            <w:tabs>
              <w:tab w:val="right" w:leader="dot" w:pos="9350"/>
            </w:tabs>
            <w:rPr>
              <w:rFonts w:asciiTheme="minorHAnsi" w:eastAsiaTheme="minorEastAsia" w:hAnsiTheme="minorHAnsi" w:cstheme="minorBidi"/>
              <w:noProof/>
              <w:sz w:val="24"/>
              <w:szCs w:val="24"/>
              <w:lang w:val="en-CA"/>
            </w:rPr>
          </w:pPr>
          <w:hyperlink w:anchor="_Toc100770974" w:history="1">
            <w:r w:rsidR="00B8477C" w:rsidRPr="00B67EB9">
              <w:rPr>
                <w:rStyle w:val="Hyperlink"/>
                <w:rFonts w:ascii="Helvetica" w:hAnsi="Helvetica"/>
                <w:noProof/>
                <w:lang w:val="fr-CA"/>
              </w:rPr>
              <w:t>ACCÈS SUR FACETIME, PAR TÉLÉPHONE ET PAR MESSAGE TEXTE/COURRIEL</w:t>
            </w:r>
            <w:r w:rsidR="00B8477C">
              <w:rPr>
                <w:noProof/>
                <w:webHidden/>
              </w:rPr>
              <w:tab/>
            </w:r>
            <w:r w:rsidR="00B8477C">
              <w:rPr>
                <w:noProof/>
                <w:webHidden/>
              </w:rPr>
              <w:fldChar w:fldCharType="begin"/>
            </w:r>
            <w:r w:rsidR="00B8477C">
              <w:rPr>
                <w:noProof/>
                <w:webHidden/>
              </w:rPr>
              <w:instrText xml:space="preserve"> PAGEREF _Toc100770974 \h </w:instrText>
            </w:r>
            <w:r w:rsidR="00B8477C">
              <w:rPr>
                <w:noProof/>
                <w:webHidden/>
              </w:rPr>
            </w:r>
            <w:r w:rsidR="00B8477C">
              <w:rPr>
                <w:noProof/>
                <w:webHidden/>
              </w:rPr>
              <w:fldChar w:fldCharType="separate"/>
            </w:r>
            <w:r w:rsidR="00B8477C">
              <w:rPr>
                <w:noProof/>
                <w:webHidden/>
              </w:rPr>
              <w:t>51</w:t>
            </w:r>
            <w:r w:rsidR="00B8477C">
              <w:rPr>
                <w:noProof/>
                <w:webHidden/>
              </w:rPr>
              <w:fldChar w:fldCharType="end"/>
            </w:r>
          </w:hyperlink>
        </w:p>
        <w:p w14:paraId="0CC02DDB" w14:textId="3976C9A2" w:rsidR="00B8477C" w:rsidRDefault="00DC6BAC">
          <w:pPr>
            <w:pStyle w:val="TOC3"/>
            <w:tabs>
              <w:tab w:val="right" w:leader="dot" w:pos="9350"/>
            </w:tabs>
            <w:rPr>
              <w:rFonts w:asciiTheme="minorHAnsi" w:eastAsiaTheme="minorEastAsia" w:hAnsiTheme="minorHAnsi" w:cstheme="minorBidi"/>
              <w:noProof/>
              <w:sz w:val="24"/>
              <w:szCs w:val="24"/>
              <w:lang w:val="en-CA"/>
            </w:rPr>
          </w:pPr>
          <w:hyperlink w:anchor="_Toc100770975" w:history="1">
            <w:r w:rsidR="00B8477C" w:rsidRPr="00B67EB9">
              <w:rPr>
                <w:rStyle w:val="Hyperlink"/>
                <w:rFonts w:ascii="Helvetica" w:hAnsi="Helvetica"/>
                <w:noProof/>
                <w:lang w:val="fr-CA"/>
              </w:rPr>
              <w:t>PRISE DE DÉCISIONS</w:t>
            </w:r>
            <w:r w:rsidR="00B8477C">
              <w:rPr>
                <w:noProof/>
                <w:webHidden/>
              </w:rPr>
              <w:tab/>
            </w:r>
            <w:r w:rsidR="00B8477C">
              <w:rPr>
                <w:noProof/>
                <w:webHidden/>
              </w:rPr>
              <w:fldChar w:fldCharType="begin"/>
            </w:r>
            <w:r w:rsidR="00B8477C">
              <w:rPr>
                <w:noProof/>
                <w:webHidden/>
              </w:rPr>
              <w:instrText xml:space="preserve"> PAGEREF _Toc100770975 \h </w:instrText>
            </w:r>
            <w:r w:rsidR="00B8477C">
              <w:rPr>
                <w:noProof/>
                <w:webHidden/>
              </w:rPr>
            </w:r>
            <w:r w:rsidR="00B8477C">
              <w:rPr>
                <w:noProof/>
                <w:webHidden/>
              </w:rPr>
              <w:fldChar w:fldCharType="separate"/>
            </w:r>
            <w:r w:rsidR="00B8477C">
              <w:rPr>
                <w:noProof/>
                <w:webHidden/>
              </w:rPr>
              <w:t>51</w:t>
            </w:r>
            <w:r w:rsidR="00B8477C">
              <w:rPr>
                <w:noProof/>
                <w:webHidden/>
              </w:rPr>
              <w:fldChar w:fldCharType="end"/>
            </w:r>
          </w:hyperlink>
        </w:p>
        <w:p w14:paraId="43ABD964" w14:textId="421A76D6" w:rsidR="00B8477C" w:rsidRDefault="00DC6BAC">
          <w:pPr>
            <w:pStyle w:val="TOC3"/>
            <w:tabs>
              <w:tab w:val="left" w:pos="1200"/>
              <w:tab w:val="right" w:leader="dot" w:pos="9350"/>
            </w:tabs>
            <w:rPr>
              <w:rFonts w:asciiTheme="minorHAnsi" w:eastAsiaTheme="minorEastAsia" w:hAnsiTheme="minorHAnsi" w:cstheme="minorBidi"/>
              <w:noProof/>
              <w:sz w:val="24"/>
              <w:szCs w:val="24"/>
              <w:lang w:val="en-CA"/>
            </w:rPr>
          </w:pPr>
          <w:hyperlink w:anchor="_Toc100770976" w:history="1">
            <w:r w:rsidR="00B8477C" w:rsidRPr="00B67EB9">
              <w:rPr>
                <w:rStyle w:val="Hyperlink"/>
                <w:rFonts w:ascii="Arial" w:hAnsi="Arial" w:cs="Arial"/>
                <w:noProof/>
                <w:lang w:val="fr-CA"/>
              </w:rPr>
              <w:t>45.</w:t>
            </w:r>
            <w:r w:rsidR="00B8477C">
              <w:rPr>
                <w:rFonts w:asciiTheme="minorHAnsi" w:eastAsiaTheme="minorEastAsia" w:hAnsiTheme="minorHAnsi" w:cstheme="minorBidi"/>
                <w:noProof/>
                <w:sz w:val="24"/>
                <w:szCs w:val="24"/>
                <w:lang w:val="en-CA"/>
              </w:rPr>
              <w:tab/>
            </w:r>
            <w:r w:rsidR="00B8477C" w:rsidRPr="00B67EB9">
              <w:rPr>
                <w:rStyle w:val="Hyperlink"/>
                <w:rFonts w:ascii="Helvetica" w:hAnsi="Helvetica"/>
                <w:noProof/>
                <w:lang w:val="fr-CA"/>
              </w:rPr>
              <w:t>Les parents prendront conjointement les décisions concernant les enfants, conformément aux dispositions du présent plan parental. Cependant, s’ils ne parviennent pas à s’entendre, la mère – après avoir consulté le père – peut prendre la décision finale au sujet de questions touchant les traitements médicaux et l’éducation des enfants.</w:t>
            </w:r>
            <w:r w:rsidR="00B8477C">
              <w:rPr>
                <w:noProof/>
                <w:webHidden/>
              </w:rPr>
              <w:tab/>
            </w:r>
            <w:r w:rsidR="00B8477C">
              <w:rPr>
                <w:noProof/>
                <w:webHidden/>
              </w:rPr>
              <w:fldChar w:fldCharType="begin"/>
            </w:r>
            <w:r w:rsidR="00B8477C">
              <w:rPr>
                <w:noProof/>
                <w:webHidden/>
              </w:rPr>
              <w:instrText xml:space="preserve"> PAGEREF _Toc100770976 \h </w:instrText>
            </w:r>
            <w:r w:rsidR="00B8477C">
              <w:rPr>
                <w:noProof/>
                <w:webHidden/>
              </w:rPr>
            </w:r>
            <w:r w:rsidR="00B8477C">
              <w:rPr>
                <w:noProof/>
                <w:webHidden/>
              </w:rPr>
              <w:fldChar w:fldCharType="separate"/>
            </w:r>
            <w:r w:rsidR="00B8477C">
              <w:rPr>
                <w:noProof/>
                <w:webHidden/>
              </w:rPr>
              <w:t>51</w:t>
            </w:r>
            <w:r w:rsidR="00B8477C">
              <w:rPr>
                <w:noProof/>
                <w:webHidden/>
              </w:rPr>
              <w:fldChar w:fldCharType="end"/>
            </w:r>
          </w:hyperlink>
        </w:p>
        <w:p w14:paraId="32BF98F6" w14:textId="679E6A28" w:rsidR="00B8477C" w:rsidRDefault="00DC6BAC">
          <w:pPr>
            <w:pStyle w:val="TOC3"/>
            <w:tabs>
              <w:tab w:val="right" w:leader="dot" w:pos="9350"/>
            </w:tabs>
            <w:rPr>
              <w:rFonts w:asciiTheme="minorHAnsi" w:eastAsiaTheme="minorEastAsia" w:hAnsiTheme="minorHAnsi" w:cstheme="minorBidi"/>
              <w:noProof/>
              <w:sz w:val="24"/>
              <w:szCs w:val="24"/>
              <w:lang w:val="en-CA"/>
            </w:rPr>
          </w:pPr>
          <w:hyperlink w:anchor="_Toc100770977" w:history="1">
            <w:r w:rsidR="00B8477C" w:rsidRPr="00B67EB9">
              <w:rPr>
                <w:rStyle w:val="Hyperlink"/>
                <w:rFonts w:ascii="Helvetica" w:hAnsi="Helvetica"/>
                <w:noProof/>
                <w:lang w:val="fr-CA"/>
              </w:rPr>
              <w:t>VOYAGES</w:t>
            </w:r>
            <w:r w:rsidR="00B8477C">
              <w:rPr>
                <w:noProof/>
                <w:webHidden/>
              </w:rPr>
              <w:tab/>
            </w:r>
            <w:r w:rsidR="00B8477C">
              <w:rPr>
                <w:noProof/>
                <w:webHidden/>
              </w:rPr>
              <w:fldChar w:fldCharType="begin"/>
            </w:r>
            <w:r w:rsidR="00B8477C">
              <w:rPr>
                <w:noProof/>
                <w:webHidden/>
              </w:rPr>
              <w:instrText xml:space="preserve"> PAGEREF _Toc100770977 \h </w:instrText>
            </w:r>
            <w:r w:rsidR="00B8477C">
              <w:rPr>
                <w:noProof/>
                <w:webHidden/>
              </w:rPr>
            </w:r>
            <w:r w:rsidR="00B8477C">
              <w:rPr>
                <w:noProof/>
                <w:webHidden/>
              </w:rPr>
              <w:fldChar w:fldCharType="separate"/>
            </w:r>
            <w:r w:rsidR="00B8477C">
              <w:rPr>
                <w:noProof/>
                <w:webHidden/>
              </w:rPr>
              <w:t>53</w:t>
            </w:r>
            <w:r w:rsidR="00B8477C">
              <w:rPr>
                <w:noProof/>
                <w:webHidden/>
              </w:rPr>
              <w:fldChar w:fldCharType="end"/>
            </w:r>
          </w:hyperlink>
        </w:p>
        <w:p w14:paraId="7B5BE1B7" w14:textId="592C99C6" w:rsidR="00B8477C" w:rsidRDefault="00DC6BAC">
          <w:pPr>
            <w:pStyle w:val="TOC3"/>
            <w:tabs>
              <w:tab w:val="right" w:leader="dot" w:pos="9350"/>
            </w:tabs>
            <w:rPr>
              <w:rFonts w:asciiTheme="minorHAnsi" w:eastAsiaTheme="minorEastAsia" w:hAnsiTheme="minorHAnsi" w:cstheme="minorBidi"/>
              <w:noProof/>
              <w:sz w:val="24"/>
              <w:szCs w:val="24"/>
              <w:lang w:val="en-CA"/>
            </w:rPr>
          </w:pPr>
          <w:hyperlink w:anchor="_Toc100770978" w:history="1">
            <w:r w:rsidR="00B8477C" w:rsidRPr="00B67EB9">
              <w:rPr>
                <w:rStyle w:val="Hyperlink"/>
                <w:rFonts w:ascii="Helvetica" w:hAnsi="Helvetica"/>
                <w:noProof/>
                <w:lang w:val="fr-CA"/>
              </w:rPr>
              <w:t>CHANGEMENT DE RÉSIDENCE ET DÉMÉNAGEMENT À L’EXTÉRIEUR DU RESSORT</w:t>
            </w:r>
            <w:r w:rsidR="00B8477C">
              <w:rPr>
                <w:noProof/>
                <w:webHidden/>
              </w:rPr>
              <w:tab/>
            </w:r>
            <w:r w:rsidR="00B8477C">
              <w:rPr>
                <w:noProof/>
                <w:webHidden/>
              </w:rPr>
              <w:fldChar w:fldCharType="begin"/>
            </w:r>
            <w:r w:rsidR="00B8477C">
              <w:rPr>
                <w:noProof/>
                <w:webHidden/>
              </w:rPr>
              <w:instrText xml:space="preserve"> PAGEREF _Toc100770978 \h </w:instrText>
            </w:r>
            <w:r w:rsidR="00B8477C">
              <w:rPr>
                <w:noProof/>
                <w:webHidden/>
              </w:rPr>
            </w:r>
            <w:r w:rsidR="00B8477C">
              <w:rPr>
                <w:noProof/>
                <w:webHidden/>
              </w:rPr>
              <w:fldChar w:fldCharType="separate"/>
            </w:r>
            <w:r w:rsidR="00B8477C">
              <w:rPr>
                <w:noProof/>
                <w:webHidden/>
              </w:rPr>
              <w:t>54</w:t>
            </w:r>
            <w:r w:rsidR="00B8477C">
              <w:rPr>
                <w:noProof/>
                <w:webHidden/>
              </w:rPr>
              <w:fldChar w:fldCharType="end"/>
            </w:r>
          </w:hyperlink>
        </w:p>
        <w:p w14:paraId="0EEF2D35" w14:textId="5755E6AB" w:rsidR="00B8477C" w:rsidRDefault="00DC6BAC">
          <w:pPr>
            <w:pStyle w:val="TOC3"/>
            <w:tabs>
              <w:tab w:val="right" w:leader="dot" w:pos="9350"/>
            </w:tabs>
            <w:rPr>
              <w:rFonts w:asciiTheme="minorHAnsi" w:eastAsiaTheme="minorEastAsia" w:hAnsiTheme="minorHAnsi" w:cstheme="minorBidi"/>
              <w:noProof/>
              <w:sz w:val="24"/>
              <w:szCs w:val="24"/>
              <w:lang w:val="en-CA"/>
            </w:rPr>
          </w:pPr>
          <w:hyperlink w:anchor="_Toc100770979" w:history="1">
            <w:r w:rsidR="00B8477C" w:rsidRPr="00B67EB9">
              <w:rPr>
                <w:rStyle w:val="Hyperlink"/>
                <w:rFonts w:ascii="Helvetica" w:hAnsi="Helvetica"/>
                <w:noProof/>
                <w:lang w:val="fr-CA"/>
              </w:rPr>
              <w:t>AUCUN CHANGEMENT DE NOM</w:t>
            </w:r>
            <w:r w:rsidR="00B8477C">
              <w:rPr>
                <w:noProof/>
                <w:webHidden/>
              </w:rPr>
              <w:tab/>
            </w:r>
            <w:r w:rsidR="00B8477C">
              <w:rPr>
                <w:noProof/>
                <w:webHidden/>
              </w:rPr>
              <w:fldChar w:fldCharType="begin"/>
            </w:r>
            <w:r w:rsidR="00B8477C">
              <w:rPr>
                <w:noProof/>
                <w:webHidden/>
              </w:rPr>
              <w:instrText xml:space="preserve"> PAGEREF _Toc100770979 \h </w:instrText>
            </w:r>
            <w:r w:rsidR="00B8477C">
              <w:rPr>
                <w:noProof/>
                <w:webHidden/>
              </w:rPr>
            </w:r>
            <w:r w:rsidR="00B8477C">
              <w:rPr>
                <w:noProof/>
                <w:webHidden/>
              </w:rPr>
              <w:fldChar w:fldCharType="separate"/>
            </w:r>
            <w:r w:rsidR="00B8477C">
              <w:rPr>
                <w:noProof/>
                <w:webHidden/>
              </w:rPr>
              <w:t>54</w:t>
            </w:r>
            <w:r w:rsidR="00B8477C">
              <w:rPr>
                <w:noProof/>
                <w:webHidden/>
              </w:rPr>
              <w:fldChar w:fldCharType="end"/>
            </w:r>
          </w:hyperlink>
        </w:p>
        <w:p w14:paraId="08A60A52" w14:textId="498F4B64" w:rsidR="00B8477C" w:rsidRDefault="00DC6BAC">
          <w:pPr>
            <w:pStyle w:val="TOC3"/>
            <w:tabs>
              <w:tab w:val="right" w:leader="dot" w:pos="9350"/>
            </w:tabs>
            <w:rPr>
              <w:rFonts w:asciiTheme="minorHAnsi" w:eastAsiaTheme="minorEastAsia" w:hAnsiTheme="minorHAnsi" w:cstheme="minorBidi"/>
              <w:noProof/>
              <w:sz w:val="24"/>
              <w:szCs w:val="24"/>
              <w:lang w:val="en-CA"/>
            </w:rPr>
          </w:pPr>
          <w:hyperlink w:anchor="_Toc100770980" w:history="1">
            <w:r w:rsidR="00B8477C" w:rsidRPr="00B67EB9">
              <w:rPr>
                <w:rStyle w:val="Hyperlink"/>
                <w:rFonts w:ascii="Helvetica" w:hAnsi="Helvetica"/>
                <w:noProof/>
                <w:lang w:val="fr-CA"/>
              </w:rPr>
              <w:t>RÈGLEMENT DE FUTURS DIFFÉRENDS</w:t>
            </w:r>
            <w:r w:rsidR="00B8477C">
              <w:rPr>
                <w:noProof/>
                <w:webHidden/>
              </w:rPr>
              <w:tab/>
            </w:r>
            <w:r w:rsidR="00B8477C">
              <w:rPr>
                <w:noProof/>
                <w:webHidden/>
              </w:rPr>
              <w:fldChar w:fldCharType="begin"/>
            </w:r>
            <w:r w:rsidR="00B8477C">
              <w:rPr>
                <w:noProof/>
                <w:webHidden/>
              </w:rPr>
              <w:instrText xml:space="preserve"> PAGEREF _Toc100770980 \h </w:instrText>
            </w:r>
            <w:r w:rsidR="00B8477C">
              <w:rPr>
                <w:noProof/>
                <w:webHidden/>
              </w:rPr>
            </w:r>
            <w:r w:rsidR="00B8477C">
              <w:rPr>
                <w:noProof/>
                <w:webHidden/>
              </w:rPr>
              <w:fldChar w:fldCharType="separate"/>
            </w:r>
            <w:r w:rsidR="00B8477C">
              <w:rPr>
                <w:noProof/>
                <w:webHidden/>
              </w:rPr>
              <w:t>54</w:t>
            </w:r>
            <w:r w:rsidR="00B8477C">
              <w:rPr>
                <w:noProof/>
                <w:webHidden/>
              </w:rPr>
              <w:fldChar w:fldCharType="end"/>
            </w:r>
          </w:hyperlink>
        </w:p>
        <w:p w14:paraId="64E6AAE0" w14:textId="3E1AD01B" w:rsidR="00B8477C" w:rsidRDefault="00DC6BAC">
          <w:pPr>
            <w:pStyle w:val="TOC3"/>
            <w:tabs>
              <w:tab w:val="right" w:leader="dot" w:pos="9350"/>
            </w:tabs>
            <w:rPr>
              <w:rFonts w:asciiTheme="minorHAnsi" w:eastAsiaTheme="minorEastAsia" w:hAnsiTheme="minorHAnsi" w:cstheme="minorBidi"/>
              <w:noProof/>
              <w:sz w:val="24"/>
              <w:szCs w:val="24"/>
              <w:lang w:val="en-CA"/>
            </w:rPr>
          </w:pPr>
          <w:hyperlink w:anchor="_Toc100770981" w:history="1">
            <w:r w:rsidR="00B8477C" w:rsidRPr="00B67EB9">
              <w:rPr>
                <w:rStyle w:val="Hyperlink"/>
                <w:rFonts w:ascii="Helvetica" w:hAnsi="Helvetica"/>
                <w:noProof/>
                <w:lang w:val="fr-CA"/>
              </w:rPr>
              <w:t>PREUVE DE L’ENTENTE ENTRE LES PARENTS</w:t>
            </w:r>
            <w:r w:rsidR="00B8477C">
              <w:rPr>
                <w:noProof/>
                <w:webHidden/>
              </w:rPr>
              <w:tab/>
            </w:r>
            <w:r w:rsidR="00B8477C">
              <w:rPr>
                <w:noProof/>
                <w:webHidden/>
              </w:rPr>
              <w:fldChar w:fldCharType="begin"/>
            </w:r>
            <w:r w:rsidR="00B8477C">
              <w:rPr>
                <w:noProof/>
                <w:webHidden/>
              </w:rPr>
              <w:instrText xml:space="preserve"> PAGEREF _Toc100770981 \h </w:instrText>
            </w:r>
            <w:r w:rsidR="00B8477C">
              <w:rPr>
                <w:noProof/>
                <w:webHidden/>
              </w:rPr>
            </w:r>
            <w:r w:rsidR="00B8477C">
              <w:rPr>
                <w:noProof/>
                <w:webHidden/>
              </w:rPr>
              <w:fldChar w:fldCharType="separate"/>
            </w:r>
            <w:r w:rsidR="00B8477C">
              <w:rPr>
                <w:noProof/>
                <w:webHidden/>
              </w:rPr>
              <w:t>55</w:t>
            </w:r>
            <w:r w:rsidR="00B8477C">
              <w:rPr>
                <w:noProof/>
                <w:webHidden/>
              </w:rPr>
              <w:fldChar w:fldCharType="end"/>
            </w:r>
          </w:hyperlink>
        </w:p>
        <w:p w14:paraId="10003A6D" w14:textId="00365155" w:rsidR="00C65DA8" w:rsidRPr="006C2B76" w:rsidRDefault="002642FB" w:rsidP="00C54658">
          <w:pPr>
            <w:pStyle w:val="TOC2"/>
            <w:rPr>
              <w:noProof/>
              <w:lang w:val="fr-CA"/>
            </w:rPr>
          </w:pPr>
          <w:r w:rsidRPr="006C2B76">
            <w:rPr>
              <w:noProof/>
              <w:lang w:val="fr-CA"/>
            </w:rPr>
            <w:fldChar w:fldCharType="end"/>
          </w:r>
        </w:p>
      </w:sdtContent>
    </w:sdt>
    <w:p w14:paraId="73CE1347" w14:textId="77777777" w:rsidR="00614F20" w:rsidRPr="006C2B76" w:rsidRDefault="00614F20" w:rsidP="00614F20">
      <w:pPr>
        <w:rPr>
          <w:lang w:val="fr-CA"/>
        </w:rPr>
      </w:pPr>
    </w:p>
    <w:p w14:paraId="43C68706" w14:textId="77777777" w:rsidR="00614F20" w:rsidRPr="006C2B76" w:rsidRDefault="00614F20" w:rsidP="00614F20">
      <w:pPr>
        <w:rPr>
          <w:lang w:val="fr-CA"/>
        </w:rPr>
      </w:pPr>
    </w:p>
    <w:p w14:paraId="3236D150" w14:textId="77777777" w:rsidR="00614F20" w:rsidRPr="006C2B76" w:rsidRDefault="00614F20" w:rsidP="00614F20">
      <w:pPr>
        <w:rPr>
          <w:lang w:val="fr-CA"/>
        </w:rPr>
      </w:pPr>
    </w:p>
    <w:p w14:paraId="7C08C59F" w14:textId="77777777" w:rsidR="00614F20" w:rsidRPr="006C2B76" w:rsidRDefault="00614F20" w:rsidP="00614F20">
      <w:pPr>
        <w:rPr>
          <w:lang w:val="fr-CA"/>
        </w:rPr>
      </w:pPr>
    </w:p>
    <w:p w14:paraId="7792639D" w14:textId="77777777" w:rsidR="00614F20" w:rsidRPr="006C2B76" w:rsidRDefault="00614F20" w:rsidP="00614F20">
      <w:pPr>
        <w:rPr>
          <w:lang w:val="fr-CA"/>
        </w:rPr>
      </w:pPr>
    </w:p>
    <w:p w14:paraId="32A89BB9" w14:textId="09E093DD" w:rsidR="00614F20" w:rsidRPr="006C2B76" w:rsidRDefault="00614F20" w:rsidP="003829BF">
      <w:pPr>
        <w:tabs>
          <w:tab w:val="left" w:pos="6968"/>
        </w:tabs>
        <w:rPr>
          <w:lang w:val="fr-CA"/>
        </w:rPr>
        <w:sectPr w:rsidR="00614F20" w:rsidRPr="006C2B76" w:rsidSect="00C65DA8">
          <w:footerReference w:type="even" r:id="rId17"/>
          <w:footerReference w:type="default" r:id="rId18"/>
          <w:footerReference w:type="first" r:id="rId19"/>
          <w:pgSz w:w="12240" w:h="15840"/>
          <w:pgMar w:top="1440" w:right="1440" w:bottom="1440" w:left="1440" w:header="720" w:footer="720" w:gutter="0"/>
          <w:pgNumType w:fmt="lowerRoman"/>
          <w:cols w:space="720"/>
          <w:titlePg/>
          <w:docGrid w:linePitch="360"/>
        </w:sectPr>
      </w:pPr>
    </w:p>
    <w:p w14:paraId="096AD28A" w14:textId="77777777" w:rsidR="007E6948" w:rsidRPr="006C2B76" w:rsidRDefault="0058426E" w:rsidP="007E6948">
      <w:pPr>
        <w:rPr>
          <w:rFonts w:ascii="Helvetica" w:hAnsi="Helvetica" w:cs="Helvetica"/>
          <w:b/>
          <w:i/>
          <w:caps/>
          <w:color w:val="244B7F"/>
          <w:sz w:val="36"/>
          <w:szCs w:val="36"/>
          <w:lang w:val="fr-CA"/>
        </w:rPr>
      </w:pPr>
      <w:r>
        <w:rPr>
          <w:rFonts w:ascii="Helvetica" w:hAnsi="Helvetica" w:cs="Helvetica"/>
          <w:b/>
          <w:i/>
          <w:caps/>
          <w:color w:val="244B7F"/>
          <w:sz w:val="36"/>
          <w:szCs w:val="36"/>
          <w:lang w:val="fr-CA"/>
        </w:rPr>
        <w:lastRenderedPageBreak/>
        <w:t>Modèle de plan parental de l’AFCC-ONTARIO</w:t>
      </w:r>
      <w:r w:rsidR="002D2EB4" w:rsidRPr="006C2B76">
        <w:rPr>
          <w:rFonts w:ascii="Helvetica" w:hAnsi="Helvetica" w:cs="Helvetica"/>
          <w:b/>
          <w:i/>
          <w:caps/>
          <w:color w:val="244B7F"/>
          <w:sz w:val="36"/>
          <w:szCs w:val="36"/>
          <w:lang w:val="fr-CA"/>
        </w:rPr>
        <w:t xml:space="preserve"> </w:t>
      </w:r>
    </w:p>
    <w:p w14:paraId="621BB2CD" w14:textId="77777777" w:rsidR="00296073" w:rsidRPr="006C2B76" w:rsidRDefault="0058426E" w:rsidP="00E35D6E">
      <w:pPr>
        <w:pStyle w:val="Heading2"/>
        <w:rPr>
          <w:rFonts w:ascii="Helvetica" w:hAnsi="Helvetica"/>
          <w:color w:val="244B7F"/>
          <w:lang w:val="fr-CA"/>
        </w:rPr>
      </w:pPr>
      <w:bookmarkStart w:id="0" w:name="_Toc100770927"/>
      <w:r>
        <w:rPr>
          <w:rFonts w:ascii="Helvetica" w:hAnsi="Helvetica"/>
          <w:b/>
          <w:color w:val="244B7F"/>
          <w:sz w:val="28"/>
          <w:szCs w:val="28"/>
          <w:lang w:val="fr-CA"/>
        </w:rPr>
        <w:t>Utilisation du modèle de plan parental</w:t>
      </w:r>
      <w:bookmarkEnd w:id="0"/>
    </w:p>
    <w:p w14:paraId="5BA744ED" w14:textId="41FAF6D6" w:rsidR="003631FE" w:rsidRPr="006C2B76" w:rsidRDefault="0098632B" w:rsidP="003631FE">
      <w:pPr>
        <w:pStyle w:val="NormalWeb"/>
        <w:rPr>
          <w:rFonts w:ascii="Helvetica" w:hAnsi="Helvetica" w:cs="Helvetica"/>
          <w:color w:val="333333"/>
          <w:lang w:val="fr-CA"/>
        </w:rPr>
      </w:pPr>
      <w:r w:rsidRPr="006C2B76">
        <w:rPr>
          <w:rFonts w:ascii="Helvetica" w:hAnsi="Helvetica" w:cs="Helvetica"/>
          <w:color w:val="333333"/>
          <w:lang w:val="fr-CA"/>
        </w:rPr>
        <w:br/>
      </w:r>
      <w:r w:rsidR="002B4961">
        <w:rPr>
          <w:rFonts w:ascii="Helvetica" w:hAnsi="Helvetica" w:cs="Helvetica"/>
          <w:color w:val="333333"/>
          <w:lang w:val="fr-CA"/>
        </w:rPr>
        <w:t xml:space="preserve">Le plan parental est un document écrit qui précise l’entente </w:t>
      </w:r>
      <w:r w:rsidR="00EE7106">
        <w:rPr>
          <w:rFonts w:ascii="Helvetica" w:hAnsi="Helvetica" w:cs="Helvetica"/>
          <w:color w:val="333333"/>
          <w:lang w:val="fr-CA"/>
        </w:rPr>
        <w:t xml:space="preserve">entre </w:t>
      </w:r>
      <w:r w:rsidR="00540506">
        <w:rPr>
          <w:rFonts w:ascii="Helvetica" w:hAnsi="Helvetica" w:cs="Helvetica"/>
          <w:color w:val="333333"/>
          <w:lang w:val="fr-CA"/>
        </w:rPr>
        <w:t>les parents</w:t>
      </w:r>
      <w:r w:rsidR="002B4961">
        <w:rPr>
          <w:rFonts w:ascii="Helvetica" w:hAnsi="Helvetica" w:cs="Helvetica"/>
          <w:color w:val="333333"/>
          <w:lang w:val="fr-CA"/>
        </w:rPr>
        <w:t xml:space="preserve"> au sujet de la façon dont i</w:t>
      </w:r>
      <w:r w:rsidR="00C327B5">
        <w:rPr>
          <w:rFonts w:ascii="Helvetica" w:hAnsi="Helvetica" w:cs="Helvetica"/>
          <w:color w:val="333333"/>
          <w:lang w:val="fr-CA"/>
        </w:rPr>
        <w:t>l</w:t>
      </w:r>
      <w:r w:rsidR="002B4961">
        <w:rPr>
          <w:rFonts w:ascii="Helvetica" w:hAnsi="Helvetica" w:cs="Helvetica"/>
          <w:color w:val="333333"/>
          <w:lang w:val="fr-CA"/>
        </w:rPr>
        <w:t>s élèveront leurs enfants après la séparation ou le divorce</w:t>
      </w:r>
      <w:r w:rsidR="003631FE" w:rsidRPr="006C2B76">
        <w:rPr>
          <w:rFonts w:ascii="Helvetica" w:hAnsi="Helvetica" w:cs="Helvetica"/>
          <w:color w:val="333333"/>
          <w:lang w:val="fr-CA"/>
        </w:rPr>
        <w:t xml:space="preserve">. </w:t>
      </w:r>
      <w:r w:rsidR="00C327B5">
        <w:rPr>
          <w:rFonts w:ascii="Helvetica" w:hAnsi="Helvetica" w:cs="Helvetica"/>
          <w:color w:val="333333"/>
          <w:lang w:val="fr-CA"/>
        </w:rPr>
        <w:t xml:space="preserve">Le présent </w:t>
      </w:r>
      <w:r w:rsidR="00532CAF">
        <w:rPr>
          <w:rFonts w:ascii="Helvetica" w:hAnsi="Helvetica" w:cs="Helvetica"/>
          <w:i/>
          <w:color w:val="333333"/>
          <w:lang w:val="fr-CA"/>
        </w:rPr>
        <w:t>M</w:t>
      </w:r>
      <w:r w:rsidR="00C327B5">
        <w:rPr>
          <w:rFonts w:ascii="Helvetica" w:hAnsi="Helvetica" w:cs="Helvetica"/>
          <w:i/>
          <w:color w:val="333333"/>
          <w:lang w:val="fr-CA"/>
        </w:rPr>
        <w:t>odèle de plan parental</w:t>
      </w:r>
      <w:r w:rsidR="003631FE" w:rsidRPr="006C2B76">
        <w:rPr>
          <w:rFonts w:ascii="Helvetica" w:hAnsi="Helvetica" w:cs="Helvetica"/>
          <w:i/>
          <w:color w:val="333333"/>
          <w:lang w:val="fr-CA"/>
        </w:rPr>
        <w:t xml:space="preserve"> </w:t>
      </w:r>
      <w:r w:rsidR="00C327B5">
        <w:rPr>
          <w:rFonts w:ascii="Helvetica" w:hAnsi="Helvetica" w:cs="Helvetica"/>
          <w:color w:val="333333"/>
          <w:lang w:val="fr-CA"/>
        </w:rPr>
        <w:t>sert de point de départ pour la rédaction d’un plan détaillé</w:t>
      </w:r>
      <w:r w:rsidR="00A020E1" w:rsidRPr="006C2B76">
        <w:rPr>
          <w:rFonts w:ascii="Helvetica" w:hAnsi="Helvetica" w:cs="Helvetica"/>
          <w:color w:val="333333"/>
          <w:lang w:val="fr-CA"/>
        </w:rPr>
        <w:t>.</w:t>
      </w:r>
      <w:r w:rsidR="00C327B5">
        <w:rPr>
          <w:rFonts w:ascii="Helvetica" w:hAnsi="Helvetica" w:cs="Helvetica"/>
          <w:color w:val="333333"/>
          <w:lang w:val="fr-CA"/>
        </w:rPr>
        <w:t xml:space="preserve"> Cependant, chaque </w:t>
      </w:r>
      <w:r w:rsidR="00DB141C" w:rsidRPr="006C2B76">
        <w:rPr>
          <w:rFonts w:ascii="Helvetica" w:hAnsi="Helvetica" w:cs="Helvetica"/>
          <w:color w:val="333333"/>
          <w:lang w:val="fr-CA"/>
        </w:rPr>
        <w:t>p</w:t>
      </w:r>
      <w:r w:rsidR="00A020E1" w:rsidRPr="006C2B76">
        <w:rPr>
          <w:rFonts w:ascii="Helvetica" w:hAnsi="Helvetica" w:cs="Helvetica"/>
          <w:color w:val="333333"/>
          <w:lang w:val="fr-CA"/>
        </w:rPr>
        <w:t xml:space="preserve">lan </w:t>
      </w:r>
      <w:r w:rsidR="00C327B5">
        <w:rPr>
          <w:rFonts w:ascii="Helvetica" w:hAnsi="Helvetica" w:cs="Helvetica"/>
          <w:color w:val="333333"/>
          <w:lang w:val="fr-CA"/>
        </w:rPr>
        <w:t>devrait être unique et refléter les</w:t>
      </w:r>
      <w:r w:rsidR="00914C3B">
        <w:rPr>
          <w:rFonts w:ascii="Helvetica" w:hAnsi="Helvetica" w:cs="Helvetica"/>
          <w:color w:val="333333"/>
          <w:lang w:val="fr-CA"/>
        </w:rPr>
        <w:t xml:space="preserve"> situations et</w:t>
      </w:r>
      <w:r w:rsidR="00C327B5">
        <w:rPr>
          <w:rFonts w:ascii="Helvetica" w:hAnsi="Helvetica" w:cs="Helvetica"/>
          <w:color w:val="333333"/>
          <w:lang w:val="fr-CA"/>
        </w:rPr>
        <w:t xml:space="preserve"> besoins </w:t>
      </w:r>
      <w:r w:rsidR="00914C3B">
        <w:rPr>
          <w:rFonts w:ascii="Helvetica" w:hAnsi="Helvetica" w:cs="Helvetica"/>
          <w:color w:val="333333"/>
          <w:lang w:val="fr-CA"/>
        </w:rPr>
        <w:t xml:space="preserve">individuels </w:t>
      </w:r>
      <w:r w:rsidR="00540506">
        <w:rPr>
          <w:rFonts w:ascii="Helvetica" w:hAnsi="Helvetica" w:cs="Helvetica"/>
          <w:color w:val="333333"/>
          <w:lang w:val="fr-CA"/>
        </w:rPr>
        <w:t>des parents</w:t>
      </w:r>
      <w:r w:rsidR="004D78E3">
        <w:rPr>
          <w:rFonts w:ascii="Helvetica" w:hAnsi="Helvetica" w:cs="Helvetica"/>
          <w:color w:val="333333"/>
          <w:lang w:val="fr-CA"/>
        </w:rPr>
        <w:t xml:space="preserve"> et des enfants auxquels il s’applique</w:t>
      </w:r>
      <w:r w:rsidR="00A020E1" w:rsidRPr="006C2B76">
        <w:rPr>
          <w:rFonts w:ascii="Helvetica" w:hAnsi="Helvetica" w:cs="Helvetica"/>
          <w:color w:val="333333"/>
          <w:lang w:val="fr-CA"/>
        </w:rPr>
        <w:t>.</w:t>
      </w:r>
      <w:r w:rsidR="00754236">
        <w:rPr>
          <w:rFonts w:ascii="Helvetica" w:hAnsi="Helvetica" w:cs="Helvetica"/>
          <w:color w:val="333333"/>
          <w:lang w:val="fr-CA"/>
        </w:rPr>
        <w:t xml:space="preserve"> Le présent</w:t>
      </w:r>
      <w:r w:rsidR="00A020E1" w:rsidRPr="006C2B76">
        <w:rPr>
          <w:rFonts w:ascii="Helvetica" w:hAnsi="Helvetica" w:cs="Helvetica"/>
          <w:color w:val="333333"/>
          <w:lang w:val="fr-CA"/>
        </w:rPr>
        <w:t xml:space="preserve"> </w:t>
      </w:r>
      <w:r w:rsidR="00B06520">
        <w:rPr>
          <w:rFonts w:ascii="Helvetica" w:hAnsi="Helvetica" w:cs="Helvetica"/>
          <w:i/>
          <w:color w:val="333333"/>
          <w:lang w:val="fr-CA"/>
        </w:rPr>
        <w:t>M</w:t>
      </w:r>
      <w:r w:rsidR="00754236">
        <w:rPr>
          <w:rFonts w:ascii="Helvetica" w:hAnsi="Helvetica" w:cs="Helvetica"/>
          <w:i/>
          <w:color w:val="333333"/>
          <w:lang w:val="fr-CA"/>
        </w:rPr>
        <w:t>odèle</w:t>
      </w:r>
      <w:r w:rsidR="00F81066" w:rsidRPr="006C2B76">
        <w:rPr>
          <w:rFonts w:ascii="Helvetica" w:hAnsi="Helvetica" w:cs="Helvetica"/>
          <w:i/>
          <w:color w:val="333333"/>
          <w:lang w:val="fr-CA"/>
        </w:rPr>
        <w:t xml:space="preserve"> </w:t>
      </w:r>
      <w:r w:rsidR="00754236">
        <w:rPr>
          <w:rFonts w:ascii="Helvetica" w:hAnsi="Helvetica" w:cs="Helvetica"/>
          <w:color w:val="333333"/>
          <w:lang w:val="fr-CA"/>
        </w:rPr>
        <w:t xml:space="preserve">vise à fournir des </w:t>
      </w:r>
      <w:r w:rsidR="003631FE" w:rsidRPr="006C2B76">
        <w:rPr>
          <w:rFonts w:ascii="Helvetica" w:hAnsi="Helvetica" w:cs="Helvetica"/>
          <w:color w:val="333333"/>
          <w:lang w:val="fr-CA"/>
        </w:rPr>
        <w:t>suggestions</w:t>
      </w:r>
      <w:r w:rsidR="007B5794" w:rsidRPr="006C2B76">
        <w:rPr>
          <w:rFonts w:ascii="Helvetica" w:hAnsi="Helvetica" w:cs="Helvetica"/>
          <w:color w:val="333333"/>
          <w:lang w:val="fr-CA"/>
        </w:rPr>
        <w:t xml:space="preserve"> </w:t>
      </w:r>
      <w:r w:rsidR="00754236">
        <w:rPr>
          <w:rFonts w:ascii="Helvetica" w:hAnsi="Helvetica" w:cs="Helvetica"/>
          <w:color w:val="333333"/>
          <w:lang w:val="fr-CA"/>
        </w:rPr>
        <w:t>et des</w:t>
      </w:r>
      <w:r w:rsidR="007B5794" w:rsidRPr="006C2B76">
        <w:rPr>
          <w:rFonts w:ascii="Helvetica" w:hAnsi="Helvetica" w:cs="Helvetica"/>
          <w:color w:val="333333"/>
          <w:lang w:val="fr-CA"/>
        </w:rPr>
        <w:t xml:space="preserve"> options </w:t>
      </w:r>
      <w:r w:rsidR="00754236">
        <w:rPr>
          <w:rFonts w:ascii="Helvetica" w:hAnsi="Helvetica" w:cs="Helvetica"/>
          <w:color w:val="333333"/>
          <w:lang w:val="fr-CA"/>
        </w:rPr>
        <w:t>concernant les dispositions que vos conseillers professionnels et vous pourriez prendre en considération et adapter en fonction de votre situation</w:t>
      </w:r>
      <w:r w:rsidR="00A020E1" w:rsidRPr="006C2B76">
        <w:rPr>
          <w:rFonts w:ascii="Helvetica" w:hAnsi="Helvetica" w:cs="Helvetica"/>
          <w:color w:val="333333"/>
          <w:lang w:val="fr-CA"/>
        </w:rPr>
        <w:t xml:space="preserve">. </w:t>
      </w:r>
    </w:p>
    <w:p w14:paraId="3B0C2BDD" w14:textId="6296E70C" w:rsidR="003631FE" w:rsidRPr="006C2B76" w:rsidRDefault="00540506" w:rsidP="003631FE">
      <w:pPr>
        <w:pStyle w:val="NormalWeb"/>
        <w:rPr>
          <w:rFonts w:ascii="Helvetica" w:hAnsi="Helvetica" w:cs="Helvetica"/>
          <w:color w:val="333333"/>
          <w:lang w:val="fr-CA"/>
        </w:rPr>
      </w:pPr>
      <w:r>
        <w:rPr>
          <w:rFonts w:ascii="Helvetica" w:hAnsi="Helvetica" w:cs="Helvetica"/>
          <w:color w:val="333333"/>
          <w:lang w:val="fr-CA"/>
        </w:rPr>
        <w:t xml:space="preserve">Il est préférable que les parents </w:t>
      </w:r>
      <w:r w:rsidR="00CF0B37">
        <w:rPr>
          <w:rFonts w:ascii="Helvetica" w:hAnsi="Helvetica" w:cs="Helvetica"/>
          <w:color w:val="333333"/>
          <w:lang w:val="fr-CA"/>
        </w:rPr>
        <w:t>travaillent ensemble pour élaborer leur plan parental</w:t>
      </w:r>
      <w:r w:rsidR="003631FE" w:rsidRPr="006C2B76">
        <w:rPr>
          <w:rFonts w:ascii="Helvetica" w:hAnsi="Helvetica" w:cs="Helvetica"/>
          <w:color w:val="333333"/>
          <w:lang w:val="fr-CA"/>
        </w:rPr>
        <w:t>,</w:t>
      </w:r>
      <w:r w:rsidR="00CF0B37">
        <w:rPr>
          <w:rFonts w:ascii="Helvetica" w:hAnsi="Helvetica" w:cs="Helvetica"/>
          <w:color w:val="333333"/>
          <w:lang w:val="fr-CA"/>
        </w:rPr>
        <w:t xml:space="preserve"> souvent avec l’</w:t>
      </w:r>
      <w:r w:rsidR="003631FE" w:rsidRPr="006C2B76">
        <w:rPr>
          <w:rFonts w:ascii="Helvetica" w:hAnsi="Helvetica" w:cs="Helvetica"/>
          <w:color w:val="333333"/>
          <w:lang w:val="fr-CA"/>
        </w:rPr>
        <w:t xml:space="preserve">assistance </w:t>
      </w:r>
      <w:r w:rsidR="00CF0B37">
        <w:rPr>
          <w:rFonts w:ascii="Helvetica" w:hAnsi="Helvetica" w:cs="Helvetica"/>
          <w:color w:val="333333"/>
          <w:lang w:val="fr-CA"/>
        </w:rPr>
        <w:t xml:space="preserve">de conseillers </w:t>
      </w:r>
      <w:r w:rsidR="003631FE" w:rsidRPr="006C2B76">
        <w:rPr>
          <w:rFonts w:ascii="Helvetica" w:hAnsi="Helvetica" w:cs="Helvetica"/>
          <w:color w:val="333333"/>
          <w:lang w:val="fr-CA"/>
        </w:rPr>
        <w:t>profession</w:t>
      </w:r>
      <w:r w:rsidR="00CF0B37">
        <w:rPr>
          <w:rFonts w:ascii="Helvetica" w:hAnsi="Helvetica" w:cs="Helvetica"/>
          <w:color w:val="333333"/>
          <w:lang w:val="fr-CA"/>
        </w:rPr>
        <w:t>ne</w:t>
      </w:r>
      <w:r w:rsidR="003631FE" w:rsidRPr="006C2B76">
        <w:rPr>
          <w:rFonts w:ascii="Helvetica" w:hAnsi="Helvetica" w:cs="Helvetica"/>
          <w:color w:val="333333"/>
          <w:lang w:val="fr-CA"/>
        </w:rPr>
        <w:t>l</w:t>
      </w:r>
      <w:r w:rsidR="00CF0B37">
        <w:rPr>
          <w:rFonts w:ascii="Helvetica" w:hAnsi="Helvetica" w:cs="Helvetica"/>
          <w:color w:val="333333"/>
          <w:lang w:val="fr-CA"/>
        </w:rPr>
        <w:t xml:space="preserve">s, comme des avocats, des médiateurs ou des professionnels de la santé mentale. Cependant, si vous êtes incapable de travailler avec l’autre </w:t>
      </w:r>
      <w:r w:rsidR="003631FE" w:rsidRPr="006C2B76">
        <w:rPr>
          <w:rFonts w:ascii="Helvetica" w:hAnsi="Helvetica" w:cs="Helvetica"/>
          <w:color w:val="333333"/>
          <w:lang w:val="fr-CA"/>
        </w:rPr>
        <w:t xml:space="preserve">parent </w:t>
      </w:r>
      <w:r w:rsidR="00CF0B37">
        <w:rPr>
          <w:rFonts w:ascii="Helvetica" w:hAnsi="Helvetica" w:cs="Helvetica"/>
          <w:color w:val="333333"/>
          <w:lang w:val="fr-CA"/>
        </w:rPr>
        <w:t xml:space="preserve">pour </w:t>
      </w:r>
      <w:r w:rsidR="00843D5D">
        <w:rPr>
          <w:rFonts w:ascii="Helvetica" w:hAnsi="Helvetica" w:cs="Helvetica"/>
          <w:color w:val="333333"/>
          <w:lang w:val="fr-CA"/>
        </w:rPr>
        <w:t>établir</w:t>
      </w:r>
      <w:r w:rsidR="00CF0B37">
        <w:rPr>
          <w:rFonts w:ascii="Helvetica" w:hAnsi="Helvetica" w:cs="Helvetica"/>
          <w:color w:val="333333"/>
          <w:lang w:val="fr-CA"/>
        </w:rPr>
        <w:t xml:space="preserve"> le plan parental</w:t>
      </w:r>
      <w:r w:rsidR="003631FE" w:rsidRPr="006C2B76">
        <w:rPr>
          <w:rFonts w:ascii="Helvetica" w:hAnsi="Helvetica" w:cs="Helvetica"/>
          <w:color w:val="333333"/>
          <w:lang w:val="fr-CA"/>
        </w:rPr>
        <w:t xml:space="preserve">, </w:t>
      </w:r>
      <w:r w:rsidR="00843D5D">
        <w:rPr>
          <w:rFonts w:ascii="Helvetica" w:hAnsi="Helvetica" w:cs="Helvetica"/>
          <w:color w:val="333333"/>
          <w:lang w:val="fr-CA"/>
        </w:rPr>
        <w:t>vous pourriez préparer votre propre ébauche du plan parental</w:t>
      </w:r>
      <w:r w:rsidR="002D68A7">
        <w:rPr>
          <w:rFonts w:ascii="Helvetica" w:hAnsi="Helvetica" w:cs="Helvetica"/>
          <w:color w:val="333333"/>
          <w:lang w:val="fr-CA"/>
        </w:rPr>
        <w:t xml:space="preserve"> que vous préférez</w:t>
      </w:r>
      <w:r w:rsidR="00A7108B">
        <w:rPr>
          <w:rFonts w:ascii="Helvetica" w:hAnsi="Helvetica" w:cs="Helvetica"/>
          <w:color w:val="333333"/>
          <w:lang w:val="fr-CA"/>
        </w:rPr>
        <w:t xml:space="preserve"> </w:t>
      </w:r>
      <w:r w:rsidR="00CA1E71">
        <w:rPr>
          <w:rFonts w:ascii="Helvetica" w:hAnsi="Helvetica" w:cs="Helvetica"/>
          <w:color w:val="333333"/>
          <w:lang w:val="fr-CA"/>
        </w:rPr>
        <w:t>et la présenter ensuite à l’autre pa</w:t>
      </w:r>
      <w:r w:rsidR="003631FE" w:rsidRPr="006C2B76">
        <w:rPr>
          <w:rFonts w:ascii="Helvetica" w:hAnsi="Helvetica" w:cs="Helvetica"/>
          <w:color w:val="333333"/>
          <w:lang w:val="fr-CA"/>
        </w:rPr>
        <w:t xml:space="preserve">rent </w:t>
      </w:r>
      <w:r w:rsidR="00CA1E71">
        <w:rPr>
          <w:rFonts w:ascii="Helvetica" w:hAnsi="Helvetica" w:cs="Helvetica"/>
          <w:color w:val="333333"/>
          <w:lang w:val="fr-CA"/>
        </w:rPr>
        <w:t>pour qu’il l’examine</w:t>
      </w:r>
      <w:r w:rsidR="003631FE" w:rsidRPr="006C2B76">
        <w:rPr>
          <w:rFonts w:ascii="Helvetica" w:hAnsi="Helvetica" w:cs="Helvetica"/>
          <w:color w:val="333333"/>
          <w:lang w:val="fr-CA"/>
        </w:rPr>
        <w:t>.</w:t>
      </w:r>
      <w:r w:rsidR="005B7FD8">
        <w:rPr>
          <w:rFonts w:ascii="Helvetica" w:hAnsi="Helvetica" w:cs="Helvetica"/>
          <w:color w:val="333333"/>
          <w:lang w:val="fr-CA"/>
        </w:rPr>
        <w:t xml:space="preserve"> </w:t>
      </w:r>
      <w:r w:rsidR="00B958B1">
        <w:rPr>
          <w:rFonts w:ascii="Helvetica" w:hAnsi="Helvetica" w:cs="Helvetica"/>
          <w:color w:val="333333"/>
          <w:lang w:val="fr-CA"/>
        </w:rPr>
        <w:t>Si vous</w:t>
      </w:r>
      <w:r w:rsidR="00767892">
        <w:rPr>
          <w:rFonts w:ascii="Helvetica" w:hAnsi="Helvetica" w:cs="Helvetica"/>
          <w:color w:val="333333"/>
          <w:lang w:val="fr-CA"/>
        </w:rPr>
        <w:t xml:space="preserve"> détermin</w:t>
      </w:r>
      <w:r w:rsidR="00B958B1">
        <w:rPr>
          <w:rFonts w:ascii="Helvetica" w:hAnsi="Helvetica" w:cs="Helvetica"/>
          <w:color w:val="333333"/>
          <w:lang w:val="fr-CA"/>
        </w:rPr>
        <w:t>ez</w:t>
      </w:r>
      <w:r w:rsidR="005B7FD8">
        <w:rPr>
          <w:rFonts w:ascii="Helvetica" w:hAnsi="Helvetica" w:cs="Helvetica"/>
          <w:color w:val="333333"/>
          <w:lang w:val="fr-CA"/>
        </w:rPr>
        <w:t xml:space="preserve"> clairement ce que vous voulez dans un plan parental, </w:t>
      </w:r>
      <w:r w:rsidR="00B958B1">
        <w:rPr>
          <w:rFonts w:ascii="Helvetica" w:hAnsi="Helvetica" w:cs="Helvetica"/>
          <w:color w:val="333333"/>
          <w:lang w:val="fr-CA"/>
        </w:rPr>
        <w:t xml:space="preserve">cela peut aider à clarifier </w:t>
      </w:r>
      <w:r w:rsidR="002F49F6">
        <w:rPr>
          <w:rFonts w:ascii="Helvetica" w:hAnsi="Helvetica" w:cs="Helvetica"/>
          <w:color w:val="333333"/>
          <w:lang w:val="fr-CA"/>
        </w:rPr>
        <w:t>tant les différences que les similitudes</w:t>
      </w:r>
      <w:r w:rsidR="00B958B1">
        <w:rPr>
          <w:rFonts w:ascii="Helvetica" w:hAnsi="Helvetica" w:cs="Helvetica"/>
          <w:color w:val="333333"/>
          <w:lang w:val="fr-CA"/>
        </w:rPr>
        <w:t xml:space="preserve"> dans les idées de chaque</w:t>
      </w:r>
      <w:r w:rsidR="00A020E1" w:rsidRPr="006C2B76">
        <w:rPr>
          <w:rFonts w:ascii="Helvetica" w:hAnsi="Helvetica" w:cs="Helvetica"/>
          <w:color w:val="333333"/>
          <w:lang w:val="fr-CA"/>
        </w:rPr>
        <w:t xml:space="preserve"> parent</w:t>
      </w:r>
      <w:r w:rsidR="003631FE" w:rsidRPr="006C2B76">
        <w:rPr>
          <w:rFonts w:ascii="Helvetica" w:hAnsi="Helvetica" w:cs="Helvetica"/>
          <w:color w:val="333333"/>
          <w:lang w:val="fr-CA"/>
        </w:rPr>
        <w:t>.</w:t>
      </w:r>
    </w:p>
    <w:p w14:paraId="5CFB891C" w14:textId="3D1F96B2" w:rsidR="00CA787C" w:rsidRPr="006C2B76" w:rsidRDefault="00F26FF5" w:rsidP="007B5794">
      <w:pPr>
        <w:pStyle w:val="NormalWeb"/>
        <w:rPr>
          <w:rFonts w:ascii="Helvetica" w:hAnsi="Helvetica" w:cs="Helvetica"/>
          <w:color w:val="333333"/>
          <w:lang w:val="fr-CA"/>
        </w:rPr>
      </w:pPr>
      <w:r w:rsidRPr="006C2B76">
        <w:rPr>
          <w:rFonts w:ascii="Helvetica" w:hAnsi="Helvetica" w:cs="Helvetica"/>
          <w:noProof/>
          <w:color w:val="333333"/>
        </w:rPr>
        <mc:AlternateContent>
          <mc:Choice Requires="wps">
            <w:drawing>
              <wp:anchor distT="45720" distB="45720" distL="114300" distR="114300" simplePos="0" relativeHeight="251659264" behindDoc="0" locked="0" layoutInCell="1" allowOverlap="1" wp14:anchorId="14872EF0" wp14:editId="6F16575C">
                <wp:simplePos x="0" y="0"/>
                <wp:positionH relativeFrom="column">
                  <wp:posOffset>6662</wp:posOffset>
                </wp:positionH>
                <wp:positionV relativeFrom="paragraph">
                  <wp:posOffset>1213279</wp:posOffset>
                </wp:positionV>
                <wp:extent cx="5886450" cy="13081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308100"/>
                        </a:xfrm>
                        <a:prstGeom prst="rect">
                          <a:avLst/>
                        </a:prstGeom>
                        <a:solidFill>
                          <a:srgbClr val="244B7F">
                            <a:alpha val="20000"/>
                          </a:srgbClr>
                        </a:solidFill>
                        <a:ln w="9525">
                          <a:noFill/>
                          <a:miter lim="800000"/>
                          <a:headEnd/>
                          <a:tailEnd/>
                        </a:ln>
                      </wps:spPr>
                      <wps:txbx>
                        <w:txbxContent>
                          <w:p w14:paraId="7E72B57E" w14:textId="77777777" w:rsidR="005A0C07" w:rsidRPr="00FC17B6" w:rsidRDefault="005A0C07" w:rsidP="00F26FF5">
                            <w:pPr>
                              <w:pStyle w:val="NormalWeb"/>
                              <w:rPr>
                                <w:rFonts w:ascii="Helvetica" w:hAnsi="Helvetica" w:cs="Helvetica"/>
                                <w:b/>
                                <w:i/>
                                <w:color w:val="333333"/>
                                <w:lang w:val="fr-CA"/>
                              </w:rPr>
                            </w:pPr>
                            <w:r>
                              <w:rPr>
                                <w:rFonts w:ascii="Helvetica" w:hAnsi="Helvetica" w:cs="Helvetica"/>
                                <w:b/>
                                <w:i/>
                                <w:color w:val="333333"/>
                                <w:lang w:val="fr-CA"/>
                              </w:rPr>
                              <w:t>Un plan parental fondé sur l’entente des deux</w:t>
                            </w:r>
                            <w:r w:rsidRPr="00FC17B6">
                              <w:rPr>
                                <w:rFonts w:ascii="Helvetica" w:hAnsi="Helvetica" w:cs="Helvetica"/>
                                <w:b/>
                                <w:i/>
                                <w:color w:val="333333"/>
                                <w:lang w:val="fr-CA"/>
                              </w:rPr>
                              <w:t xml:space="preserve"> parents</w:t>
                            </w:r>
                            <w:r>
                              <w:rPr>
                                <w:rFonts w:ascii="Helvetica" w:hAnsi="Helvetica" w:cs="Helvetica"/>
                                <w:b/>
                                <w:i/>
                                <w:color w:val="333333"/>
                                <w:lang w:val="fr-CA"/>
                              </w:rPr>
                              <w:t xml:space="preserve"> est habituellement utile. Cependant, s’il existe des préoccupations persistantes en matière de violence conjugale, ou si l’un des parents a de graves problèmes de santé mentale </w:t>
                            </w:r>
                            <w:r w:rsidRPr="00FC17B6">
                              <w:rPr>
                                <w:rFonts w:ascii="Helvetica" w:hAnsi="Helvetica" w:cs="Helvetica"/>
                                <w:b/>
                                <w:i/>
                                <w:color w:val="333333"/>
                                <w:lang w:val="fr-CA"/>
                              </w:rPr>
                              <w:t>o</w:t>
                            </w:r>
                            <w:r>
                              <w:rPr>
                                <w:rFonts w:ascii="Helvetica" w:hAnsi="Helvetica" w:cs="Helvetica"/>
                                <w:b/>
                                <w:i/>
                                <w:color w:val="333333"/>
                                <w:lang w:val="fr-CA"/>
                              </w:rPr>
                              <w:t>u de toxicomanie,</w:t>
                            </w:r>
                            <w:r w:rsidRPr="00FC17B6">
                              <w:rPr>
                                <w:rFonts w:ascii="Helvetica" w:hAnsi="Helvetica" w:cs="Helvetica"/>
                                <w:b/>
                                <w:i/>
                                <w:color w:val="333333"/>
                                <w:lang w:val="fr-CA"/>
                              </w:rPr>
                              <w:t xml:space="preserve"> </w:t>
                            </w:r>
                            <w:r>
                              <w:rPr>
                                <w:rFonts w:ascii="Helvetica" w:hAnsi="Helvetica" w:cs="Helvetica"/>
                                <w:b/>
                                <w:i/>
                                <w:color w:val="333333"/>
                                <w:lang w:val="fr-CA"/>
                              </w:rPr>
                              <w:t>une ordonnance ou un plan imposé par le tribunal pourrait s’avérer nécessaire pour protéger le parent vulnérable et les enfants</w:t>
                            </w:r>
                            <w:r w:rsidRPr="00FC17B6">
                              <w:rPr>
                                <w:rFonts w:ascii="Helvetica" w:hAnsi="Helvetica" w:cs="Helvetica"/>
                                <w:b/>
                                <w:i/>
                                <w:color w:val="333333"/>
                                <w:lang w:val="fr-CA"/>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w:pict>
              <v:shapetype w14:anchorId="14872EF0" id="_x0000_t202" coordsize="21600,21600" o:spt="202" path="m,l,21600r21600,l21600,xe">
                <v:stroke joinstyle="miter"/>
                <v:path gradientshapeok="t" o:connecttype="rect"/>
              </v:shapetype>
              <v:shape id="Text Box 2" o:spid="_x0000_s1026" type="#_x0000_t202" style="position:absolute;margin-left:.5pt;margin-top:95.55pt;width:463.5pt;height:103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" fillcolor="#244b7f" stroked="f">
                <v:fill opacity="13107f"/>
                <v:textbox style="mso-fit-shape-to-text:t">
                  <w:txbxContent>
                    <w:p w14:paraId="7E72B57E" w14:textId="77777777" w:rsidR="005A0C07" w:rsidRPr="00FC17B6" w:rsidRDefault="005A0C07" w:rsidP="00F26FF5">
                      <w:pPr>
                        <w:pStyle w:val="NormalWeb"/>
                        <w:rPr>
                          <w:rFonts w:ascii="Helvetica" w:hAnsi="Helvetica" w:cs="Helvetica"/>
                          <w:b/>
                          <w:i/>
                          <w:color w:val="333333"/>
                          <w:lang w:val="fr-CA"/>
                        </w:rPr>
                      </w:pPr>
                      <w:r>
                        <w:rPr>
                          <w:rFonts w:ascii="Helvetica" w:hAnsi="Helvetica" w:cs="Helvetica"/>
                          <w:b/>
                          <w:i/>
                          <w:color w:val="333333"/>
                          <w:lang w:val="fr-CA"/>
                        </w:rPr>
                        <w:t>Un plan parental fondé sur l’entente des deux</w:t>
                      </w:r>
                      <w:r w:rsidRPr="00FC17B6">
                        <w:rPr>
                          <w:rFonts w:ascii="Helvetica" w:hAnsi="Helvetica" w:cs="Helvetica"/>
                          <w:b/>
                          <w:i/>
                          <w:color w:val="333333"/>
                          <w:lang w:val="fr-CA"/>
                        </w:rPr>
                        <w:t xml:space="preserve"> parents</w:t>
                      </w:r>
                      <w:r>
                        <w:rPr>
                          <w:rFonts w:ascii="Helvetica" w:hAnsi="Helvetica" w:cs="Helvetica"/>
                          <w:b/>
                          <w:i/>
                          <w:color w:val="333333"/>
                          <w:lang w:val="fr-CA"/>
                        </w:rPr>
                        <w:t xml:space="preserve"> est habituellement utile. Cependant, s’il existe des préoccupations persistantes en matière de violence conjugale, ou si l’un des parents a de graves problèmes de santé mentale </w:t>
                      </w:r>
                      <w:r w:rsidRPr="00FC17B6">
                        <w:rPr>
                          <w:rFonts w:ascii="Helvetica" w:hAnsi="Helvetica" w:cs="Helvetica"/>
                          <w:b/>
                          <w:i/>
                          <w:color w:val="333333"/>
                          <w:lang w:val="fr-CA"/>
                        </w:rPr>
                        <w:t>o</w:t>
                      </w:r>
                      <w:r>
                        <w:rPr>
                          <w:rFonts w:ascii="Helvetica" w:hAnsi="Helvetica" w:cs="Helvetica"/>
                          <w:b/>
                          <w:i/>
                          <w:color w:val="333333"/>
                          <w:lang w:val="fr-CA"/>
                        </w:rPr>
                        <w:t>u de toxicomanie,</w:t>
                      </w:r>
                      <w:r w:rsidRPr="00FC17B6">
                        <w:rPr>
                          <w:rFonts w:ascii="Helvetica" w:hAnsi="Helvetica" w:cs="Helvetica"/>
                          <w:b/>
                          <w:i/>
                          <w:color w:val="333333"/>
                          <w:lang w:val="fr-CA"/>
                        </w:rPr>
                        <w:t xml:space="preserve"> </w:t>
                      </w:r>
                      <w:r>
                        <w:rPr>
                          <w:rFonts w:ascii="Helvetica" w:hAnsi="Helvetica" w:cs="Helvetica"/>
                          <w:b/>
                          <w:i/>
                          <w:color w:val="333333"/>
                          <w:lang w:val="fr-CA"/>
                        </w:rPr>
                        <w:t>une ordonnance ou un plan imposé par le tribunal pourrait s’avérer nécessaire pour protéger le parent vulnérable et les enfants</w:t>
                      </w:r>
                      <w:r w:rsidRPr="00FC17B6">
                        <w:rPr>
                          <w:rFonts w:ascii="Helvetica" w:hAnsi="Helvetica" w:cs="Helvetica"/>
                          <w:b/>
                          <w:i/>
                          <w:color w:val="333333"/>
                          <w:lang w:val="fr-CA"/>
                        </w:rPr>
                        <w:t xml:space="preserve">. </w:t>
                      </w:r>
                    </w:p>
                  </w:txbxContent>
                </v:textbox>
                <w10:wrap type="square"/>
              </v:shape>
            </w:pict>
          </mc:Fallback>
        </mc:AlternateContent>
      </w:r>
      <w:r w:rsidR="00EF4895">
        <w:rPr>
          <w:rFonts w:ascii="Helvetica" w:hAnsi="Helvetica" w:cs="Helvetica"/>
          <w:color w:val="333333"/>
          <w:lang w:val="fr-CA"/>
        </w:rPr>
        <w:t>La préparation d’une proposition de plan parental par un seul parent peut constituer une première étape i</w:t>
      </w:r>
      <w:r w:rsidR="003631FE" w:rsidRPr="006C2B76">
        <w:rPr>
          <w:rFonts w:ascii="Helvetica" w:hAnsi="Helvetica" w:cs="Helvetica"/>
          <w:color w:val="333333"/>
          <w:lang w:val="fr-CA"/>
        </w:rPr>
        <w:t>mportant</w:t>
      </w:r>
      <w:r w:rsidR="00EF4895">
        <w:rPr>
          <w:rFonts w:ascii="Helvetica" w:hAnsi="Helvetica" w:cs="Helvetica"/>
          <w:color w:val="333333"/>
          <w:lang w:val="fr-CA"/>
        </w:rPr>
        <w:t>e vers la conclusion d’une entente</w:t>
      </w:r>
      <w:r w:rsidR="003631FE" w:rsidRPr="006C2B76">
        <w:rPr>
          <w:rFonts w:ascii="Helvetica" w:hAnsi="Helvetica" w:cs="Helvetica"/>
          <w:color w:val="333333"/>
          <w:lang w:val="fr-CA"/>
        </w:rPr>
        <w:t>.</w:t>
      </w:r>
      <w:r w:rsidR="00C46004">
        <w:rPr>
          <w:rFonts w:ascii="Helvetica" w:hAnsi="Helvetica" w:cs="Helvetica"/>
          <w:color w:val="333333"/>
          <w:lang w:val="fr-CA"/>
        </w:rPr>
        <w:t xml:space="preserve"> Un</w:t>
      </w:r>
      <w:r w:rsidR="005C1FFA">
        <w:rPr>
          <w:rFonts w:ascii="Helvetica" w:hAnsi="Helvetica" w:cs="Helvetica"/>
          <w:color w:val="333333"/>
          <w:lang w:val="fr-CA"/>
        </w:rPr>
        <w:t xml:space="preserve"> plan parental proposé par un </w:t>
      </w:r>
      <w:r w:rsidR="001B79D7">
        <w:rPr>
          <w:rFonts w:ascii="Helvetica" w:hAnsi="Helvetica" w:cs="Helvetica"/>
          <w:color w:val="333333"/>
          <w:lang w:val="fr-CA"/>
        </w:rPr>
        <w:t xml:space="preserve">seul </w:t>
      </w:r>
      <w:r w:rsidR="005C1FFA">
        <w:rPr>
          <w:rFonts w:ascii="Helvetica" w:hAnsi="Helvetica" w:cs="Helvetica"/>
          <w:color w:val="333333"/>
          <w:lang w:val="fr-CA"/>
        </w:rPr>
        <w:t xml:space="preserve">parent peut aussi être utile si une affaire est ultérieurement portée devant les tribunaux, </w:t>
      </w:r>
      <w:r w:rsidR="00B72BE7">
        <w:rPr>
          <w:rFonts w:ascii="Helvetica" w:hAnsi="Helvetica" w:cs="Helvetica"/>
          <w:color w:val="333333"/>
          <w:lang w:val="fr-CA"/>
        </w:rPr>
        <w:t xml:space="preserve">à la fois </w:t>
      </w:r>
      <w:r w:rsidR="005C1FFA">
        <w:rPr>
          <w:rFonts w:ascii="Helvetica" w:hAnsi="Helvetica" w:cs="Helvetica"/>
          <w:color w:val="333333"/>
          <w:lang w:val="fr-CA"/>
        </w:rPr>
        <w:t xml:space="preserve">pour montrer </w:t>
      </w:r>
      <w:r w:rsidR="001B515F">
        <w:rPr>
          <w:rFonts w:ascii="Helvetica" w:hAnsi="Helvetica" w:cs="Helvetica"/>
          <w:color w:val="333333"/>
          <w:lang w:val="fr-CA"/>
        </w:rPr>
        <w:t xml:space="preserve">ce </w:t>
      </w:r>
      <w:r w:rsidR="005C1FFA">
        <w:rPr>
          <w:rFonts w:ascii="Helvetica" w:hAnsi="Helvetica" w:cs="Helvetica"/>
          <w:color w:val="333333"/>
          <w:lang w:val="fr-CA"/>
        </w:rPr>
        <w:t xml:space="preserve">que </w:t>
      </w:r>
      <w:r w:rsidR="00B72BE7">
        <w:rPr>
          <w:rFonts w:ascii="Helvetica" w:hAnsi="Helvetica" w:cs="Helvetica"/>
          <w:color w:val="333333"/>
          <w:lang w:val="fr-CA"/>
        </w:rPr>
        <w:t xml:space="preserve">veut </w:t>
      </w:r>
      <w:r w:rsidR="005C1FFA">
        <w:rPr>
          <w:rFonts w:ascii="Helvetica" w:hAnsi="Helvetica" w:cs="Helvetica"/>
          <w:color w:val="333333"/>
          <w:lang w:val="fr-CA"/>
        </w:rPr>
        <w:t xml:space="preserve">ce parent </w:t>
      </w:r>
      <w:r w:rsidR="00B72BE7">
        <w:rPr>
          <w:rFonts w:ascii="Helvetica" w:hAnsi="Helvetica" w:cs="Helvetica"/>
          <w:color w:val="333333"/>
          <w:lang w:val="fr-CA"/>
        </w:rPr>
        <w:t xml:space="preserve">et comment </w:t>
      </w:r>
      <w:r w:rsidR="005C1FFA">
        <w:rPr>
          <w:rFonts w:ascii="Helvetica" w:hAnsi="Helvetica" w:cs="Helvetica"/>
          <w:color w:val="333333"/>
          <w:lang w:val="fr-CA"/>
        </w:rPr>
        <w:t xml:space="preserve">il est </w:t>
      </w:r>
      <w:r w:rsidR="00B72BE7">
        <w:rPr>
          <w:rFonts w:ascii="Helvetica" w:hAnsi="Helvetica" w:cs="Helvetica"/>
          <w:color w:val="333333"/>
          <w:lang w:val="fr-CA"/>
        </w:rPr>
        <w:t>prêt</w:t>
      </w:r>
      <w:r w:rsidR="005C1FFA">
        <w:rPr>
          <w:rFonts w:ascii="Helvetica" w:hAnsi="Helvetica" w:cs="Helvetica"/>
          <w:color w:val="333333"/>
          <w:lang w:val="fr-CA"/>
        </w:rPr>
        <w:t xml:space="preserve"> à soutenir </w:t>
      </w:r>
      <w:r w:rsidR="001C5637">
        <w:rPr>
          <w:rFonts w:ascii="Helvetica" w:hAnsi="Helvetica" w:cs="Helvetica"/>
          <w:color w:val="333333"/>
          <w:lang w:val="fr-CA"/>
        </w:rPr>
        <w:t xml:space="preserve">et à impliquer </w:t>
      </w:r>
      <w:r w:rsidR="005C1FFA">
        <w:rPr>
          <w:rFonts w:ascii="Helvetica" w:hAnsi="Helvetica" w:cs="Helvetica"/>
          <w:color w:val="333333"/>
          <w:lang w:val="fr-CA"/>
        </w:rPr>
        <w:t xml:space="preserve">l’autre parent </w:t>
      </w:r>
      <w:r w:rsidR="001B515F">
        <w:rPr>
          <w:rFonts w:ascii="Helvetica" w:hAnsi="Helvetica" w:cs="Helvetica"/>
          <w:color w:val="333333"/>
          <w:lang w:val="fr-CA"/>
        </w:rPr>
        <w:t>auprès</w:t>
      </w:r>
      <w:r w:rsidR="0071058E">
        <w:rPr>
          <w:rFonts w:ascii="Helvetica" w:hAnsi="Helvetica" w:cs="Helvetica"/>
          <w:color w:val="333333"/>
          <w:lang w:val="fr-CA"/>
        </w:rPr>
        <w:t xml:space="preserve"> de l’enfant</w:t>
      </w:r>
      <w:r w:rsidR="003631FE" w:rsidRPr="006C2B76">
        <w:rPr>
          <w:rFonts w:ascii="Helvetica" w:hAnsi="Helvetica" w:cs="Helvetica"/>
          <w:color w:val="333333"/>
          <w:lang w:val="fr-CA"/>
        </w:rPr>
        <w:t xml:space="preserve">. </w:t>
      </w:r>
      <w:r w:rsidR="00164C48">
        <w:rPr>
          <w:rFonts w:ascii="Helvetica" w:hAnsi="Helvetica" w:cs="Helvetica"/>
          <w:color w:val="333333"/>
          <w:lang w:val="fr-CA"/>
        </w:rPr>
        <w:t>Cependant</w:t>
      </w:r>
      <w:r w:rsidR="003631FE" w:rsidRPr="006C2B76">
        <w:rPr>
          <w:rFonts w:ascii="Helvetica" w:hAnsi="Helvetica" w:cs="Helvetica"/>
          <w:color w:val="333333"/>
          <w:lang w:val="fr-CA"/>
        </w:rPr>
        <w:t>,</w:t>
      </w:r>
      <w:r w:rsidR="00164C48">
        <w:rPr>
          <w:rFonts w:ascii="Helvetica" w:hAnsi="Helvetica" w:cs="Helvetica"/>
          <w:color w:val="333333"/>
          <w:lang w:val="fr-CA"/>
        </w:rPr>
        <w:t xml:space="preserve"> le</w:t>
      </w:r>
      <w:r w:rsidR="00164C48" w:rsidRPr="00164C48">
        <w:rPr>
          <w:rFonts w:ascii="Helvetica" w:hAnsi="Helvetica" w:cs="Helvetica"/>
          <w:color w:val="333333"/>
          <w:lang w:val="fr-CA"/>
        </w:rPr>
        <w:t xml:space="preserve"> </w:t>
      </w:r>
      <w:r w:rsidR="00164C48">
        <w:rPr>
          <w:rFonts w:ascii="Helvetica" w:hAnsi="Helvetica" w:cs="Helvetica"/>
          <w:color w:val="333333"/>
          <w:lang w:val="fr-CA"/>
        </w:rPr>
        <w:t>plan parental préparé par un seul parent</w:t>
      </w:r>
      <w:r w:rsidR="003631FE" w:rsidRPr="006C2B76">
        <w:rPr>
          <w:rFonts w:ascii="Helvetica" w:hAnsi="Helvetica" w:cs="Helvetica"/>
          <w:color w:val="333333"/>
          <w:lang w:val="fr-CA"/>
        </w:rPr>
        <w:t xml:space="preserve"> </w:t>
      </w:r>
      <w:r w:rsidR="00164C48">
        <w:rPr>
          <w:rFonts w:ascii="Helvetica" w:hAnsi="Helvetica" w:cs="Helvetica"/>
          <w:color w:val="333333"/>
          <w:lang w:val="fr-CA"/>
        </w:rPr>
        <w:t>ne peut lier l’autre</w:t>
      </w:r>
      <w:r w:rsidR="007B5794" w:rsidRPr="006C2B76">
        <w:rPr>
          <w:rFonts w:ascii="Helvetica" w:hAnsi="Helvetica" w:cs="Helvetica"/>
          <w:color w:val="333333"/>
          <w:lang w:val="fr-CA"/>
        </w:rPr>
        <w:t xml:space="preserve"> parent</w:t>
      </w:r>
      <w:r w:rsidR="003631FE" w:rsidRPr="006C2B76">
        <w:rPr>
          <w:rFonts w:ascii="Helvetica" w:hAnsi="Helvetica" w:cs="Helvetica"/>
          <w:color w:val="333333"/>
          <w:lang w:val="fr-CA"/>
        </w:rPr>
        <w:t>.</w:t>
      </w:r>
      <w:r w:rsidR="0063108B" w:rsidRPr="006C2B76">
        <w:rPr>
          <w:rFonts w:ascii="Helvetica" w:hAnsi="Helvetica" w:cs="Helvetica"/>
          <w:color w:val="333333"/>
          <w:lang w:val="fr-CA"/>
        </w:rPr>
        <w:br/>
      </w:r>
      <w:r w:rsidR="003307E7" w:rsidRPr="006C2B76">
        <w:rPr>
          <w:rFonts w:ascii="Helvetica" w:hAnsi="Helvetica" w:cs="Helvetica"/>
          <w:b/>
          <w:color w:val="244B7F"/>
          <w:sz w:val="28"/>
          <w:szCs w:val="28"/>
          <w:lang w:val="fr-CA"/>
        </w:rPr>
        <w:br/>
      </w:r>
      <w:r w:rsidR="00FC17B6">
        <w:rPr>
          <w:rStyle w:val="Heading2Char"/>
          <w:rFonts w:ascii="Helvetica" w:hAnsi="Helvetica" w:cs="Helvetica"/>
          <w:b/>
          <w:bCs/>
          <w:color w:val="244B7F"/>
          <w:sz w:val="28"/>
          <w:szCs w:val="28"/>
          <w:lang w:val="fr-CA"/>
        </w:rPr>
        <w:t>Conseils professionnels</w:t>
      </w:r>
      <w:r w:rsidR="004E41A8" w:rsidRPr="006C2B76">
        <w:rPr>
          <w:rFonts w:ascii="Helvetica" w:hAnsi="Helvetica" w:cs="Helvetica"/>
          <w:b/>
          <w:color w:val="244B7F"/>
          <w:sz w:val="28"/>
          <w:szCs w:val="28"/>
          <w:lang w:val="fr-CA"/>
        </w:rPr>
        <w:br/>
      </w:r>
      <w:r w:rsidR="007A0D6A" w:rsidRPr="006C2B76">
        <w:rPr>
          <w:rFonts w:ascii="Helvetica" w:hAnsi="Helvetica" w:cs="Helvetica"/>
          <w:color w:val="333333"/>
          <w:lang w:val="fr-CA"/>
        </w:rPr>
        <w:br/>
      </w:r>
      <w:r w:rsidR="008C1E67">
        <w:rPr>
          <w:rFonts w:ascii="Helvetica" w:hAnsi="Helvetica" w:cs="Helvetica"/>
          <w:color w:val="333333"/>
          <w:lang w:val="fr-CA"/>
        </w:rPr>
        <w:t>Les p</w:t>
      </w:r>
      <w:r w:rsidR="0077763B" w:rsidRPr="006C2B76">
        <w:rPr>
          <w:rFonts w:ascii="Helvetica" w:hAnsi="Helvetica" w:cs="Helvetica"/>
          <w:color w:val="333333"/>
          <w:lang w:val="fr-CA"/>
        </w:rPr>
        <w:t xml:space="preserve">arents </w:t>
      </w:r>
      <w:r w:rsidR="008C1E67">
        <w:rPr>
          <w:rFonts w:ascii="Helvetica" w:hAnsi="Helvetica" w:cs="Helvetica"/>
          <w:color w:val="333333"/>
          <w:lang w:val="fr-CA"/>
        </w:rPr>
        <w:t>qui travaillent ensemble peuvent établir un plan parental sans l’aide d’un professionnel</w:t>
      </w:r>
      <w:r w:rsidR="0077763B" w:rsidRPr="006C2B76">
        <w:rPr>
          <w:rFonts w:ascii="Helvetica" w:hAnsi="Helvetica" w:cs="Helvetica"/>
          <w:color w:val="333333"/>
          <w:lang w:val="fr-CA"/>
        </w:rPr>
        <w:t xml:space="preserve">. </w:t>
      </w:r>
      <w:r w:rsidR="004F705F">
        <w:rPr>
          <w:rFonts w:ascii="Helvetica" w:hAnsi="Helvetica" w:cs="Helvetica"/>
          <w:color w:val="333333"/>
          <w:lang w:val="fr-CA"/>
        </w:rPr>
        <w:t>Cependant, il peut être utile de consulter tout d’abord un avocat spécialisé en droit de la famille qui peut vous aider à comprendre vos droits et responsabilités juridiques.</w:t>
      </w:r>
      <w:r w:rsidR="0077763B" w:rsidRPr="006C2B76">
        <w:rPr>
          <w:rFonts w:ascii="Helvetica" w:hAnsi="Helvetica" w:cs="Helvetica"/>
          <w:color w:val="333333"/>
          <w:lang w:val="fr-CA"/>
        </w:rPr>
        <w:t xml:space="preserve"> </w:t>
      </w:r>
      <w:r w:rsidR="004F705F">
        <w:rPr>
          <w:rFonts w:ascii="Helvetica" w:hAnsi="Helvetica" w:cs="Helvetica"/>
          <w:color w:val="333333"/>
          <w:lang w:val="fr-CA"/>
        </w:rPr>
        <w:t xml:space="preserve">Il est également conseillé d’obtenir des conseils juridiques indépendants avant de finaliser le plan parental. Un plan parental dont ont convenu les deux parents peut être un document contraignant </w:t>
      </w:r>
      <w:r w:rsidR="00140AEC">
        <w:rPr>
          <w:rFonts w:ascii="Helvetica" w:hAnsi="Helvetica" w:cs="Helvetica"/>
          <w:color w:val="333333"/>
          <w:lang w:val="fr-CA"/>
        </w:rPr>
        <w:t>ayant</w:t>
      </w:r>
      <w:r w:rsidR="004F705F">
        <w:rPr>
          <w:rFonts w:ascii="Helvetica" w:hAnsi="Helvetica" w:cs="Helvetica"/>
          <w:color w:val="333333"/>
          <w:lang w:val="fr-CA"/>
        </w:rPr>
        <w:t xml:space="preserve"> </w:t>
      </w:r>
      <w:r w:rsidR="00140AEC">
        <w:rPr>
          <w:rFonts w:ascii="Helvetica" w:hAnsi="Helvetica" w:cs="Helvetica"/>
          <w:color w:val="333333"/>
          <w:lang w:val="fr-CA"/>
        </w:rPr>
        <w:t xml:space="preserve">un </w:t>
      </w:r>
      <w:r w:rsidR="004F705F">
        <w:rPr>
          <w:rFonts w:ascii="Helvetica" w:hAnsi="Helvetica" w:cs="Helvetica"/>
          <w:color w:val="333333"/>
          <w:lang w:val="fr-CA"/>
        </w:rPr>
        <w:t xml:space="preserve">effet juridique et </w:t>
      </w:r>
      <w:r w:rsidR="00140AEC">
        <w:rPr>
          <w:rFonts w:ascii="Helvetica" w:hAnsi="Helvetica" w:cs="Helvetica"/>
          <w:color w:val="333333"/>
          <w:lang w:val="fr-CA"/>
        </w:rPr>
        <w:t xml:space="preserve">susceptible </w:t>
      </w:r>
      <w:r w:rsidR="00140AEC">
        <w:rPr>
          <w:rFonts w:ascii="Helvetica" w:hAnsi="Helvetica" w:cs="Helvetica"/>
          <w:color w:val="333333"/>
          <w:lang w:val="fr-CA"/>
        </w:rPr>
        <w:lastRenderedPageBreak/>
        <w:t>d’</w:t>
      </w:r>
      <w:r w:rsidR="004F705F">
        <w:rPr>
          <w:rFonts w:ascii="Helvetica" w:hAnsi="Helvetica" w:cs="Helvetica"/>
          <w:color w:val="333333"/>
          <w:lang w:val="fr-CA"/>
        </w:rPr>
        <w:t>être intégré à une ordonnance judiciaire, même si les parents n’ont pas</w:t>
      </w:r>
      <w:r w:rsidR="005F2B74" w:rsidRPr="006C2B76">
        <w:rPr>
          <w:rFonts w:ascii="Helvetica" w:hAnsi="Helvetica" w:cs="Helvetica"/>
          <w:color w:val="333333"/>
          <w:lang w:val="fr-CA"/>
        </w:rPr>
        <w:t xml:space="preserve"> consult</w:t>
      </w:r>
      <w:r w:rsidR="004F705F">
        <w:rPr>
          <w:rFonts w:ascii="Helvetica" w:hAnsi="Helvetica" w:cs="Helvetica"/>
          <w:color w:val="333333"/>
          <w:lang w:val="fr-CA"/>
        </w:rPr>
        <w:t xml:space="preserve">é d’avocat et peuvent donc ne pas </w:t>
      </w:r>
      <w:r w:rsidR="008350A8">
        <w:rPr>
          <w:rFonts w:ascii="Helvetica" w:hAnsi="Helvetica" w:cs="Helvetica"/>
          <w:color w:val="333333"/>
          <w:lang w:val="fr-CA"/>
        </w:rPr>
        <w:t>saisir</w:t>
      </w:r>
      <w:r w:rsidR="004F705F">
        <w:rPr>
          <w:rFonts w:ascii="Helvetica" w:hAnsi="Helvetica" w:cs="Helvetica"/>
          <w:color w:val="333333"/>
          <w:lang w:val="fr-CA"/>
        </w:rPr>
        <w:t xml:space="preserve"> pleinement </w:t>
      </w:r>
      <w:r w:rsidR="004A6E30">
        <w:rPr>
          <w:rFonts w:ascii="Helvetica" w:hAnsi="Helvetica" w:cs="Helvetica"/>
          <w:color w:val="333333"/>
          <w:lang w:val="fr-CA"/>
        </w:rPr>
        <w:t>l</w:t>
      </w:r>
      <w:r w:rsidR="004F705F">
        <w:rPr>
          <w:rFonts w:ascii="Helvetica" w:hAnsi="Helvetica" w:cs="Helvetica"/>
          <w:color w:val="333333"/>
          <w:lang w:val="fr-CA"/>
        </w:rPr>
        <w:t>a portée juridique</w:t>
      </w:r>
      <w:r w:rsidR="004A6E30">
        <w:rPr>
          <w:rFonts w:ascii="Helvetica" w:hAnsi="Helvetica" w:cs="Helvetica"/>
          <w:color w:val="333333"/>
          <w:lang w:val="fr-CA"/>
        </w:rPr>
        <w:t xml:space="preserve"> du plan</w:t>
      </w:r>
      <w:r w:rsidR="0077763B" w:rsidRPr="006C2B76">
        <w:rPr>
          <w:rFonts w:ascii="Helvetica" w:hAnsi="Helvetica" w:cs="Helvetica"/>
          <w:color w:val="333333"/>
          <w:lang w:val="fr-CA"/>
        </w:rPr>
        <w:t xml:space="preserve">. </w:t>
      </w:r>
      <w:r w:rsidR="00AC219F">
        <w:rPr>
          <w:rFonts w:ascii="Helvetica" w:hAnsi="Helvetica" w:cs="Helvetica"/>
          <w:color w:val="333333"/>
          <w:lang w:val="fr-CA"/>
        </w:rPr>
        <w:t xml:space="preserve">Bien que le </w:t>
      </w:r>
      <w:r w:rsidR="00AC219F">
        <w:rPr>
          <w:rFonts w:ascii="Helvetica" w:hAnsi="Helvetica" w:cs="Helvetica"/>
          <w:i/>
          <w:color w:val="333333"/>
          <w:lang w:val="fr-CA"/>
        </w:rPr>
        <w:t>Modèle de plan parental</w:t>
      </w:r>
      <w:r w:rsidR="0077763B" w:rsidRPr="006C2B76">
        <w:rPr>
          <w:rFonts w:ascii="Helvetica" w:hAnsi="Helvetica" w:cs="Helvetica"/>
          <w:i/>
          <w:color w:val="333333"/>
          <w:lang w:val="fr-CA"/>
        </w:rPr>
        <w:t xml:space="preserve"> </w:t>
      </w:r>
      <w:r w:rsidR="00AC219F">
        <w:rPr>
          <w:rFonts w:ascii="Helvetica" w:hAnsi="Helvetica" w:cs="Helvetica"/>
          <w:color w:val="333333"/>
          <w:lang w:val="fr-CA"/>
        </w:rPr>
        <w:t xml:space="preserve">mette l’accent sur les questions </w:t>
      </w:r>
      <w:r w:rsidR="00247DDC">
        <w:rPr>
          <w:rFonts w:ascii="Helvetica" w:hAnsi="Helvetica" w:cs="Helvetica"/>
          <w:color w:val="333333"/>
          <w:lang w:val="fr-CA"/>
        </w:rPr>
        <w:t>relative</w:t>
      </w:r>
      <w:r w:rsidR="00AC219F">
        <w:rPr>
          <w:rFonts w:ascii="Helvetica" w:hAnsi="Helvetica" w:cs="Helvetica"/>
          <w:color w:val="333333"/>
          <w:lang w:val="fr-CA"/>
        </w:rPr>
        <w:t>s aux « responsabilités parentales »</w:t>
      </w:r>
      <w:r w:rsidR="0077763B" w:rsidRPr="006C2B76">
        <w:rPr>
          <w:rFonts w:ascii="Helvetica" w:hAnsi="Helvetica" w:cs="Helvetica"/>
          <w:color w:val="333333"/>
          <w:lang w:val="fr-CA"/>
        </w:rPr>
        <w:t xml:space="preserve">, </w:t>
      </w:r>
      <w:r w:rsidR="00CB1765">
        <w:rPr>
          <w:rFonts w:ascii="Helvetica" w:hAnsi="Helvetica" w:cs="Helvetica"/>
          <w:color w:val="333333"/>
          <w:lang w:val="fr-CA"/>
        </w:rPr>
        <w:t xml:space="preserve">le </w:t>
      </w:r>
      <w:r w:rsidR="0077763B" w:rsidRPr="006C2B76">
        <w:rPr>
          <w:rFonts w:ascii="Helvetica" w:hAnsi="Helvetica" w:cs="Helvetica"/>
          <w:color w:val="333333"/>
          <w:lang w:val="fr-CA"/>
        </w:rPr>
        <w:t xml:space="preserve">type </w:t>
      </w:r>
      <w:r w:rsidR="00CB1765">
        <w:rPr>
          <w:rFonts w:ascii="Helvetica" w:hAnsi="Helvetica" w:cs="Helvetica"/>
          <w:color w:val="333333"/>
          <w:lang w:val="fr-CA"/>
        </w:rPr>
        <w:t xml:space="preserve">de </w:t>
      </w:r>
      <w:r w:rsidR="0077763B" w:rsidRPr="006C2B76">
        <w:rPr>
          <w:rFonts w:ascii="Helvetica" w:hAnsi="Helvetica" w:cs="Helvetica"/>
          <w:color w:val="333333"/>
          <w:lang w:val="fr-CA"/>
        </w:rPr>
        <w:t xml:space="preserve">plan </w:t>
      </w:r>
      <w:r w:rsidR="00CB1765">
        <w:rPr>
          <w:rFonts w:ascii="Helvetica" w:hAnsi="Helvetica" w:cs="Helvetica"/>
          <w:color w:val="333333"/>
          <w:lang w:val="fr-CA"/>
        </w:rPr>
        <w:t>et le</w:t>
      </w:r>
      <w:r w:rsidR="0077763B" w:rsidRPr="006C2B76">
        <w:rPr>
          <w:rFonts w:ascii="Helvetica" w:hAnsi="Helvetica" w:cs="Helvetica"/>
          <w:color w:val="333333"/>
          <w:lang w:val="fr-CA"/>
        </w:rPr>
        <w:t xml:space="preserve"> </w:t>
      </w:r>
      <w:r w:rsidR="004247EA">
        <w:rPr>
          <w:rFonts w:ascii="Helvetica" w:hAnsi="Helvetica" w:cs="Helvetica"/>
          <w:color w:val="333333"/>
          <w:lang w:val="fr-CA"/>
        </w:rPr>
        <w:t>calendrier parental</w:t>
      </w:r>
      <w:r w:rsidR="0077763B" w:rsidRPr="006C2B76">
        <w:rPr>
          <w:rFonts w:ascii="Helvetica" w:hAnsi="Helvetica" w:cs="Helvetica"/>
          <w:color w:val="333333"/>
          <w:lang w:val="fr-CA"/>
        </w:rPr>
        <w:t xml:space="preserve"> </w:t>
      </w:r>
      <w:r w:rsidR="00CB1765">
        <w:rPr>
          <w:rFonts w:ascii="Helvetica" w:hAnsi="Helvetica" w:cs="Helvetica"/>
          <w:color w:val="333333"/>
          <w:lang w:val="fr-CA"/>
        </w:rPr>
        <w:t xml:space="preserve">ou les </w:t>
      </w:r>
      <w:r w:rsidR="0048657D">
        <w:rPr>
          <w:rFonts w:ascii="Helvetica" w:hAnsi="Helvetica" w:cs="Helvetica"/>
          <w:color w:val="333333"/>
          <w:lang w:val="fr-CA"/>
        </w:rPr>
        <w:t>arrangements résidentiels</w:t>
      </w:r>
      <w:r w:rsidR="00247DDC">
        <w:rPr>
          <w:rFonts w:ascii="Helvetica" w:hAnsi="Helvetica" w:cs="Helvetica"/>
          <w:color w:val="333333"/>
          <w:lang w:val="fr-CA"/>
        </w:rPr>
        <w:t xml:space="preserve"> sont souvent liés à des questions financières et juridiques, comme celles des aliments pour enfant et de la </w:t>
      </w:r>
      <w:r w:rsidR="007B5794" w:rsidRPr="006C2B76">
        <w:rPr>
          <w:rFonts w:ascii="Helvetica" w:hAnsi="Helvetica" w:cs="Helvetica"/>
          <w:color w:val="333333"/>
          <w:lang w:val="fr-CA"/>
        </w:rPr>
        <w:t xml:space="preserve">possession </w:t>
      </w:r>
      <w:r w:rsidR="00247DDC">
        <w:rPr>
          <w:rFonts w:ascii="Helvetica" w:hAnsi="Helvetica" w:cs="Helvetica"/>
          <w:color w:val="333333"/>
          <w:lang w:val="fr-CA"/>
        </w:rPr>
        <w:t>du foyer familial</w:t>
      </w:r>
      <w:r w:rsidR="007B5794" w:rsidRPr="006C2B76">
        <w:rPr>
          <w:rFonts w:ascii="Helvetica" w:hAnsi="Helvetica" w:cs="Helvetica"/>
          <w:color w:val="333333"/>
          <w:lang w:val="fr-CA"/>
        </w:rPr>
        <w:t xml:space="preserve">.  </w:t>
      </w:r>
    </w:p>
    <w:p w14:paraId="338909CD" w14:textId="25861D0D" w:rsidR="00F0511E" w:rsidRDefault="00F82082" w:rsidP="008164ED">
      <w:pPr>
        <w:pStyle w:val="NormalWeb"/>
        <w:spacing w:after="0"/>
        <w:rPr>
          <w:rFonts w:ascii="Helvetica" w:hAnsi="Helvetica" w:cs="Calibri"/>
          <w:color w:val="333333"/>
          <w:lang w:val="fr-CA" w:eastAsia="en-CA"/>
        </w:rPr>
      </w:pPr>
      <w:r>
        <w:rPr>
          <w:rFonts w:ascii="Helvetica" w:hAnsi="Helvetica" w:cs="Calibri"/>
          <w:color w:val="333333"/>
          <w:lang w:val="fr-CA" w:eastAsia="en-CA"/>
        </w:rPr>
        <w:t>Les p</w:t>
      </w:r>
      <w:r w:rsidR="00CA787C" w:rsidRPr="006C2B76">
        <w:rPr>
          <w:rFonts w:ascii="Helvetica" w:hAnsi="Helvetica" w:cs="Calibri"/>
          <w:color w:val="333333"/>
          <w:lang w:val="fr-CA" w:eastAsia="en-CA"/>
        </w:rPr>
        <w:t xml:space="preserve">arents </w:t>
      </w:r>
      <w:r>
        <w:rPr>
          <w:rFonts w:ascii="Helvetica" w:hAnsi="Helvetica" w:cs="Calibri"/>
          <w:color w:val="333333"/>
          <w:lang w:val="fr-CA" w:eastAsia="en-CA"/>
        </w:rPr>
        <w:t>pourraient également bénéficier de conseils ou d’une</w:t>
      </w:r>
      <w:r w:rsidR="004B5AE8" w:rsidRPr="006C2B76">
        <w:rPr>
          <w:rFonts w:ascii="Helvetica" w:hAnsi="Helvetica" w:cs="Calibri"/>
          <w:color w:val="333333"/>
          <w:lang w:val="fr-CA" w:eastAsia="en-CA"/>
        </w:rPr>
        <w:t xml:space="preserve"> assistance</w:t>
      </w:r>
      <w:r w:rsidR="00CA787C" w:rsidRPr="006C2B76">
        <w:rPr>
          <w:rFonts w:ascii="Helvetica" w:hAnsi="Helvetica" w:cs="Calibri"/>
          <w:color w:val="333333"/>
          <w:lang w:val="fr-CA" w:eastAsia="en-CA"/>
        </w:rPr>
        <w:t xml:space="preserve"> </w:t>
      </w:r>
      <w:r>
        <w:rPr>
          <w:rFonts w:ascii="Helvetica" w:hAnsi="Helvetica" w:cs="Calibri"/>
          <w:color w:val="333333"/>
          <w:lang w:val="fr-CA" w:eastAsia="en-CA"/>
        </w:rPr>
        <w:t xml:space="preserve">de la part </w:t>
      </w:r>
    </w:p>
    <w:p w14:paraId="38C7F07B" w14:textId="2FD986C1" w:rsidR="00CA787C" w:rsidRPr="006C2B76" w:rsidRDefault="001C36CC" w:rsidP="008164ED">
      <w:pPr>
        <w:pStyle w:val="NormalWeb"/>
        <w:spacing w:after="0"/>
        <w:rPr>
          <w:rFonts w:ascii="Helvetica" w:hAnsi="Helvetica" w:cs="Calibri"/>
          <w:color w:val="333333"/>
          <w:lang w:val="fr-CA" w:eastAsia="en-CA"/>
        </w:rPr>
      </w:pPr>
      <w:r w:rsidRPr="006C2B76">
        <w:rPr>
          <w:rFonts w:ascii="Helvetica" w:hAnsi="Helvetica"/>
          <w:noProof/>
        </w:rPr>
        <mc:AlternateContent>
          <mc:Choice Requires="wps">
            <w:drawing>
              <wp:anchor distT="45720" distB="45720" distL="114300" distR="114300" simplePos="0" relativeHeight="251661312" behindDoc="0" locked="0" layoutInCell="1" allowOverlap="1" wp14:anchorId="7282476B" wp14:editId="2926D877">
                <wp:simplePos x="0" y="0"/>
                <wp:positionH relativeFrom="margin">
                  <wp:posOffset>0</wp:posOffset>
                </wp:positionH>
                <wp:positionV relativeFrom="paragraph">
                  <wp:posOffset>1434469</wp:posOffset>
                </wp:positionV>
                <wp:extent cx="5861685" cy="1714500"/>
                <wp:effectExtent l="0" t="0" r="5715"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685" cy="1714500"/>
                        </a:xfrm>
                        <a:prstGeom prst="rect">
                          <a:avLst/>
                        </a:prstGeom>
                        <a:solidFill>
                          <a:srgbClr val="244B7F">
                            <a:alpha val="20000"/>
                          </a:srgbClr>
                        </a:solidFill>
                        <a:ln w="9525">
                          <a:noFill/>
                          <a:miter lim="800000"/>
                          <a:headEnd/>
                          <a:tailEnd/>
                        </a:ln>
                      </wps:spPr>
                      <wps:txbx>
                        <w:txbxContent>
                          <w:p w14:paraId="3104036B" w14:textId="3DA5046E" w:rsidR="005A0C07" w:rsidRPr="00F137F4" w:rsidRDefault="005A0C07" w:rsidP="0002057A">
                            <w:pPr>
                              <w:rPr>
                                <w:rFonts w:ascii="Helvetica" w:hAnsi="Helvetica"/>
                                <w:sz w:val="24"/>
                                <w:szCs w:val="24"/>
                                <w:lang w:val="fr-CA"/>
                              </w:rPr>
                            </w:pPr>
                            <w:r>
                              <w:rPr>
                                <w:rFonts w:ascii="Helvetica" w:hAnsi="Helvetica"/>
                                <w:sz w:val="24"/>
                                <w:szCs w:val="24"/>
                                <w:lang w:val="fr-CA"/>
                              </w:rPr>
                              <w:t>Il y a des avocats spécialisés en droit de la famille qui sont disposés à fournir des conseils ou des services de</w:t>
                            </w:r>
                            <w:r w:rsidRPr="00F137F4">
                              <w:rPr>
                                <w:rFonts w:ascii="Helvetica" w:hAnsi="Helvetica"/>
                                <w:sz w:val="24"/>
                                <w:szCs w:val="24"/>
                                <w:lang w:val="fr-CA"/>
                              </w:rPr>
                              <w:t xml:space="preserve"> consultation </w:t>
                            </w:r>
                            <w:r>
                              <w:rPr>
                                <w:rFonts w:ascii="Helvetica" w:hAnsi="Helvetica"/>
                                <w:sz w:val="24"/>
                                <w:szCs w:val="24"/>
                                <w:lang w:val="fr-CA"/>
                              </w:rPr>
                              <w:t>aux</w:t>
                            </w:r>
                            <w:r w:rsidRPr="00F137F4">
                              <w:rPr>
                                <w:rFonts w:ascii="Helvetica" w:hAnsi="Helvetica"/>
                                <w:sz w:val="24"/>
                                <w:szCs w:val="24"/>
                                <w:lang w:val="fr-CA"/>
                              </w:rPr>
                              <w:t xml:space="preserve"> parents </w:t>
                            </w:r>
                            <w:r>
                              <w:rPr>
                                <w:rFonts w:ascii="Helvetica" w:hAnsi="Helvetica"/>
                                <w:sz w:val="24"/>
                                <w:szCs w:val="24"/>
                                <w:lang w:val="fr-CA"/>
                              </w:rPr>
                              <w:t>dans le cadre d’un mandat à portée limitée. Ils travaillent sur une base d’honoraires (habituellement selon un tarif horaire) pour réviser un plan parental ou une autre entente, sans fournir de représentation complète</w:t>
                            </w:r>
                            <w:r w:rsidRPr="00F137F4">
                              <w:rPr>
                                <w:rFonts w:ascii="Helvetica" w:hAnsi="Helvetica"/>
                                <w:sz w:val="24"/>
                                <w:szCs w:val="24"/>
                                <w:lang w:val="fr-CA"/>
                              </w:rPr>
                              <w:t xml:space="preserve">. </w:t>
                            </w:r>
                            <w:r>
                              <w:rPr>
                                <w:rFonts w:ascii="Helvetica" w:hAnsi="Helvetica"/>
                                <w:sz w:val="24"/>
                                <w:szCs w:val="24"/>
                                <w:lang w:val="fr-CA"/>
                              </w:rPr>
                              <w:t>Voir l</w:t>
                            </w:r>
                            <w:r w:rsidRPr="00F137F4">
                              <w:rPr>
                                <w:rFonts w:ascii="Helvetica" w:hAnsi="Helvetica"/>
                                <w:sz w:val="24"/>
                                <w:szCs w:val="24"/>
                                <w:lang w:val="fr-CA"/>
                              </w:rPr>
                              <w:t xml:space="preserve">e </w:t>
                            </w:r>
                            <w:hyperlink r:id="rId20" w:history="1">
                              <w:r>
                                <w:rPr>
                                  <w:rStyle w:val="Hyperlink"/>
                                  <w:rFonts w:ascii="Helvetica" w:hAnsi="Helvetica"/>
                                  <w:sz w:val="24"/>
                                  <w:szCs w:val="24"/>
                                  <w:lang w:val="fr-CA"/>
                                </w:rPr>
                                <w:t>site Web du projet de services à représentation limitée du droit de la famille de l’Ontario</w:t>
                              </w:r>
                            </w:hyperlink>
                            <w:r w:rsidRPr="00F137F4">
                              <w:rPr>
                                <w:rFonts w:ascii="Helvetica" w:hAnsi="Helvetica"/>
                                <w:sz w:val="24"/>
                                <w:szCs w:val="24"/>
                                <w:lang w:val="fr-CA"/>
                              </w:rPr>
                              <w:t xml:space="preserve"> </w:t>
                            </w:r>
                            <w:r>
                              <w:rPr>
                                <w:rFonts w:ascii="Helvetica" w:hAnsi="Helvetica"/>
                                <w:sz w:val="24"/>
                                <w:szCs w:val="24"/>
                                <w:lang w:val="fr-CA"/>
                              </w:rPr>
                              <w:t>pour obtenir de plus amples renseignements</w:t>
                            </w:r>
                            <w:r w:rsidRPr="00F137F4">
                              <w:rPr>
                                <w:rFonts w:ascii="Helvetica" w:hAnsi="Helvetica"/>
                                <w:sz w:val="24"/>
                                <w:szCs w:val="24"/>
                                <w:lang w:val="fr-CA"/>
                              </w:rPr>
                              <w:t xml:space="preserve"> </w:t>
                            </w:r>
                            <w:r>
                              <w:rPr>
                                <w:rFonts w:ascii="Helvetica" w:hAnsi="Helvetica"/>
                                <w:sz w:val="24"/>
                                <w:szCs w:val="24"/>
                                <w:lang w:val="fr-CA"/>
                              </w:rPr>
                              <w:t xml:space="preserve">sur ce </w:t>
                            </w:r>
                            <w:r w:rsidRPr="00F137F4">
                              <w:rPr>
                                <w:rFonts w:ascii="Helvetica" w:hAnsi="Helvetica"/>
                                <w:sz w:val="24"/>
                                <w:szCs w:val="24"/>
                                <w:lang w:val="fr-CA"/>
                              </w:rPr>
                              <w:t xml:space="preserve">type </w:t>
                            </w:r>
                            <w:r>
                              <w:rPr>
                                <w:rFonts w:ascii="Helvetica" w:hAnsi="Helvetica"/>
                                <w:sz w:val="24"/>
                                <w:szCs w:val="24"/>
                                <w:lang w:val="fr-CA"/>
                              </w:rPr>
                              <w:t>de services juridiques</w:t>
                            </w:r>
                            <w:r w:rsidRPr="00F137F4">
                              <w:rPr>
                                <w:rFonts w:ascii="Helvetica" w:hAnsi="Helvetica"/>
                                <w:sz w:val="24"/>
                                <w:szCs w:val="24"/>
                                <w:lang w:val="fr-CA"/>
                              </w:rPr>
                              <w:t>,</w:t>
                            </w:r>
                            <w:r>
                              <w:rPr>
                                <w:rFonts w:ascii="Helvetica" w:hAnsi="Helvetica"/>
                                <w:sz w:val="24"/>
                                <w:szCs w:val="24"/>
                                <w:lang w:val="fr-CA"/>
                              </w:rPr>
                              <w:t xml:space="preserve"> ainsi que les noms et coordonnées des avocats qui offrent</w:t>
                            </w:r>
                            <w:r w:rsidRPr="00F137F4">
                              <w:rPr>
                                <w:rFonts w:ascii="Helvetica" w:hAnsi="Helvetica"/>
                                <w:sz w:val="24"/>
                                <w:szCs w:val="24"/>
                                <w:lang w:val="fr-CA"/>
                              </w:rPr>
                              <w:t xml:space="preserve"> </w:t>
                            </w:r>
                            <w:r>
                              <w:rPr>
                                <w:rFonts w:ascii="Helvetica" w:hAnsi="Helvetica"/>
                                <w:sz w:val="24"/>
                                <w:szCs w:val="24"/>
                                <w:lang w:val="fr-CA"/>
                              </w:rPr>
                              <w:t>ces services</w:t>
                            </w:r>
                            <w:r w:rsidRPr="00F137F4">
                              <w:rPr>
                                <w:rFonts w:ascii="Helvetica" w:hAnsi="Helvetica"/>
                                <w:sz w:val="24"/>
                                <w:szCs w:val="24"/>
                                <w:lang w:val="fr-C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282476B" id="_x0000_s1027" type="#_x0000_t202" style="position:absolute;margin-left:0;margin-top:112.95pt;width:461.55pt;height:13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" fillcolor="#244b7f" stroked="f">
                <v:fill opacity="13107f"/>
                <v:textbox>
                  <w:txbxContent>
                    <w:p w14:paraId="3104036B" w14:textId="3DA5046E" w:rsidR="005A0C07" w:rsidRPr="00F137F4" w:rsidRDefault="005A0C07" w:rsidP="0002057A">
                      <w:pPr>
                        <w:rPr>
                          <w:rFonts w:ascii="Helvetica" w:hAnsi="Helvetica"/>
                          <w:sz w:val="24"/>
                          <w:szCs w:val="24"/>
                          <w:lang w:val="fr-CA"/>
                        </w:rPr>
                      </w:pPr>
                      <w:r>
                        <w:rPr>
                          <w:rFonts w:ascii="Helvetica" w:hAnsi="Helvetica"/>
                          <w:sz w:val="24"/>
                          <w:szCs w:val="24"/>
                          <w:lang w:val="fr-CA"/>
                        </w:rPr>
                        <w:t>Il y a des avocats spécialisés en droit de la famille qui sont disposés à fournir des conseils ou des services de</w:t>
                      </w:r>
                      <w:r w:rsidRPr="00F137F4">
                        <w:rPr>
                          <w:rFonts w:ascii="Helvetica" w:hAnsi="Helvetica"/>
                          <w:sz w:val="24"/>
                          <w:szCs w:val="24"/>
                          <w:lang w:val="fr-CA"/>
                        </w:rPr>
                        <w:t xml:space="preserve"> consultation </w:t>
                      </w:r>
                      <w:r>
                        <w:rPr>
                          <w:rFonts w:ascii="Helvetica" w:hAnsi="Helvetica"/>
                          <w:sz w:val="24"/>
                          <w:szCs w:val="24"/>
                          <w:lang w:val="fr-CA"/>
                        </w:rPr>
                        <w:t>aux</w:t>
                      </w:r>
                      <w:r w:rsidRPr="00F137F4">
                        <w:rPr>
                          <w:rFonts w:ascii="Helvetica" w:hAnsi="Helvetica"/>
                          <w:sz w:val="24"/>
                          <w:szCs w:val="24"/>
                          <w:lang w:val="fr-CA"/>
                        </w:rPr>
                        <w:t xml:space="preserve"> parents </w:t>
                      </w:r>
                      <w:r>
                        <w:rPr>
                          <w:rFonts w:ascii="Helvetica" w:hAnsi="Helvetica"/>
                          <w:sz w:val="24"/>
                          <w:szCs w:val="24"/>
                          <w:lang w:val="fr-CA"/>
                        </w:rPr>
                        <w:t>dans le cadre d’un mandat à portée limitée. Ils travaillent sur une base d’honoraires (habituellement selon un tarif horaire) pour réviser un plan parental ou une autre entente, sans fournir de représentation complète</w:t>
                      </w:r>
                      <w:r w:rsidRPr="00F137F4">
                        <w:rPr>
                          <w:rFonts w:ascii="Helvetica" w:hAnsi="Helvetica"/>
                          <w:sz w:val="24"/>
                          <w:szCs w:val="24"/>
                          <w:lang w:val="fr-CA"/>
                        </w:rPr>
                        <w:t xml:space="preserve">. </w:t>
                      </w:r>
                      <w:r>
                        <w:rPr>
                          <w:rFonts w:ascii="Helvetica" w:hAnsi="Helvetica"/>
                          <w:sz w:val="24"/>
                          <w:szCs w:val="24"/>
                          <w:lang w:val="fr-CA"/>
                        </w:rPr>
                        <w:t>Voir l</w:t>
                      </w:r>
                      <w:r w:rsidRPr="00F137F4">
                        <w:rPr>
                          <w:rFonts w:ascii="Helvetica" w:hAnsi="Helvetica"/>
                          <w:sz w:val="24"/>
                          <w:szCs w:val="24"/>
                          <w:lang w:val="fr-CA"/>
                        </w:rPr>
                        <w:t xml:space="preserve">e </w:t>
                      </w:r>
                      <w:hyperlink r:id="rId21" w:history="1">
                        <w:r>
                          <w:rPr>
                            <w:rStyle w:val="Hyperlink"/>
                            <w:rFonts w:ascii="Helvetica" w:hAnsi="Helvetica"/>
                            <w:sz w:val="24"/>
                            <w:szCs w:val="24"/>
                            <w:lang w:val="fr-CA"/>
                          </w:rPr>
                          <w:t>site Web du projet de services à représentation limitée du droit de la famille de l’Ontario</w:t>
                        </w:r>
                      </w:hyperlink>
                      <w:r w:rsidRPr="00F137F4">
                        <w:rPr>
                          <w:rFonts w:ascii="Helvetica" w:hAnsi="Helvetica"/>
                          <w:sz w:val="24"/>
                          <w:szCs w:val="24"/>
                          <w:lang w:val="fr-CA"/>
                        </w:rPr>
                        <w:t xml:space="preserve"> </w:t>
                      </w:r>
                      <w:r>
                        <w:rPr>
                          <w:rFonts w:ascii="Helvetica" w:hAnsi="Helvetica"/>
                          <w:sz w:val="24"/>
                          <w:szCs w:val="24"/>
                          <w:lang w:val="fr-CA"/>
                        </w:rPr>
                        <w:t>pour obtenir de plus amples renseignements</w:t>
                      </w:r>
                      <w:r w:rsidRPr="00F137F4">
                        <w:rPr>
                          <w:rFonts w:ascii="Helvetica" w:hAnsi="Helvetica"/>
                          <w:sz w:val="24"/>
                          <w:szCs w:val="24"/>
                          <w:lang w:val="fr-CA"/>
                        </w:rPr>
                        <w:t xml:space="preserve"> </w:t>
                      </w:r>
                      <w:r>
                        <w:rPr>
                          <w:rFonts w:ascii="Helvetica" w:hAnsi="Helvetica"/>
                          <w:sz w:val="24"/>
                          <w:szCs w:val="24"/>
                          <w:lang w:val="fr-CA"/>
                        </w:rPr>
                        <w:t xml:space="preserve">sur ce </w:t>
                      </w:r>
                      <w:r w:rsidRPr="00F137F4">
                        <w:rPr>
                          <w:rFonts w:ascii="Helvetica" w:hAnsi="Helvetica"/>
                          <w:sz w:val="24"/>
                          <w:szCs w:val="24"/>
                          <w:lang w:val="fr-CA"/>
                        </w:rPr>
                        <w:t xml:space="preserve">type </w:t>
                      </w:r>
                      <w:r>
                        <w:rPr>
                          <w:rFonts w:ascii="Helvetica" w:hAnsi="Helvetica"/>
                          <w:sz w:val="24"/>
                          <w:szCs w:val="24"/>
                          <w:lang w:val="fr-CA"/>
                        </w:rPr>
                        <w:t>de services juridiques</w:t>
                      </w:r>
                      <w:r w:rsidRPr="00F137F4">
                        <w:rPr>
                          <w:rFonts w:ascii="Helvetica" w:hAnsi="Helvetica"/>
                          <w:sz w:val="24"/>
                          <w:szCs w:val="24"/>
                          <w:lang w:val="fr-CA"/>
                        </w:rPr>
                        <w:t>,</w:t>
                      </w:r>
                      <w:r>
                        <w:rPr>
                          <w:rFonts w:ascii="Helvetica" w:hAnsi="Helvetica"/>
                          <w:sz w:val="24"/>
                          <w:szCs w:val="24"/>
                          <w:lang w:val="fr-CA"/>
                        </w:rPr>
                        <w:t xml:space="preserve"> ainsi que les noms et coordonnées des avocats qui offrent</w:t>
                      </w:r>
                      <w:r w:rsidRPr="00F137F4">
                        <w:rPr>
                          <w:rFonts w:ascii="Helvetica" w:hAnsi="Helvetica"/>
                          <w:sz w:val="24"/>
                          <w:szCs w:val="24"/>
                          <w:lang w:val="fr-CA"/>
                        </w:rPr>
                        <w:t xml:space="preserve"> </w:t>
                      </w:r>
                      <w:r>
                        <w:rPr>
                          <w:rFonts w:ascii="Helvetica" w:hAnsi="Helvetica"/>
                          <w:sz w:val="24"/>
                          <w:szCs w:val="24"/>
                          <w:lang w:val="fr-CA"/>
                        </w:rPr>
                        <w:t>ces services</w:t>
                      </w:r>
                      <w:r w:rsidRPr="00F137F4">
                        <w:rPr>
                          <w:rFonts w:ascii="Helvetica" w:hAnsi="Helvetica"/>
                          <w:sz w:val="24"/>
                          <w:szCs w:val="24"/>
                          <w:lang w:val="fr-CA"/>
                        </w:rPr>
                        <w:t>.</w:t>
                      </w:r>
                    </w:p>
                  </w:txbxContent>
                </v:textbox>
                <w10:wrap type="square" anchorx="margin"/>
              </v:shape>
            </w:pict>
          </mc:Fallback>
        </mc:AlternateContent>
      </w:r>
      <w:r w:rsidRPr="006C2B76">
        <w:rPr>
          <w:rFonts w:ascii="Helvetica" w:hAnsi="Helvetica" w:cs="Helvetica"/>
          <w:noProof/>
          <w:color w:val="333333"/>
        </w:rPr>
        <mc:AlternateContent>
          <mc:Choice Requires="wps">
            <w:drawing>
              <wp:anchor distT="45720" distB="45720" distL="114300" distR="114300" simplePos="0" relativeHeight="251670528" behindDoc="0" locked="0" layoutInCell="1" allowOverlap="1" wp14:anchorId="51AFA535" wp14:editId="57E5404B">
                <wp:simplePos x="0" y="0"/>
                <wp:positionH relativeFrom="column">
                  <wp:posOffset>-17145</wp:posOffset>
                </wp:positionH>
                <wp:positionV relativeFrom="paragraph">
                  <wp:posOffset>271780</wp:posOffset>
                </wp:positionV>
                <wp:extent cx="5876925" cy="1071245"/>
                <wp:effectExtent l="0" t="0" r="3175"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071245"/>
                        </a:xfrm>
                        <a:prstGeom prst="rect">
                          <a:avLst/>
                        </a:prstGeom>
                        <a:solidFill>
                          <a:srgbClr val="244B7F">
                            <a:alpha val="20000"/>
                          </a:srgbClr>
                        </a:solidFill>
                        <a:ln w="9525">
                          <a:noFill/>
                          <a:miter lim="800000"/>
                          <a:headEnd/>
                          <a:tailEnd/>
                        </a:ln>
                      </wps:spPr>
                      <wps:txbx>
                        <w:txbxContent>
                          <w:p w14:paraId="6A6D90DE" w14:textId="77777777" w:rsidR="005A0C07" w:rsidRPr="00F137F4" w:rsidRDefault="005A0C07" w:rsidP="0077763B">
                            <w:pPr>
                              <w:rPr>
                                <w:rFonts w:ascii="Helvetica" w:hAnsi="Helvetica"/>
                                <w:sz w:val="24"/>
                                <w:szCs w:val="24"/>
                                <w:lang w:val="fr-CA"/>
                              </w:rPr>
                            </w:pPr>
                            <w:r>
                              <w:rPr>
                                <w:rFonts w:ascii="Helvetica" w:hAnsi="Helvetica"/>
                                <w:sz w:val="24"/>
                                <w:szCs w:val="24"/>
                                <w:lang w:val="fr-CA"/>
                              </w:rPr>
                              <w:t>E</w:t>
                            </w:r>
                            <w:r w:rsidRPr="00F137F4">
                              <w:rPr>
                                <w:rFonts w:ascii="Helvetica" w:hAnsi="Helvetica"/>
                                <w:sz w:val="24"/>
                                <w:szCs w:val="24"/>
                                <w:lang w:val="fr-CA"/>
                              </w:rPr>
                              <w:t>n Ontario,</w:t>
                            </w:r>
                            <w:r w:rsidRPr="00332AEB">
                              <w:rPr>
                                <w:rFonts w:ascii="Helvetica" w:hAnsi="Helvetica"/>
                                <w:sz w:val="24"/>
                                <w:szCs w:val="24"/>
                                <w:lang w:val="fr-CA"/>
                              </w:rPr>
                              <w:t xml:space="preserve"> </w:t>
                            </w:r>
                            <w:r>
                              <w:rPr>
                                <w:rFonts w:ascii="Helvetica" w:hAnsi="Helvetica"/>
                                <w:sz w:val="24"/>
                                <w:szCs w:val="24"/>
                                <w:lang w:val="fr-CA"/>
                              </w:rPr>
                              <w:t xml:space="preserve">partout dans la </w:t>
                            </w:r>
                            <w:r w:rsidRPr="00F137F4">
                              <w:rPr>
                                <w:rFonts w:ascii="Helvetica" w:hAnsi="Helvetica"/>
                                <w:sz w:val="24"/>
                                <w:szCs w:val="24"/>
                                <w:lang w:val="fr-CA"/>
                              </w:rPr>
                              <w:t>province</w:t>
                            </w:r>
                            <w:r>
                              <w:rPr>
                                <w:rFonts w:ascii="Helvetica" w:hAnsi="Helvetica"/>
                                <w:sz w:val="24"/>
                                <w:szCs w:val="24"/>
                                <w:lang w:val="fr-CA"/>
                              </w:rPr>
                              <w:t>, des</w:t>
                            </w:r>
                            <w:r w:rsidRPr="00F137F4">
                              <w:rPr>
                                <w:rFonts w:ascii="Helvetica" w:hAnsi="Helvetica"/>
                                <w:sz w:val="24"/>
                                <w:szCs w:val="24"/>
                                <w:lang w:val="fr-CA"/>
                              </w:rPr>
                              <w:t xml:space="preserve"> </w:t>
                            </w:r>
                            <w:hyperlink r:id="rId22" w:history="1">
                              <w:r>
                                <w:rPr>
                                  <w:rStyle w:val="Hyperlink"/>
                                  <w:rFonts w:ascii="Helvetica" w:hAnsi="Helvetica"/>
                                  <w:sz w:val="24"/>
                                  <w:szCs w:val="24"/>
                                  <w:lang w:val="fr-CA"/>
                                </w:rPr>
                                <w:t>services de médiation affiliés aux Cours de la famille</w:t>
                              </w:r>
                            </w:hyperlink>
                            <w:r>
                              <w:rPr>
                                <w:rFonts w:ascii="Helvetica" w:hAnsi="Helvetica"/>
                                <w:sz w:val="24"/>
                                <w:szCs w:val="24"/>
                                <w:lang w:val="fr-CA"/>
                              </w:rPr>
                              <w:t xml:space="preserve"> sont disponibles</w:t>
                            </w:r>
                            <w:r w:rsidRPr="00F137F4">
                              <w:rPr>
                                <w:rFonts w:ascii="Helvetica" w:hAnsi="Helvetica"/>
                                <w:sz w:val="24"/>
                                <w:szCs w:val="24"/>
                                <w:lang w:val="fr-CA"/>
                              </w:rPr>
                              <w:t xml:space="preserve"> </w:t>
                            </w:r>
                            <w:r>
                              <w:rPr>
                                <w:rFonts w:ascii="Helvetica" w:hAnsi="Helvetica"/>
                                <w:sz w:val="24"/>
                                <w:szCs w:val="24"/>
                                <w:lang w:val="fr-CA"/>
                              </w:rPr>
                              <w:t xml:space="preserve">sans frais pour les personnes à faible revenu et en fonction du revenu pour d’autres personnes. Ces services peuvent être très utiles pour les </w:t>
                            </w:r>
                            <w:r w:rsidRPr="00F137F4">
                              <w:rPr>
                                <w:rFonts w:ascii="Helvetica" w:hAnsi="Helvetica"/>
                                <w:sz w:val="24"/>
                                <w:szCs w:val="24"/>
                                <w:lang w:val="fr-CA"/>
                              </w:rPr>
                              <w:t xml:space="preserve">parents </w:t>
                            </w:r>
                            <w:r>
                              <w:rPr>
                                <w:rFonts w:ascii="Helvetica" w:hAnsi="Helvetica"/>
                                <w:sz w:val="24"/>
                                <w:szCs w:val="24"/>
                                <w:lang w:val="fr-CA"/>
                              </w:rPr>
                              <w:t>qui veulent conclure des ententes</w:t>
                            </w:r>
                            <w:r w:rsidRPr="00F137F4">
                              <w:rPr>
                                <w:rFonts w:ascii="Helvetica" w:hAnsi="Helvetica"/>
                                <w:sz w:val="24"/>
                                <w:szCs w:val="24"/>
                                <w:lang w:val="fr-CA"/>
                              </w:rPr>
                              <w:t xml:space="preserve">, </w:t>
                            </w:r>
                            <w:r>
                              <w:rPr>
                                <w:rFonts w:ascii="Helvetica" w:hAnsi="Helvetica"/>
                                <w:sz w:val="24"/>
                                <w:szCs w:val="24"/>
                                <w:lang w:val="fr-CA"/>
                              </w:rPr>
                              <w:t>que ces derniers aient ou non engagé des avocats</w:t>
                            </w:r>
                            <w:r w:rsidRPr="00F137F4">
                              <w:rPr>
                                <w:rFonts w:ascii="Helvetica" w:hAnsi="Helvetica"/>
                                <w:sz w:val="24"/>
                                <w:szCs w:val="24"/>
                                <w:lang w:val="fr-C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1AFA535" id="_x0000_s1028" type="#_x0000_t202" style="position:absolute;margin-left:-1.35pt;margin-top:21.4pt;width:462.75pt;height:84.3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" fillcolor="#244b7f" stroked="f">
                <v:fill opacity="13107f"/>
                <v:textbox>
                  <w:txbxContent>
                    <w:p w14:paraId="6A6D90DE" w14:textId="77777777" w:rsidR="005A0C07" w:rsidRPr="00F137F4" w:rsidRDefault="005A0C07" w:rsidP="0077763B">
                      <w:pPr>
                        <w:rPr>
                          <w:rFonts w:ascii="Helvetica" w:hAnsi="Helvetica"/>
                          <w:sz w:val="24"/>
                          <w:szCs w:val="24"/>
                          <w:lang w:val="fr-CA"/>
                        </w:rPr>
                      </w:pPr>
                      <w:r>
                        <w:rPr>
                          <w:rFonts w:ascii="Helvetica" w:hAnsi="Helvetica"/>
                          <w:sz w:val="24"/>
                          <w:szCs w:val="24"/>
                          <w:lang w:val="fr-CA"/>
                        </w:rPr>
                        <w:t>E</w:t>
                      </w:r>
                      <w:r w:rsidRPr="00F137F4">
                        <w:rPr>
                          <w:rFonts w:ascii="Helvetica" w:hAnsi="Helvetica"/>
                          <w:sz w:val="24"/>
                          <w:szCs w:val="24"/>
                          <w:lang w:val="fr-CA"/>
                        </w:rPr>
                        <w:t>n Ontario,</w:t>
                      </w:r>
                      <w:r w:rsidRPr="00332AEB">
                        <w:rPr>
                          <w:rFonts w:ascii="Helvetica" w:hAnsi="Helvetica"/>
                          <w:sz w:val="24"/>
                          <w:szCs w:val="24"/>
                          <w:lang w:val="fr-CA"/>
                        </w:rPr>
                        <w:t xml:space="preserve"> </w:t>
                      </w:r>
                      <w:r>
                        <w:rPr>
                          <w:rFonts w:ascii="Helvetica" w:hAnsi="Helvetica"/>
                          <w:sz w:val="24"/>
                          <w:szCs w:val="24"/>
                          <w:lang w:val="fr-CA"/>
                        </w:rPr>
                        <w:t xml:space="preserve">partout dans la </w:t>
                      </w:r>
                      <w:r w:rsidRPr="00F137F4">
                        <w:rPr>
                          <w:rFonts w:ascii="Helvetica" w:hAnsi="Helvetica"/>
                          <w:sz w:val="24"/>
                          <w:szCs w:val="24"/>
                          <w:lang w:val="fr-CA"/>
                        </w:rPr>
                        <w:t>province</w:t>
                      </w:r>
                      <w:r>
                        <w:rPr>
                          <w:rFonts w:ascii="Helvetica" w:hAnsi="Helvetica"/>
                          <w:sz w:val="24"/>
                          <w:szCs w:val="24"/>
                          <w:lang w:val="fr-CA"/>
                        </w:rPr>
                        <w:t>, des</w:t>
                      </w:r>
                      <w:r w:rsidRPr="00F137F4">
                        <w:rPr>
                          <w:rFonts w:ascii="Helvetica" w:hAnsi="Helvetica"/>
                          <w:sz w:val="24"/>
                          <w:szCs w:val="24"/>
                          <w:lang w:val="fr-CA"/>
                        </w:rPr>
                        <w:t xml:space="preserve"> </w:t>
                      </w:r>
                      <w:hyperlink r:id="rId23" w:history="1">
                        <w:r>
                          <w:rPr>
                            <w:rStyle w:val="Hyperlink"/>
                            <w:rFonts w:ascii="Helvetica" w:hAnsi="Helvetica"/>
                            <w:sz w:val="24"/>
                            <w:szCs w:val="24"/>
                            <w:lang w:val="fr-CA"/>
                          </w:rPr>
                          <w:t>services de médiation affiliés aux Cours de la famille</w:t>
                        </w:r>
                      </w:hyperlink>
                      <w:r>
                        <w:rPr>
                          <w:rFonts w:ascii="Helvetica" w:hAnsi="Helvetica"/>
                          <w:sz w:val="24"/>
                          <w:szCs w:val="24"/>
                          <w:lang w:val="fr-CA"/>
                        </w:rPr>
                        <w:t xml:space="preserve"> sont disponibles</w:t>
                      </w:r>
                      <w:r w:rsidRPr="00F137F4">
                        <w:rPr>
                          <w:rFonts w:ascii="Helvetica" w:hAnsi="Helvetica"/>
                          <w:sz w:val="24"/>
                          <w:szCs w:val="24"/>
                          <w:lang w:val="fr-CA"/>
                        </w:rPr>
                        <w:t xml:space="preserve"> </w:t>
                      </w:r>
                      <w:r>
                        <w:rPr>
                          <w:rFonts w:ascii="Helvetica" w:hAnsi="Helvetica"/>
                          <w:sz w:val="24"/>
                          <w:szCs w:val="24"/>
                          <w:lang w:val="fr-CA"/>
                        </w:rPr>
                        <w:t xml:space="preserve">sans frais pour les personnes à faible revenu et en fonction du revenu pour d’autres personnes. Ces services peuvent être très utiles pour les </w:t>
                      </w:r>
                      <w:r w:rsidRPr="00F137F4">
                        <w:rPr>
                          <w:rFonts w:ascii="Helvetica" w:hAnsi="Helvetica"/>
                          <w:sz w:val="24"/>
                          <w:szCs w:val="24"/>
                          <w:lang w:val="fr-CA"/>
                        </w:rPr>
                        <w:t xml:space="preserve">parents </w:t>
                      </w:r>
                      <w:r>
                        <w:rPr>
                          <w:rFonts w:ascii="Helvetica" w:hAnsi="Helvetica"/>
                          <w:sz w:val="24"/>
                          <w:szCs w:val="24"/>
                          <w:lang w:val="fr-CA"/>
                        </w:rPr>
                        <w:t>qui veulent conclure des ententes</w:t>
                      </w:r>
                      <w:r w:rsidRPr="00F137F4">
                        <w:rPr>
                          <w:rFonts w:ascii="Helvetica" w:hAnsi="Helvetica"/>
                          <w:sz w:val="24"/>
                          <w:szCs w:val="24"/>
                          <w:lang w:val="fr-CA"/>
                        </w:rPr>
                        <w:t xml:space="preserve">, </w:t>
                      </w:r>
                      <w:r>
                        <w:rPr>
                          <w:rFonts w:ascii="Helvetica" w:hAnsi="Helvetica"/>
                          <w:sz w:val="24"/>
                          <w:szCs w:val="24"/>
                          <w:lang w:val="fr-CA"/>
                        </w:rPr>
                        <w:t>que ces derniers aient ou non engagé des avocats</w:t>
                      </w:r>
                      <w:r w:rsidRPr="00F137F4">
                        <w:rPr>
                          <w:rFonts w:ascii="Helvetica" w:hAnsi="Helvetica"/>
                          <w:sz w:val="24"/>
                          <w:szCs w:val="24"/>
                          <w:lang w:val="fr-CA"/>
                        </w:rPr>
                        <w:t>.</w:t>
                      </w:r>
                    </w:p>
                  </w:txbxContent>
                </v:textbox>
                <w10:wrap type="square"/>
              </v:shape>
            </w:pict>
          </mc:Fallback>
        </mc:AlternateContent>
      </w:r>
      <w:r w:rsidR="00F82082">
        <w:rPr>
          <w:rFonts w:ascii="Helvetica" w:hAnsi="Helvetica" w:cs="Calibri"/>
          <w:color w:val="333333"/>
          <w:lang w:val="fr-CA" w:eastAsia="en-CA"/>
        </w:rPr>
        <w:t>d’autres</w:t>
      </w:r>
      <w:r w:rsidR="00CA787C" w:rsidRPr="006C2B76">
        <w:rPr>
          <w:rFonts w:ascii="Helvetica" w:hAnsi="Helvetica" w:cs="Calibri"/>
          <w:color w:val="333333"/>
          <w:lang w:val="fr-CA" w:eastAsia="en-CA"/>
        </w:rPr>
        <w:t xml:space="preserve"> profession</w:t>
      </w:r>
      <w:r w:rsidR="00F82082">
        <w:rPr>
          <w:rFonts w:ascii="Helvetica" w:hAnsi="Helvetica" w:cs="Calibri"/>
          <w:color w:val="333333"/>
          <w:lang w:val="fr-CA" w:eastAsia="en-CA"/>
        </w:rPr>
        <w:t>ne</w:t>
      </w:r>
      <w:r w:rsidR="00CA787C" w:rsidRPr="006C2B76">
        <w:rPr>
          <w:rFonts w:ascii="Helvetica" w:hAnsi="Helvetica" w:cs="Calibri"/>
          <w:color w:val="333333"/>
          <w:lang w:val="fr-CA" w:eastAsia="en-CA"/>
        </w:rPr>
        <w:t xml:space="preserve">ls, </w:t>
      </w:r>
      <w:r w:rsidR="00F82082">
        <w:rPr>
          <w:rFonts w:ascii="Helvetica" w:hAnsi="Helvetica" w:cs="Calibri"/>
          <w:color w:val="333333"/>
          <w:lang w:val="fr-CA" w:eastAsia="en-CA"/>
        </w:rPr>
        <w:t>comme des conseillers, des médiateurs ou des t</w:t>
      </w:r>
      <w:r w:rsidR="00CA787C" w:rsidRPr="006C2B76">
        <w:rPr>
          <w:rFonts w:ascii="Helvetica" w:hAnsi="Helvetica" w:cs="Calibri"/>
          <w:color w:val="333333"/>
          <w:lang w:val="fr-CA" w:eastAsia="en-CA"/>
        </w:rPr>
        <w:t>h</w:t>
      </w:r>
      <w:r w:rsidR="00F82082">
        <w:rPr>
          <w:rFonts w:ascii="Helvetica" w:hAnsi="Helvetica" w:cs="Calibri"/>
          <w:color w:val="333333"/>
          <w:lang w:val="fr-CA" w:eastAsia="en-CA"/>
        </w:rPr>
        <w:t>é</w:t>
      </w:r>
      <w:r w:rsidR="00CA787C" w:rsidRPr="006C2B76">
        <w:rPr>
          <w:rFonts w:ascii="Helvetica" w:hAnsi="Helvetica" w:cs="Calibri"/>
          <w:color w:val="333333"/>
          <w:lang w:val="fr-CA" w:eastAsia="en-CA"/>
        </w:rPr>
        <w:t>rap</w:t>
      </w:r>
      <w:r w:rsidR="00F82082">
        <w:rPr>
          <w:rFonts w:ascii="Helvetica" w:hAnsi="Helvetica" w:cs="Calibri"/>
          <w:color w:val="333333"/>
          <w:lang w:val="fr-CA" w:eastAsia="en-CA"/>
        </w:rPr>
        <w:t>eu</w:t>
      </w:r>
      <w:r w:rsidR="00CA787C" w:rsidRPr="006C2B76">
        <w:rPr>
          <w:rFonts w:ascii="Helvetica" w:hAnsi="Helvetica" w:cs="Calibri"/>
          <w:color w:val="333333"/>
          <w:lang w:val="fr-CA" w:eastAsia="en-CA"/>
        </w:rPr>
        <w:t>t</w:t>
      </w:r>
      <w:r w:rsidR="00F82082">
        <w:rPr>
          <w:rFonts w:ascii="Helvetica" w:hAnsi="Helvetica" w:cs="Calibri"/>
          <w:color w:val="333333"/>
          <w:lang w:val="fr-CA" w:eastAsia="en-CA"/>
        </w:rPr>
        <w:t>e</w:t>
      </w:r>
      <w:r w:rsidR="00CA787C" w:rsidRPr="006C2B76">
        <w:rPr>
          <w:rFonts w:ascii="Helvetica" w:hAnsi="Helvetica" w:cs="Calibri"/>
          <w:color w:val="333333"/>
          <w:lang w:val="fr-CA" w:eastAsia="en-CA"/>
        </w:rPr>
        <w:t>s</w:t>
      </w:r>
      <w:r w:rsidR="00177619" w:rsidRPr="006C2B76">
        <w:rPr>
          <w:rFonts w:ascii="Helvetica" w:hAnsi="Helvetica" w:cs="Calibri"/>
          <w:color w:val="333333"/>
          <w:lang w:val="fr-CA" w:eastAsia="en-CA"/>
        </w:rPr>
        <w:t>.</w:t>
      </w:r>
      <w:r w:rsidR="00CA787C" w:rsidRPr="006C2B76">
        <w:rPr>
          <w:rFonts w:ascii="Helvetica" w:hAnsi="Helvetica" w:cs="Calibri"/>
          <w:color w:val="333333"/>
          <w:lang w:val="fr-CA" w:eastAsia="en-CA"/>
        </w:rPr>
        <w:t xml:space="preserve"> </w:t>
      </w:r>
    </w:p>
    <w:p w14:paraId="69617B71" w14:textId="069C2C2C" w:rsidR="00784632" w:rsidRPr="006C2B76" w:rsidRDefault="00784632" w:rsidP="00784632">
      <w:pPr>
        <w:shd w:val="clear" w:color="auto" w:fill="FFFFFF"/>
        <w:spacing w:after="0" w:line="240" w:lineRule="auto"/>
        <w:rPr>
          <w:rFonts w:ascii="Helvetica" w:eastAsia="Times New Roman" w:hAnsi="Helvetica" w:cs="Calibri"/>
          <w:color w:val="333333"/>
          <w:sz w:val="16"/>
          <w:szCs w:val="16"/>
          <w:lang w:val="fr-CA" w:eastAsia="en-CA"/>
        </w:rPr>
      </w:pPr>
    </w:p>
    <w:p w14:paraId="5BC9994E" w14:textId="77777777" w:rsidR="003631FE" w:rsidRPr="006C2B76" w:rsidRDefault="00322E23" w:rsidP="00AD7D33">
      <w:pPr>
        <w:pStyle w:val="Heading2"/>
        <w:rPr>
          <w:rFonts w:ascii="Helvetica" w:hAnsi="Helvetica" w:cs="Helvetica"/>
          <w:b/>
          <w:color w:val="244B7F"/>
          <w:sz w:val="28"/>
          <w:szCs w:val="28"/>
          <w:lang w:val="fr-CA"/>
        </w:rPr>
      </w:pPr>
      <w:bookmarkStart w:id="1" w:name="_Toc100770928"/>
      <w:r>
        <w:rPr>
          <w:rFonts w:ascii="Helvetica" w:hAnsi="Helvetica" w:cs="Helvetica"/>
          <w:b/>
          <w:color w:val="244B7F"/>
          <w:sz w:val="28"/>
          <w:szCs w:val="28"/>
          <w:lang w:val="fr-CA"/>
        </w:rPr>
        <w:t>Questions à aborder</w:t>
      </w:r>
      <w:bookmarkEnd w:id="1"/>
    </w:p>
    <w:p w14:paraId="600B3DD2" w14:textId="77777777" w:rsidR="00AD7D33" w:rsidRPr="006C2B76" w:rsidRDefault="00AD7D33" w:rsidP="00D312DF">
      <w:pPr>
        <w:pStyle w:val="NormalWeb"/>
        <w:spacing w:after="0"/>
        <w:rPr>
          <w:rFonts w:ascii="Helvetica" w:hAnsi="Helvetica" w:cs="Helvetica"/>
          <w:color w:val="333333"/>
          <w:sz w:val="16"/>
          <w:szCs w:val="16"/>
          <w:lang w:val="fr-CA"/>
        </w:rPr>
      </w:pPr>
    </w:p>
    <w:p w14:paraId="2A4F7E20" w14:textId="77777777" w:rsidR="003631FE" w:rsidRPr="006C2B76" w:rsidRDefault="00920788" w:rsidP="003631FE">
      <w:pPr>
        <w:pStyle w:val="NormalWeb"/>
        <w:rPr>
          <w:rFonts w:ascii="Helvetica" w:hAnsi="Helvetica" w:cs="Helvetica"/>
          <w:color w:val="333333"/>
          <w:lang w:val="fr-CA"/>
        </w:rPr>
      </w:pPr>
      <w:r>
        <w:rPr>
          <w:rFonts w:ascii="Helvetica" w:hAnsi="Helvetica" w:cs="Helvetica"/>
          <w:color w:val="333333"/>
          <w:lang w:val="fr-CA"/>
        </w:rPr>
        <w:t>Chaque</w:t>
      </w:r>
      <w:r w:rsidR="003631FE" w:rsidRPr="006C2B76">
        <w:rPr>
          <w:rFonts w:ascii="Helvetica" w:hAnsi="Helvetica" w:cs="Helvetica"/>
          <w:color w:val="333333"/>
          <w:lang w:val="fr-CA"/>
        </w:rPr>
        <w:t xml:space="preserve"> section </w:t>
      </w:r>
      <w:r>
        <w:rPr>
          <w:rFonts w:ascii="Helvetica" w:hAnsi="Helvetica" w:cs="Helvetica"/>
          <w:color w:val="333333"/>
          <w:lang w:val="fr-CA"/>
        </w:rPr>
        <w:t>du présent</w:t>
      </w:r>
      <w:r w:rsidR="003631FE" w:rsidRPr="006C2B76">
        <w:rPr>
          <w:rFonts w:ascii="Helvetica" w:hAnsi="Helvetica" w:cs="Helvetica"/>
          <w:color w:val="333333"/>
          <w:lang w:val="fr-CA"/>
        </w:rPr>
        <w:t xml:space="preserve"> </w:t>
      </w:r>
      <w:r>
        <w:rPr>
          <w:rFonts w:ascii="Helvetica" w:hAnsi="Helvetica" w:cs="Helvetica"/>
          <w:i/>
          <w:color w:val="333333"/>
          <w:lang w:val="fr-CA"/>
        </w:rPr>
        <w:t>Modèle</w:t>
      </w:r>
      <w:r w:rsidR="003631FE" w:rsidRPr="006C2B76">
        <w:rPr>
          <w:rFonts w:ascii="Helvetica" w:hAnsi="Helvetica" w:cs="Helvetica"/>
          <w:i/>
          <w:color w:val="333333"/>
          <w:lang w:val="fr-CA"/>
        </w:rPr>
        <w:t xml:space="preserve"> </w:t>
      </w:r>
      <w:r>
        <w:rPr>
          <w:rFonts w:ascii="Helvetica" w:hAnsi="Helvetica" w:cs="Helvetica"/>
          <w:color w:val="333333"/>
          <w:lang w:val="fr-CA"/>
        </w:rPr>
        <w:t xml:space="preserve">traite de différentes questions auxquelles vous pourrez penser au moment de décider de vos </w:t>
      </w:r>
      <w:r w:rsidR="003631FE" w:rsidRPr="006C2B76">
        <w:rPr>
          <w:rFonts w:ascii="Helvetica" w:hAnsi="Helvetica" w:cs="Helvetica"/>
          <w:color w:val="333333"/>
          <w:lang w:val="fr-CA"/>
        </w:rPr>
        <w:t>arrangements</w:t>
      </w:r>
      <w:r>
        <w:rPr>
          <w:rFonts w:ascii="Helvetica" w:hAnsi="Helvetica" w:cs="Helvetica"/>
          <w:color w:val="333333"/>
          <w:lang w:val="fr-CA"/>
        </w:rPr>
        <w:t xml:space="preserve"> parentaux</w:t>
      </w:r>
      <w:r w:rsidR="003631FE" w:rsidRPr="006C2B76">
        <w:rPr>
          <w:rFonts w:ascii="Helvetica" w:hAnsi="Helvetica" w:cs="Helvetica"/>
          <w:color w:val="333333"/>
          <w:lang w:val="fr-CA"/>
        </w:rPr>
        <w:t xml:space="preserve">. </w:t>
      </w:r>
      <w:r w:rsidR="00A06299">
        <w:rPr>
          <w:rFonts w:ascii="Helvetica" w:hAnsi="Helvetica" w:cs="Helvetica"/>
          <w:color w:val="333333"/>
          <w:lang w:val="fr-CA"/>
        </w:rPr>
        <w:t>Il s’agit notamment des questions suivantes :</w:t>
      </w:r>
    </w:p>
    <w:p w14:paraId="46A66D7D" w14:textId="77777777" w:rsidR="003631FE" w:rsidRPr="006C2B76" w:rsidRDefault="00CD5140" w:rsidP="007B5794">
      <w:pPr>
        <w:numPr>
          <w:ilvl w:val="0"/>
          <w:numId w:val="2"/>
        </w:numPr>
        <w:spacing w:before="100" w:beforeAutospacing="1" w:after="100" w:afterAutospacing="1" w:line="240" w:lineRule="auto"/>
        <w:ind w:left="1264" w:hanging="907"/>
        <w:rPr>
          <w:rFonts w:ascii="Helvetica" w:hAnsi="Helvetica" w:cs="Helvetica"/>
          <w:color w:val="333333"/>
          <w:sz w:val="24"/>
          <w:szCs w:val="24"/>
          <w:lang w:val="fr-CA"/>
        </w:rPr>
      </w:pPr>
      <w:r>
        <w:rPr>
          <w:rFonts w:ascii="Helvetica" w:hAnsi="Helvetica" w:cs="Helvetica"/>
          <w:color w:val="333333"/>
          <w:sz w:val="24"/>
          <w:szCs w:val="24"/>
          <w:lang w:val="fr-CA"/>
        </w:rPr>
        <w:t xml:space="preserve">les </w:t>
      </w:r>
      <w:r w:rsidR="00322E23">
        <w:rPr>
          <w:rFonts w:ascii="Helvetica" w:hAnsi="Helvetica" w:cs="Helvetica"/>
          <w:color w:val="333333"/>
          <w:sz w:val="24"/>
          <w:szCs w:val="24"/>
          <w:lang w:val="fr-CA"/>
        </w:rPr>
        <w:t>principes généraux</w:t>
      </w:r>
      <w:r w:rsidR="000735B2" w:rsidRPr="006C2B76">
        <w:rPr>
          <w:rFonts w:ascii="Helvetica" w:hAnsi="Helvetica" w:cs="Helvetica"/>
          <w:color w:val="333333"/>
          <w:sz w:val="24"/>
          <w:szCs w:val="24"/>
          <w:lang w:val="fr-CA"/>
        </w:rPr>
        <w:t xml:space="preserve"> </w:t>
      </w:r>
      <w:r>
        <w:rPr>
          <w:rFonts w:ascii="Helvetica" w:hAnsi="Helvetica" w:cs="Helvetica"/>
          <w:color w:val="333333"/>
          <w:sz w:val="24"/>
          <w:szCs w:val="24"/>
          <w:lang w:val="fr-CA"/>
        </w:rPr>
        <w:t>visant à orienter votre relation coparentale</w:t>
      </w:r>
      <w:r w:rsidR="007B5794" w:rsidRPr="006C2B76">
        <w:rPr>
          <w:rFonts w:ascii="Helvetica" w:hAnsi="Helvetica" w:cs="Helvetica"/>
          <w:color w:val="333333"/>
          <w:sz w:val="24"/>
          <w:szCs w:val="24"/>
          <w:lang w:val="fr-CA"/>
        </w:rPr>
        <w:t>;</w:t>
      </w:r>
    </w:p>
    <w:p w14:paraId="79C32268" w14:textId="77777777" w:rsidR="003631FE" w:rsidRPr="006C2B76" w:rsidRDefault="008B79D5" w:rsidP="00FD3F0A">
      <w:pPr>
        <w:numPr>
          <w:ilvl w:val="0"/>
          <w:numId w:val="2"/>
        </w:numPr>
        <w:spacing w:before="100" w:beforeAutospacing="1" w:after="100" w:afterAutospacing="1" w:line="240" w:lineRule="auto"/>
        <w:rPr>
          <w:rFonts w:ascii="Helvetica" w:hAnsi="Helvetica" w:cs="Helvetica"/>
          <w:color w:val="333333"/>
          <w:sz w:val="24"/>
          <w:szCs w:val="24"/>
          <w:lang w:val="fr-CA"/>
        </w:rPr>
      </w:pPr>
      <w:r>
        <w:rPr>
          <w:rFonts w:ascii="Helvetica" w:hAnsi="Helvetica" w:cs="Helvetica"/>
          <w:color w:val="333333"/>
          <w:sz w:val="24"/>
          <w:szCs w:val="24"/>
          <w:lang w:val="fr-CA"/>
        </w:rPr>
        <w:t>les moments où les</w:t>
      </w:r>
      <w:r w:rsidR="00B55AE4">
        <w:rPr>
          <w:rFonts w:ascii="Helvetica" w:hAnsi="Helvetica" w:cs="Helvetica"/>
          <w:color w:val="333333"/>
          <w:sz w:val="24"/>
          <w:szCs w:val="24"/>
          <w:lang w:val="fr-CA"/>
        </w:rPr>
        <w:t xml:space="preserve"> enfants passeront du temps avec chaque</w:t>
      </w:r>
      <w:r w:rsidR="003631FE" w:rsidRPr="006C2B76">
        <w:rPr>
          <w:rFonts w:ascii="Helvetica" w:hAnsi="Helvetica" w:cs="Helvetica"/>
          <w:color w:val="333333"/>
          <w:sz w:val="24"/>
          <w:szCs w:val="24"/>
          <w:lang w:val="fr-CA"/>
        </w:rPr>
        <w:t xml:space="preserve"> parent</w:t>
      </w:r>
      <w:r w:rsidR="007B5794" w:rsidRPr="006C2B76">
        <w:rPr>
          <w:rFonts w:ascii="Helvetica" w:hAnsi="Helvetica" w:cs="Helvetica"/>
          <w:color w:val="333333"/>
          <w:sz w:val="24"/>
          <w:szCs w:val="24"/>
          <w:lang w:val="fr-CA"/>
        </w:rPr>
        <w:t>,</w:t>
      </w:r>
      <w:r w:rsidR="00B55AE4">
        <w:rPr>
          <w:rFonts w:ascii="Helvetica" w:hAnsi="Helvetica" w:cs="Helvetica"/>
          <w:color w:val="333333"/>
          <w:sz w:val="24"/>
          <w:szCs w:val="24"/>
          <w:lang w:val="fr-CA"/>
        </w:rPr>
        <w:t xml:space="preserve"> y compris les plans pour les vacances et les congés</w:t>
      </w:r>
      <w:r w:rsidR="007B5794" w:rsidRPr="006C2B76">
        <w:rPr>
          <w:rFonts w:ascii="Helvetica" w:hAnsi="Helvetica" w:cs="Helvetica"/>
          <w:color w:val="333333"/>
          <w:sz w:val="24"/>
          <w:szCs w:val="24"/>
          <w:lang w:val="fr-CA"/>
        </w:rPr>
        <w:t>;</w:t>
      </w:r>
    </w:p>
    <w:p w14:paraId="4E0BF35B" w14:textId="380D18F5" w:rsidR="00784632" w:rsidRPr="006C2B76" w:rsidRDefault="00E92452" w:rsidP="00FD3F0A">
      <w:pPr>
        <w:numPr>
          <w:ilvl w:val="0"/>
          <w:numId w:val="2"/>
        </w:numPr>
        <w:spacing w:before="100" w:beforeAutospacing="1" w:after="100" w:afterAutospacing="1" w:line="240" w:lineRule="auto"/>
        <w:rPr>
          <w:rFonts w:ascii="Helvetica" w:hAnsi="Helvetica" w:cs="Helvetica"/>
          <w:color w:val="333333"/>
          <w:sz w:val="24"/>
          <w:szCs w:val="24"/>
          <w:lang w:val="fr-CA"/>
        </w:rPr>
      </w:pPr>
      <w:r>
        <w:rPr>
          <w:rFonts w:ascii="Helvetica" w:hAnsi="Helvetica" w:cs="Helvetica"/>
          <w:color w:val="333333"/>
          <w:sz w:val="24"/>
          <w:szCs w:val="24"/>
          <w:lang w:val="fr-CA"/>
        </w:rPr>
        <w:t>la façon dont vous prendrez des décisions importantes au su</w:t>
      </w:r>
      <w:r w:rsidR="00F0511E">
        <w:rPr>
          <w:rFonts w:ascii="Helvetica" w:hAnsi="Helvetica" w:cs="Helvetica"/>
          <w:color w:val="333333"/>
          <w:sz w:val="24"/>
          <w:szCs w:val="24"/>
          <w:lang w:val="fr-CA"/>
        </w:rPr>
        <w:t>jet de vos enfants, par exemple</w:t>
      </w:r>
      <w:r>
        <w:rPr>
          <w:rFonts w:ascii="Helvetica" w:hAnsi="Helvetica" w:cs="Helvetica"/>
          <w:color w:val="333333"/>
          <w:sz w:val="24"/>
          <w:szCs w:val="24"/>
          <w:lang w:val="fr-CA"/>
        </w:rPr>
        <w:t xml:space="preserve"> les décisions concernant les écoles ou les soins de santé</w:t>
      </w:r>
      <w:r w:rsidR="00784632" w:rsidRPr="006C2B76">
        <w:rPr>
          <w:rFonts w:ascii="Helvetica" w:hAnsi="Helvetica" w:cs="Helvetica"/>
          <w:color w:val="333333"/>
          <w:sz w:val="24"/>
          <w:szCs w:val="24"/>
          <w:lang w:val="fr-CA"/>
        </w:rPr>
        <w:t>;</w:t>
      </w:r>
    </w:p>
    <w:p w14:paraId="3B83C266" w14:textId="1C05846D" w:rsidR="003631FE" w:rsidRDefault="005123A6" w:rsidP="00FD3F0A">
      <w:pPr>
        <w:numPr>
          <w:ilvl w:val="0"/>
          <w:numId w:val="2"/>
        </w:numPr>
        <w:spacing w:before="100" w:beforeAutospacing="1" w:after="100" w:afterAutospacing="1" w:line="240" w:lineRule="auto"/>
        <w:rPr>
          <w:rFonts w:ascii="Helvetica" w:hAnsi="Helvetica" w:cs="Helvetica"/>
          <w:color w:val="333333"/>
          <w:sz w:val="24"/>
          <w:szCs w:val="24"/>
          <w:lang w:val="fr-CA"/>
        </w:rPr>
      </w:pPr>
      <w:r>
        <w:rPr>
          <w:rFonts w:ascii="Helvetica" w:hAnsi="Helvetica" w:cs="Helvetica"/>
          <w:color w:val="333333"/>
          <w:sz w:val="24"/>
          <w:szCs w:val="24"/>
          <w:lang w:val="fr-CA"/>
        </w:rPr>
        <w:t>les rapports entre les frères et sœurs</w:t>
      </w:r>
      <w:r w:rsidR="007B5794" w:rsidRPr="006C2B76">
        <w:rPr>
          <w:rFonts w:ascii="Helvetica" w:hAnsi="Helvetica" w:cs="Helvetica"/>
          <w:color w:val="333333"/>
          <w:sz w:val="24"/>
          <w:szCs w:val="24"/>
          <w:lang w:val="fr-CA"/>
        </w:rPr>
        <w:t>,</w:t>
      </w:r>
      <w:r w:rsidR="00E23300">
        <w:rPr>
          <w:rFonts w:ascii="Helvetica" w:hAnsi="Helvetica" w:cs="Helvetica"/>
          <w:color w:val="333333"/>
          <w:sz w:val="24"/>
          <w:szCs w:val="24"/>
          <w:lang w:val="fr-CA"/>
        </w:rPr>
        <w:t xml:space="preserve"> ainsi que la possibilité pour les enfants de se </w:t>
      </w:r>
      <w:r w:rsidR="00E23300" w:rsidRPr="00E23300">
        <w:rPr>
          <w:rFonts w:ascii="Helvetica" w:hAnsi="Helvetica" w:cs="Helvetica"/>
          <w:color w:val="333333"/>
          <w:sz w:val="24"/>
          <w:szCs w:val="24"/>
          <w:lang w:val="fr-CA"/>
        </w:rPr>
        <w:t>rend</w:t>
      </w:r>
      <w:r w:rsidR="00E23300">
        <w:rPr>
          <w:rFonts w:ascii="Helvetica" w:hAnsi="Helvetica" w:cs="Helvetica"/>
          <w:color w:val="333333"/>
          <w:sz w:val="24"/>
          <w:szCs w:val="24"/>
          <w:lang w:val="fr-CA"/>
        </w:rPr>
        <w:t>re</w:t>
      </w:r>
      <w:r w:rsidR="00F0511E">
        <w:rPr>
          <w:rFonts w:ascii="Helvetica" w:hAnsi="Helvetica" w:cs="Helvetica"/>
          <w:color w:val="333333"/>
          <w:sz w:val="24"/>
          <w:szCs w:val="24"/>
          <w:lang w:val="fr-CA"/>
        </w:rPr>
        <w:t xml:space="preserve"> visite entre eux</w:t>
      </w:r>
      <w:r w:rsidR="007B5794" w:rsidRPr="006C2B76">
        <w:rPr>
          <w:rFonts w:ascii="Helvetica" w:hAnsi="Helvetica" w:cs="Helvetica"/>
          <w:color w:val="333333"/>
          <w:sz w:val="24"/>
          <w:szCs w:val="24"/>
          <w:lang w:val="fr-CA"/>
        </w:rPr>
        <w:t>;</w:t>
      </w:r>
    </w:p>
    <w:p w14:paraId="48C5A2D0" w14:textId="77777777" w:rsidR="003631FE" w:rsidRPr="00F235EB" w:rsidRDefault="00F235EB" w:rsidP="00F235EB">
      <w:pPr>
        <w:numPr>
          <w:ilvl w:val="0"/>
          <w:numId w:val="2"/>
        </w:numPr>
        <w:spacing w:before="100" w:beforeAutospacing="1" w:after="100" w:afterAutospacing="1" w:line="240" w:lineRule="auto"/>
        <w:rPr>
          <w:rFonts w:ascii="Helvetica" w:hAnsi="Helvetica" w:cs="Helvetica"/>
          <w:color w:val="333333"/>
          <w:sz w:val="24"/>
          <w:szCs w:val="24"/>
          <w:lang w:val="fr-CA"/>
        </w:rPr>
      </w:pPr>
      <w:r>
        <w:rPr>
          <w:rFonts w:ascii="Helvetica" w:hAnsi="Helvetica" w:cs="Helvetica"/>
          <w:color w:val="333333"/>
          <w:sz w:val="24"/>
          <w:szCs w:val="24"/>
          <w:lang w:val="fr-CA"/>
        </w:rPr>
        <w:t>les nouvelles relations adultes d’un parent qui pourraient avoir une incidence sur</w:t>
      </w:r>
      <w:r w:rsidRPr="006C2B76">
        <w:rPr>
          <w:rFonts w:ascii="Helvetica" w:hAnsi="Helvetica" w:cs="Helvetica"/>
          <w:color w:val="333333"/>
          <w:sz w:val="24"/>
          <w:szCs w:val="24"/>
          <w:lang w:val="fr-CA"/>
        </w:rPr>
        <w:t xml:space="preserve"> </w:t>
      </w:r>
      <w:r>
        <w:rPr>
          <w:rFonts w:ascii="Helvetica" w:hAnsi="Helvetica" w:cs="Helvetica"/>
          <w:color w:val="333333"/>
          <w:sz w:val="24"/>
          <w:szCs w:val="24"/>
          <w:lang w:val="fr-CA"/>
        </w:rPr>
        <w:t>vos enfants;</w:t>
      </w:r>
    </w:p>
    <w:p w14:paraId="6103E4A5" w14:textId="77777777" w:rsidR="003631FE" w:rsidRPr="006C2B76" w:rsidRDefault="00F235EB" w:rsidP="007B5794">
      <w:pPr>
        <w:numPr>
          <w:ilvl w:val="0"/>
          <w:numId w:val="2"/>
        </w:numPr>
        <w:spacing w:before="100" w:beforeAutospacing="1" w:after="100" w:afterAutospacing="1" w:line="240" w:lineRule="auto"/>
        <w:ind w:left="1264" w:hanging="907"/>
        <w:rPr>
          <w:rFonts w:ascii="Helvetica" w:hAnsi="Helvetica" w:cs="Helvetica"/>
          <w:color w:val="333333"/>
          <w:sz w:val="24"/>
          <w:szCs w:val="24"/>
          <w:lang w:val="fr-CA"/>
        </w:rPr>
      </w:pPr>
      <w:r>
        <w:rPr>
          <w:rFonts w:ascii="Helvetica" w:hAnsi="Helvetica" w:cs="Helvetica"/>
          <w:color w:val="333333"/>
          <w:sz w:val="24"/>
          <w:szCs w:val="24"/>
          <w:lang w:val="fr-CA"/>
        </w:rPr>
        <w:t xml:space="preserve">l’utilisation de la </w:t>
      </w:r>
      <w:r w:rsidR="003631FE" w:rsidRPr="006C2B76">
        <w:rPr>
          <w:rFonts w:ascii="Helvetica" w:hAnsi="Helvetica" w:cs="Helvetica"/>
          <w:color w:val="333333"/>
          <w:sz w:val="24"/>
          <w:szCs w:val="24"/>
          <w:lang w:val="fr-CA"/>
        </w:rPr>
        <w:t>technolog</w:t>
      </w:r>
      <w:r>
        <w:rPr>
          <w:rFonts w:ascii="Helvetica" w:hAnsi="Helvetica" w:cs="Helvetica"/>
          <w:color w:val="333333"/>
          <w:sz w:val="24"/>
          <w:szCs w:val="24"/>
          <w:lang w:val="fr-CA"/>
        </w:rPr>
        <w:t>ie pour rester en contact avec vos enfants</w:t>
      </w:r>
      <w:r w:rsidR="007B5794" w:rsidRPr="006C2B76">
        <w:rPr>
          <w:rFonts w:ascii="Helvetica" w:hAnsi="Helvetica" w:cs="Helvetica"/>
          <w:color w:val="333333"/>
          <w:sz w:val="24"/>
          <w:szCs w:val="24"/>
          <w:lang w:val="fr-CA"/>
        </w:rPr>
        <w:t>;</w:t>
      </w:r>
    </w:p>
    <w:p w14:paraId="6D677B09" w14:textId="77777777" w:rsidR="005C698E" w:rsidRDefault="00807627" w:rsidP="00FD3F0A">
      <w:pPr>
        <w:numPr>
          <w:ilvl w:val="0"/>
          <w:numId w:val="2"/>
        </w:numPr>
        <w:spacing w:before="100" w:beforeAutospacing="1" w:after="100" w:afterAutospacing="1" w:line="240" w:lineRule="auto"/>
        <w:rPr>
          <w:rFonts w:ascii="Helvetica" w:hAnsi="Helvetica" w:cs="Helvetica"/>
          <w:color w:val="333333"/>
          <w:sz w:val="24"/>
          <w:szCs w:val="24"/>
          <w:lang w:val="fr-CA"/>
        </w:rPr>
      </w:pPr>
      <w:r>
        <w:rPr>
          <w:rFonts w:ascii="Helvetica" w:hAnsi="Helvetica" w:cs="Helvetica"/>
          <w:color w:val="333333"/>
          <w:sz w:val="24"/>
          <w:szCs w:val="24"/>
          <w:lang w:val="fr-CA"/>
        </w:rPr>
        <w:t xml:space="preserve">les </w:t>
      </w:r>
      <w:r w:rsidR="003B2231" w:rsidRPr="006C2B76">
        <w:rPr>
          <w:rFonts w:ascii="Helvetica" w:hAnsi="Helvetica" w:cs="Helvetica"/>
          <w:color w:val="333333"/>
          <w:sz w:val="24"/>
          <w:szCs w:val="24"/>
          <w:lang w:val="fr-CA"/>
        </w:rPr>
        <w:t>protocol</w:t>
      </w:r>
      <w:r>
        <w:rPr>
          <w:rFonts w:ascii="Helvetica" w:hAnsi="Helvetica" w:cs="Helvetica"/>
          <w:color w:val="333333"/>
          <w:sz w:val="24"/>
          <w:szCs w:val="24"/>
          <w:lang w:val="fr-CA"/>
        </w:rPr>
        <w:t>e</w:t>
      </w:r>
      <w:r w:rsidR="003B2231" w:rsidRPr="006C2B76">
        <w:rPr>
          <w:rFonts w:ascii="Helvetica" w:hAnsi="Helvetica" w:cs="Helvetica"/>
          <w:color w:val="333333"/>
          <w:sz w:val="24"/>
          <w:szCs w:val="24"/>
          <w:lang w:val="fr-CA"/>
        </w:rPr>
        <w:t xml:space="preserve">s </w:t>
      </w:r>
      <w:r>
        <w:rPr>
          <w:rFonts w:ascii="Helvetica" w:hAnsi="Helvetica" w:cs="Helvetica"/>
          <w:color w:val="333333"/>
          <w:sz w:val="24"/>
          <w:szCs w:val="24"/>
          <w:lang w:val="fr-CA"/>
        </w:rPr>
        <w:t>relatifs à l’échange de renseignements et aux communications concernant les besoins de vos enfants;</w:t>
      </w:r>
    </w:p>
    <w:p w14:paraId="35E7F418" w14:textId="77777777" w:rsidR="003631FE" w:rsidRPr="005C698E" w:rsidRDefault="005C698E" w:rsidP="005C698E">
      <w:pPr>
        <w:numPr>
          <w:ilvl w:val="0"/>
          <w:numId w:val="2"/>
        </w:numPr>
        <w:spacing w:before="100" w:beforeAutospacing="1" w:after="100" w:afterAutospacing="1" w:line="240" w:lineRule="auto"/>
        <w:rPr>
          <w:rFonts w:ascii="Helvetica" w:hAnsi="Helvetica" w:cs="Helvetica"/>
          <w:color w:val="333333"/>
          <w:sz w:val="24"/>
          <w:szCs w:val="24"/>
          <w:lang w:val="fr-CA"/>
        </w:rPr>
      </w:pPr>
      <w:r>
        <w:rPr>
          <w:rFonts w:ascii="Helvetica" w:hAnsi="Helvetica" w:cs="Helvetica"/>
          <w:color w:val="333333"/>
          <w:sz w:val="24"/>
          <w:szCs w:val="24"/>
          <w:lang w:val="fr-CA"/>
        </w:rPr>
        <w:lastRenderedPageBreak/>
        <w:t>la prise en considération des points de vue de vos enfants dans le cadre de l’élaboration du plan parental;</w:t>
      </w:r>
      <w:r w:rsidR="00807627">
        <w:rPr>
          <w:rFonts w:ascii="Helvetica" w:hAnsi="Helvetica" w:cs="Helvetica"/>
          <w:color w:val="333333"/>
          <w:sz w:val="24"/>
          <w:szCs w:val="24"/>
          <w:lang w:val="fr-CA"/>
        </w:rPr>
        <w:t xml:space="preserve"> </w:t>
      </w:r>
    </w:p>
    <w:p w14:paraId="1E8BFEE2" w14:textId="1AB5FF79" w:rsidR="003631FE" w:rsidRPr="006C2B76" w:rsidRDefault="005C698E" w:rsidP="00FD3F0A">
      <w:pPr>
        <w:numPr>
          <w:ilvl w:val="0"/>
          <w:numId w:val="2"/>
        </w:numPr>
        <w:spacing w:before="100" w:beforeAutospacing="1" w:after="100" w:afterAutospacing="1" w:line="240" w:lineRule="auto"/>
        <w:rPr>
          <w:rFonts w:ascii="Helvetica" w:hAnsi="Helvetica" w:cs="Helvetica"/>
          <w:color w:val="333333"/>
          <w:sz w:val="24"/>
          <w:szCs w:val="24"/>
          <w:lang w:val="fr-CA"/>
        </w:rPr>
      </w:pPr>
      <w:r>
        <w:rPr>
          <w:rFonts w:ascii="Helvetica" w:hAnsi="Helvetica" w:cs="Helvetica"/>
          <w:color w:val="333333"/>
          <w:sz w:val="24"/>
          <w:szCs w:val="24"/>
          <w:lang w:val="fr-CA"/>
        </w:rPr>
        <w:t>la gestion des rendez-vous chez le médecin et à l’école</w:t>
      </w:r>
      <w:r w:rsidR="00F0511E">
        <w:rPr>
          <w:rFonts w:ascii="Helvetica" w:hAnsi="Helvetica" w:cs="Helvetica"/>
          <w:color w:val="333333"/>
          <w:sz w:val="24"/>
          <w:szCs w:val="24"/>
          <w:lang w:val="fr-CA"/>
        </w:rPr>
        <w:t>,</w:t>
      </w:r>
      <w:r>
        <w:rPr>
          <w:rFonts w:ascii="Helvetica" w:hAnsi="Helvetica" w:cs="Helvetica"/>
          <w:color w:val="333333"/>
          <w:sz w:val="24"/>
          <w:szCs w:val="24"/>
          <w:lang w:val="fr-CA"/>
        </w:rPr>
        <w:t xml:space="preserve"> et les autre</w:t>
      </w:r>
      <w:r w:rsidR="007E3C6E">
        <w:rPr>
          <w:rFonts w:ascii="Helvetica" w:hAnsi="Helvetica" w:cs="Helvetica"/>
          <w:color w:val="333333"/>
          <w:sz w:val="24"/>
          <w:szCs w:val="24"/>
          <w:lang w:val="fr-CA"/>
        </w:rPr>
        <w:t>s arrangements pratiques pour vos enfants</w:t>
      </w:r>
      <w:r w:rsidR="007B5794" w:rsidRPr="006C2B76">
        <w:rPr>
          <w:rFonts w:ascii="Helvetica" w:hAnsi="Helvetica" w:cs="Helvetica"/>
          <w:color w:val="333333"/>
          <w:sz w:val="24"/>
          <w:szCs w:val="24"/>
          <w:lang w:val="fr-CA"/>
        </w:rPr>
        <w:t>;</w:t>
      </w:r>
    </w:p>
    <w:p w14:paraId="7BBDE67C" w14:textId="77777777" w:rsidR="003631FE" w:rsidRPr="006C2B76" w:rsidRDefault="00913DED" w:rsidP="007B5794">
      <w:pPr>
        <w:numPr>
          <w:ilvl w:val="0"/>
          <w:numId w:val="2"/>
        </w:numPr>
        <w:spacing w:before="100" w:beforeAutospacing="1" w:after="100" w:afterAutospacing="1" w:line="240" w:lineRule="auto"/>
        <w:ind w:left="1264" w:hanging="907"/>
        <w:rPr>
          <w:rFonts w:ascii="Helvetica" w:hAnsi="Helvetica" w:cs="Helvetica"/>
          <w:color w:val="333333"/>
          <w:sz w:val="24"/>
          <w:szCs w:val="24"/>
          <w:lang w:val="fr-CA"/>
        </w:rPr>
      </w:pPr>
      <w:r>
        <w:rPr>
          <w:rFonts w:ascii="Helvetica" w:hAnsi="Helvetica" w:cs="Helvetica"/>
          <w:color w:val="333333"/>
          <w:sz w:val="24"/>
          <w:szCs w:val="24"/>
          <w:lang w:val="fr-CA"/>
        </w:rPr>
        <w:t>la p</w:t>
      </w:r>
      <w:r w:rsidR="003631FE" w:rsidRPr="006C2B76">
        <w:rPr>
          <w:rFonts w:ascii="Helvetica" w:hAnsi="Helvetica" w:cs="Helvetica"/>
          <w:color w:val="333333"/>
          <w:sz w:val="24"/>
          <w:szCs w:val="24"/>
          <w:lang w:val="fr-CA"/>
        </w:rPr>
        <w:t>lan</w:t>
      </w:r>
      <w:r>
        <w:rPr>
          <w:rFonts w:ascii="Helvetica" w:hAnsi="Helvetica" w:cs="Helvetica"/>
          <w:color w:val="333333"/>
          <w:sz w:val="24"/>
          <w:szCs w:val="24"/>
          <w:lang w:val="fr-CA"/>
        </w:rPr>
        <w:t xml:space="preserve">ification des activités parascolaires </w:t>
      </w:r>
      <w:r w:rsidR="0026026C">
        <w:rPr>
          <w:rFonts w:ascii="Helvetica" w:hAnsi="Helvetica" w:cs="Helvetica"/>
          <w:color w:val="333333"/>
          <w:sz w:val="24"/>
          <w:szCs w:val="24"/>
          <w:lang w:val="fr-CA"/>
        </w:rPr>
        <w:t>de</w:t>
      </w:r>
      <w:r>
        <w:rPr>
          <w:rFonts w:ascii="Helvetica" w:hAnsi="Helvetica" w:cs="Helvetica"/>
          <w:color w:val="333333"/>
          <w:sz w:val="24"/>
          <w:szCs w:val="24"/>
          <w:lang w:val="fr-CA"/>
        </w:rPr>
        <w:t xml:space="preserve"> vos enfants</w:t>
      </w:r>
      <w:r w:rsidR="007B5794" w:rsidRPr="006C2B76">
        <w:rPr>
          <w:rFonts w:ascii="Helvetica" w:hAnsi="Helvetica" w:cs="Helvetica"/>
          <w:color w:val="333333"/>
          <w:sz w:val="24"/>
          <w:szCs w:val="24"/>
          <w:lang w:val="fr-CA"/>
        </w:rPr>
        <w:t>;</w:t>
      </w:r>
    </w:p>
    <w:p w14:paraId="3F4020B4" w14:textId="77777777" w:rsidR="007B5794" w:rsidRPr="006C2B76" w:rsidRDefault="004724B4" w:rsidP="007B5794">
      <w:pPr>
        <w:numPr>
          <w:ilvl w:val="0"/>
          <w:numId w:val="2"/>
        </w:numPr>
        <w:spacing w:before="100" w:beforeAutospacing="1" w:after="100" w:afterAutospacing="1" w:line="240" w:lineRule="auto"/>
        <w:ind w:left="1264" w:hanging="907"/>
        <w:rPr>
          <w:rFonts w:ascii="Helvetica" w:hAnsi="Helvetica" w:cs="Helvetica"/>
          <w:color w:val="333333"/>
          <w:sz w:val="24"/>
          <w:szCs w:val="24"/>
          <w:lang w:val="fr-CA"/>
        </w:rPr>
      </w:pPr>
      <w:r>
        <w:rPr>
          <w:rFonts w:ascii="Helvetica" w:hAnsi="Helvetica" w:cs="Helvetica"/>
          <w:color w:val="333333"/>
          <w:sz w:val="24"/>
          <w:szCs w:val="24"/>
          <w:lang w:val="fr-CA"/>
        </w:rPr>
        <w:t>le patrimoine culturel et linguistique</w:t>
      </w:r>
      <w:r w:rsidR="007B5794" w:rsidRPr="006C2B76">
        <w:rPr>
          <w:rFonts w:ascii="Helvetica" w:hAnsi="Helvetica" w:cs="Helvetica"/>
          <w:color w:val="333333"/>
          <w:sz w:val="24"/>
          <w:szCs w:val="24"/>
          <w:lang w:val="fr-CA"/>
        </w:rPr>
        <w:t>,</w:t>
      </w:r>
      <w:r>
        <w:rPr>
          <w:rFonts w:ascii="Helvetica" w:hAnsi="Helvetica" w:cs="Helvetica"/>
          <w:color w:val="333333"/>
          <w:sz w:val="24"/>
          <w:szCs w:val="24"/>
          <w:lang w:val="fr-CA"/>
        </w:rPr>
        <w:t xml:space="preserve"> les pratiques religieuses</w:t>
      </w:r>
      <w:r w:rsidR="007B5794" w:rsidRPr="006C2B76">
        <w:rPr>
          <w:rFonts w:ascii="Helvetica" w:hAnsi="Helvetica" w:cs="Helvetica"/>
          <w:color w:val="333333"/>
          <w:sz w:val="24"/>
          <w:szCs w:val="24"/>
          <w:lang w:val="fr-CA"/>
        </w:rPr>
        <w:t xml:space="preserve"> </w:t>
      </w:r>
      <w:r>
        <w:rPr>
          <w:rFonts w:ascii="Helvetica" w:hAnsi="Helvetica" w:cs="Helvetica"/>
          <w:color w:val="333333"/>
          <w:sz w:val="24"/>
          <w:szCs w:val="24"/>
          <w:lang w:val="fr-CA"/>
        </w:rPr>
        <w:t>et la foi</w:t>
      </w:r>
      <w:r w:rsidR="007B5794" w:rsidRPr="006C2B76">
        <w:rPr>
          <w:rFonts w:ascii="Helvetica" w:hAnsi="Helvetica" w:cs="Helvetica"/>
          <w:color w:val="333333"/>
          <w:sz w:val="24"/>
          <w:szCs w:val="24"/>
          <w:lang w:val="fr-CA"/>
        </w:rPr>
        <w:t xml:space="preserve">;  </w:t>
      </w:r>
    </w:p>
    <w:p w14:paraId="1A336465" w14:textId="77777777" w:rsidR="003631FE" w:rsidRPr="006C2B76" w:rsidRDefault="004724B4" w:rsidP="007B5794">
      <w:pPr>
        <w:numPr>
          <w:ilvl w:val="0"/>
          <w:numId w:val="2"/>
        </w:numPr>
        <w:spacing w:before="100" w:beforeAutospacing="1" w:after="100" w:afterAutospacing="1" w:line="240" w:lineRule="auto"/>
        <w:ind w:left="1264" w:hanging="907"/>
        <w:rPr>
          <w:rFonts w:ascii="Helvetica" w:hAnsi="Helvetica" w:cs="Helvetica"/>
          <w:color w:val="333333"/>
          <w:sz w:val="24"/>
          <w:szCs w:val="24"/>
          <w:lang w:val="fr-CA"/>
        </w:rPr>
      </w:pPr>
      <w:r>
        <w:rPr>
          <w:rFonts w:ascii="Helvetica" w:hAnsi="Helvetica" w:cs="Helvetica"/>
          <w:color w:val="333333"/>
          <w:sz w:val="24"/>
          <w:szCs w:val="24"/>
          <w:lang w:val="fr-CA"/>
        </w:rPr>
        <w:t>l’obtention de soins médicaux ou de services de</w:t>
      </w:r>
      <w:r w:rsidR="007B5794" w:rsidRPr="006C2B76">
        <w:rPr>
          <w:rFonts w:ascii="Helvetica" w:hAnsi="Helvetica" w:cs="Helvetica"/>
          <w:color w:val="333333"/>
          <w:sz w:val="24"/>
          <w:szCs w:val="24"/>
          <w:lang w:val="fr-CA"/>
        </w:rPr>
        <w:t xml:space="preserve"> </w:t>
      </w:r>
      <w:r w:rsidR="003631FE" w:rsidRPr="006C2B76">
        <w:rPr>
          <w:rFonts w:ascii="Helvetica" w:hAnsi="Helvetica" w:cs="Helvetica"/>
          <w:color w:val="333333"/>
          <w:sz w:val="24"/>
          <w:szCs w:val="24"/>
          <w:lang w:val="fr-CA"/>
        </w:rPr>
        <w:t>counseling</w:t>
      </w:r>
      <w:r w:rsidR="007B5794" w:rsidRPr="006C2B76">
        <w:rPr>
          <w:rFonts w:ascii="Helvetica" w:hAnsi="Helvetica" w:cs="Helvetica"/>
          <w:color w:val="333333"/>
          <w:sz w:val="24"/>
          <w:szCs w:val="24"/>
          <w:lang w:val="fr-CA"/>
        </w:rPr>
        <w:t xml:space="preserve"> </w:t>
      </w:r>
      <w:r>
        <w:rPr>
          <w:rFonts w:ascii="Helvetica" w:hAnsi="Helvetica" w:cs="Helvetica"/>
          <w:color w:val="333333"/>
          <w:sz w:val="24"/>
          <w:szCs w:val="24"/>
          <w:lang w:val="fr-CA"/>
        </w:rPr>
        <w:t>pou</w:t>
      </w:r>
      <w:r w:rsidR="007B5794" w:rsidRPr="006C2B76">
        <w:rPr>
          <w:rFonts w:ascii="Helvetica" w:hAnsi="Helvetica" w:cs="Helvetica"/>
          <w:color w:val="333333"/>
          <w:sz w:val="24"/>
          <w:szCs w:val="24"/>
          <w:lang w:val="fr-CA"/>
        </w:rPr>
        <w:t xml:space="preserve">r </w:t>
      </w:r>
      <w:r>
        <w:rPr>
          <w:rFonts w:ascii="Helvetica" w:hAnsi="Helvetica" w:cs="Helvetica"/>
          <w:color w:val="333333"/>
          <w:sz w:val="24"/>
          <w:szCs w:val="24"/>
          <w:lang w:val="fr-CA"/>
        </w:rPr>
        <w:t>vos</w:t>
      </w:r>
      <w:r w:rsidR="007B5794" w:rsidRPr="006C2B76">
        <w:rPr>
          <w:rFonts w:ascii="Helvetica" w:hAnsi="Helvetica" w:cs="Helvetica"/>
          <w:color w:val="333333"/>
          <w:sz w:val="24"/>
          <w:szCs w:val="24"/>
          <w:lang w:val="fr-CA"/>
        </w:rPr>
        <w:t xml:space="preserve"> </w:t>
      </w:r>
      <w:r>
        <w:rPr>
          <w:rFonts w:ascii="Helvetica" w:hAnsi="Helvetica" w:cs="Helvetica"/>
          <w:color w:val="333333"/>
          <w:sz w:val="24"/>
          <w:szCs w:val="24"/>
          <w:lang w:val="fr-CA"/>
        </w:rPr>
        <w:t>enfants</w:t>
      </w:r>
      <w:r w:rsidR="007B5794" w:rsidRPr="006C2B76">
        <w:rPr>
          <w:rFonts w:ascii="Helvetica" w:hAnsi="Helvetica" w:cs="Helvetica"/>
          <w:color w:val="333333"/>
          <w:sz w:val="24"/>
          <w:szCs w:val="24"/>
          <w:lang w:val="fr-CA"/>
        </w:rPr>
        <w:t>;</w:t>
      </w:r>
    </w:p>
    <w:p w14:paraId="409F49B6" w14:textId="77777777" w:rsidR="003631FE" w:rsidRPr="006C2B76" w:rsidRDefault="00E7654A" w:rsidP="007B5794">
      <w:pPr>
        <w:numPr>
          <w:ilvl w:val="0"/>
          <w:numId w:val="2"/>
        </w:numPr>
        <w:spacing w:before="100" w:beforeAutospacing="1" w:after="100" w:afterAutospacing="1" w:line="240" w:lineRule="auto"/>
        <w:ind w:left="1264" w:hanging="907"/>
        <w:rPr>
          <w:rFonts w:ascii="Helvetica" w:hAnsi="Helvetica" w:cs="Helvetica"/>
          <w:color w:val="333333"/>
          <w:sz w:val="24"/>
          <w:szCs w:val="24"/>
          <w:lang w:val="fr-CA"/>
        </w:rPr>
      </w:pPr>
      <w:r>
        <w:rPr>
          <w:rFonts w:ascii="Helvetica" w:hAnsi="Helvetica" w:cs="Helvetica"/>
          <w:color w:val="333333"/>
          <w:sz w:val="24"/>
          <w:szCs w:val="24"/>
          <w:lang w:val="fr-CA"/>
        </w:rPr>
        <w:t>les préparatifs de voyage</w:t>
      </w:r>
      <w:r w:rsidR="007B5794" w:rsidRPr="006C2B76">
        <w:rPr>
          <w:rFonts w:ascii="Helvetica" w:hAnsi="Helvetica" w:cs="Helvetica"/>
          <w:color w:val="333333"/>
          <w:sz w:val="24"/>
          <w:szCs w:val="24"/>
          <w:lang w:val="fr-CA"/>
        </w:rPr>
        <w:t>;</w:t>
      </w:r>
    </w:p>
    <w:p w14:paraId="39DBAED9" w14:textId="77777777" w:rsidR="003631FE" w:rsidRPr="006C2B76" w:rsidRDefault="00F259F9" w:rsidP="007B5794">
      <w:pPr>
        <w:numPr>
          <w:ilvl w:val="0"/>
          <w:numId w:val="2"/>
        </w:numPr>
        <w:spacing w:before="100" w:beforeAutospacing="1" w:after="100" w:afterAutospacing="1" w:line="240" w:lineRule="auto"/>
        <w:ind w:left="1264" w:hanging="907"/>
        <w:rPr>
          <w:rFonts w:ascii="Helvetica" w:hAnsi="Helvetica" w:cs="Helvetica"/>
          <w:color w:val="333333"/>
          <w:sz w:val="24"/>
          <w:szCs w:val="24"/>
          <w:lang w:val="fr-CA"/>
        </w:rPr>
      </w:pPr>
      <w:r>
        <w:rPr>
          <w:rFonts w:ascii="Helvetica" w:hAnsi="Helvetica" w:cs="Helvetica"/>
          <w:color w:val="333333"/>
          <w:sz w:val="24"/>
          <w:szCs w:val="24"/>
          <w:lang w:val="fr-CA"/>
        </w:rPr>
        <w:t xml:space="preserve">les </w:t>
      </w:r>
      <w:r w:rsidR="003631FE" w:rsidRPr="006C2B76">
        <w:rPr>
          <w:rFonts w:ascii="Helvetica" w:hAnsi="Helvetica" w:cs="Helvetica"/>
          <w:color w:val="333333"/>
          <w:sz w:val="24"/>
          <w:szCs w:val="24"/>
          <w:lang w:val="fr-CA"/>
        </w:rPr>
        <w:t>consid</w:t>
      </w:r>
      <w:r>
        <w:rPr>
          <w:rFonts w:ascii="Helvetica" w:hAnsi="Helvetica" w:cs="Helvetica"/>
          <w:color w:val="333333"/>
          <w:sz w:val="24"/>
          <w:szCs w:val="24"/>
          <w:lang w:val="fr-CA"/>
        </w:rPr>
        <w:t>é</w:t>
      </w:r>
      <w:r w:rsidR="003631FE" w:rsidRPr="006C2B76">
        <w:rPr>
          <w:rFonts w:ascii="Helvetica" w:hAnsi="Helvetica" w:cs="Helvetica"/>
          <w:color w:val="333333"/>
          <w:sz w:val="24"/>
          <w:szCs w:val="24"/>
          <w:lang w:val="fr-CA"/>
        </w:rPr>
        <w:t>rations</w:t>
      </w:r>
      <w:r>
        <w:rPr>
          <w:rFonts w:ascii="Helvetica" w:hAnsi="Helvetica" w:cs="Helvetica"/>
          <w:color w:val="333333"/>
          <w:sz w:val="24"/>
          <w:szCs w:val="24"/>
          <w:lang w:val="fr-CA"/>
        </w:rPr>
        <w:t xml:space="preserve"> relatives au </w:t>
      </w:r>
      <w:r w:rsidR="003B4C84">
        <w:rPr>
          <w:rFonts w:ascii="Helvetica" w:hAnsi="Helvetica" w:cs="Helvetica"/>
          <w:color w:val="333333"/>
          <w:sz w:val="24"/>
          <w:szCs w:val="24"/>
          <w:lang w:val="fr-CA"/>
        </w:rPr>
        <w:t>déménagement important</w:t>
      </w:r>
      <w:r w:rsidR="003631FE" w:rsidRPr="006C2B76">
        <w:rPr>
          <w:rFonts w:ascii="Helvetica" w:hAnsi="Helvetica" w:cs="Helvetica"/>
          <w:color w:val="333333"/>
          <w:sz w:val="24"/>
          <w:szCs w:val="24"/>
          <w:lang w:val="fr-CA"/>
        </w:rPr>
        <w:t xml:space="preserve"> </w:t>
      </w:r>
      <w:r>
        <w:rPr>
          <w:rFonts w:ascii="Helvetica" w:hAnsi="Helvetica" w:cs="Helvetica"/>
          <w:color w:val="333333"/>
          <w:sz w:val="24"/>
          <w:szCs w:val="24"/>
          <w:lang w:val="fr-CA"/>
        </w:rPr>
        <w:t>d’un</w:t>
      </w:r>
      <w:r w:rsidR="00767B7A" w:rsidRPr="006C2B76">
        <w:rPr>
          <w:rFonts w:ascii="Helvetica" w:hAnsi="Helvetica" w:cs="Helvetica"/>
          <w:color w:val="333333"/>
          <w:sz w:val="24"/>
          <w:szCs w:val="24"/>
          <w:lang w:val="fr-CA"/>
        </w:rPr>
        <w:t xml:space="preserve"> parent</w:t>
      </w:r>
      <w:r w:rsidR="007B5794" w:rsidRPr="006C2B76">
        <w:rPr>
          <w:rFonts w:ascii="Helvetica" w:hAnsi="Helvetica" w:cs="Helvetica"/>
          <w:color w:val="333333"/>
          <w:sz w:val="24"/>
          <w:szCs w:val="24"/>
          <w:lang w:val="fr-CA"/>
        </w:rPr>
        <w:t>;</w:t>
      </w:r>
    </w:p>
    <w:p w14:paraId="3BCF8B9B" w14:textId="77777777" w:rsidR="003631FE" w:rsidRPr="006C2B76" w:rsidRDefault="00F259F9" w:rsidP="007B5794">
      <w:pPr>
        <w:numPr>
          <w:ilvl w:val="0"/>
          <w:numId w:val="2"/>
        </w:numPr>
        <w:spacing w:before="100" w:beforeAutospacing="1" w:after="100" w:afterAutospacing="1" w:line="240" w:lineRule="auto"/>
        <w:ind w:left="1264" w:hanging="907"/>
        <w:rPr>
          <w:rFonts w:ascii="Helvetica" w:hAnsi="Helvetica" w:cs="Helvetica"/>
          <w:color w:val="333333"/>
          <w:sz w:val="24"/>
          <w:szCs w:val="24"/>
          <w:lang w:val="fr-CA"/>
        </w:rPr>
      </w:pPr>
      <w:r>
        <w:rPr>
          <w:rFonts w:ascii="Helvetica" w:hAnsi="Helvetica" w:cs="Helvetica"/>
          <w:color w:val="333333"/>
          <w:sz w:val="24"/>
          <w:szCs w:val="24"/>
          <w:lang w:val="fr-CA"/>
        </w:rPr>
        <w:t>l’incapacité ou le décès d’un</w:t>
      </w:r>
      <w:r w:rsidR="003631FE" w:rsidRPr="006C2B76">
        <w:rPr>
          <w:rFonts w:ascii="Helvetica" w:hAnsi="Helvetica" w:cs="Helvetica"/>
          <w:color w:val="333333"/>
          <w:sz w:val="24"/>
          <w:szCs w:val="24"/>
          <w:lang w:val="fr-CA"/>
        </w:rPr>
        <w:t xml:space="preserve"> parent</w:t>
      </w:r>
      <w:r w:rsidR="007B5794" w:rsidRPr="006C2B76">
        <w:rPr>
          <w:rFonts w:ascii="Helvetica" w:hAnsi="Helvetica" w:cs="Helvetica"/>
          <w:color w:val="333333"/>
          <w:sz w:val="24"/>
          <w:szCs w:val="24"/>
          <w:lang w:val="fr-CA"/>
        </w:rPr>
        <w:t>;</w:t>
      </w:r>
      <w:r w:rsidR="003631FE" w:rsidRPr="006C2B76">
        <w:rPr>
          <w:rFonts w:ascii="Helvetica" w:hAnsi="Helvetica" w:cs="Helvetica"/>
          <w:color w:val="333333"/>
          <w:sz w:val="24"/>
          <w:szCs w:val="24"/>
          <w:lang w:val="fr-CA"/>
        </w:rPr>
        <w:t xml:space="preserve">  </w:t>
      </w:r>
    </w:p>
    <w:p w14:paraId="242B8BCF" w14:textId="77777777" w:rsidR="003307E7" w:rsidRPr="006C2B76" w:rsidRDefault="005B09A5" w:rsidP="003307E7">
      <w:pPr>
        <w:numPr>
          <w:ilvl w:val="0"/>
          <w:numId w:val="2"/>
        </w:numPr>
        <w:spacing w:before="100" w:beforeAutospacing="1" w:after="100" w:afterAutospacing="1" w:line="240" w:lineRule="auto"/>
        <w:ind w:left="1264" w:hanging="907"/>
        <w:rPr>
          <w:rFonts w:ascii="Helvetica" w:hAnsi="Helvetica" w:cs="Helvetica"/>
          <w:color w:val="333333"/>
          <w:sz w:val="24"/>
          <w:szCs w:val="24"/>
          <w:lang w:val="fr-CA"/>
        </w:rPr>
      </w:pPr>
      <w:r>
        <w:rPr>
          <w:rFonts w:ascii="Helvetica" w:hAnsi="Helvetica" w:cs="Helvetica"/>
          <w:color w:val="333333"/>
          <w:sz w:val="24"/>
          <w:szCs w:val="24"/>
          <w:lang w:val="fr-CA"/>
        </w:rPr>
        <w:t>la façon de régler les différends à mesure qu’ils surviendront</w:t>
      </w:r>
      <w:r w:rsidR="007B5794" w:rsidRPr="006C2B76">
        <w:rPr>
          <w:rFonts w:ascii="Helvetica" w:hAnsi="Helvetica" w:cs="Helvetica"/>
          <w:color w:val="333333"/>
          <w:sz w:val="24"/>
          <w:szCs w:val="24"/>
          <w:lang w:val="fr-CA"/>
        </w:rPr>
        <w:t>;</w:t>
      </w:r>
    </w:p>
    <w:p w14:paraId="359F3727" w14:textId="27779592" w:rsidR="003631FE" w:rsidRPr="006C2B76" w:rsidRDefault="00AE1958" w:rsidP="003307E7">
      <w:pPr>
        <w:numPr>
          <w:ilvl w:val="0"/>
          <w:numId w:val="2"/>
        </w:numPr>
        <w:spacing w:before="100" w:beforeAutospacing="1" w:after="100" w:afterAutospacing="1" w:line="240" w:lineRule="auto"/>
        <w:ind w:left="1264" w:hanging="907"/>
        <w:rPr>
          <w:rFonts w:ascii="Helvetica" w:hAnsi="Helvetica" w:cs="Helvetica"/>
          <w:color w:val="333333"/>
          <w:sz w:val="24"/>
          <w:szCs w:val="24"/>
          <w:lang w:val="fr-CA"/>
        </w:rPr>
      </w:pPr>
      <w:r w:rsidRPr="006C2B76">
        <w:rPr>
          <w:rFonts w:ascii="Helvetica" w:hAnsi="Helvetica" w:cs="Helvetica"/>
          <w:noProof/>
          <w:color w:val="333333"/>
        </w:rPr>
        <mc:AlternateContent>
          <mc:Choice Requires="wps">
            <w:drawing>
              <wp:anchor distT="45720" distB="45720" distL="114300" distR="114300" simplePos="0" relativeHeight="251668480" behindDoc="0" locked="0" layoutInCell="1" allowOverlap="1" wp14:anchorId="7140647C" wp14:editId="1A11C09A">
                <wp:simplePos x="0" y="0"/>
                <wp:positionH relativeFrom="column">
                  <wp:posOffset>33655</wp:posOffset>
                </wp:positionH>
                <wp:positionV relativeFrom="paragraph">
                  <wp:posOffset>322436</wp:posOffset>
                </wp:positionV>
                <wp:extent cx="5757545" cy="1308100"/>
                <wp:effectExtent l="0" t="0" r="0" b="31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7545" cy="1308100"/>
                        </a:xfrm>
                        <a:prstGeom prst="rect">
                          <a:avLst/>
                        </a:prstGeom>
                        <a:solidFill>
                          <a:srgbClr val="244B7F">
                            <a:alpha val="20000"/>
                          </a:srgbClr>
                        </a:solidFill>
                        <a:ln w="9525">
                          <a:noFill/>
                          <a:miter lim="800000"/>
                          <a:headEnd/>
                          <a:tailEnd/>
                        </a:ln>
                      </wps:spPr>
                      <wps:txbx>
                        <w:txbxContent>
                          <w:p w14:paraId="3C2DFA96" w14:textId="29CCC1BD" w:rsidR="005A0C07" w:rsidRPr="00644EB8" w:rsidRDefault="005A0C07" w:rsidP="00304057">
                            <w:pPr>
                              <w:pStyle w:val="NormalWeb"/>
                              <w:rPr>
                                <w:rFonts w:ascii="Helvetica" w:hAnsi="Helvetica" w:cs="Helvetica"/>
                                <w:color w:val="333333"/>
                                <w:lang w:val="fr-CA"/>
                              </w:rPr>
                            </w:pPr>
                            <w:r w:rsidRPr="00644EB8">
                              <w:rPr>
                                <w:rFonts w:ascii="Helvetica" w:hAnsi="Helvetica" w:cs="Helvetica"/>
                                <w:color w:val="333333"/>
                                <w:lang w:val="fr-CA"/>
                              </w:rPr>
                              <w:t>I</w:t>
                            </w:r>
                            <w:r>
                              <w:rPr>
                                <w:rFonts w:ascii="Helvetica" w:hAnsi="Helvetica" w:cs="Helvetica"/>
                                <w:color w:val="333333"/>
                                <w:lang w:val="fr-CA"/>
                              </w:rPr>
                              <w:t>l est</w:t>
                            </w:r>
                            <w:r w:rsidRPr="00644EB8">
                              <w:rPr>
                                <w:rFonts w:ascii="Helvetica" w:hAnsi="Helvetica" w:cs="Helvetica"/>
                                <w:color w:val="333333"/>
                                <w:lang w:val="fr-CA"/>
                              </w:rPr>
                              <w:t xml:space="preserve"> important</w:t>
                            </w:r>
                            <w:r>
                              <w:rPr>
                                <w:rFonts w:ascii="Helvetica" w:hAnsi="Helvetica" w:cs="Helvetica"/>
                                <w:color w:val="333333"/>
                                <w:lang w:val="fr-CA"/>
                              </w:rPr>
                              <w:t xml:space="preserve"> de souligner</w:t>
                            </w:r>
                            <w:r w:rsidRPr="00644EB8">
                              <w:rPr>
                                <w:rFonts w:ascii="Helvetica" w:hAnsi="Helvetica" w:cs="Helvetica"/>
                                <w:color w:val="333333"/>
                                <w:lang w:val="fr-CA"/>
                              </w:rPr>
                              <w:t xml:space="preserve"> </w:t>
                            </w:r>
                            <w:r>
                              <w:rPr>
                                <w:rFonts w:ascii="Helvetica" w:hAnsi="Helvetica" w:cs="Helvetica"/>
                                <w:color w:val="333333"/>
                                <w:lang w:val="fr-CA"/>
                              </w:rPr>
                              <w:t xml:space="preserve">que le présent </w:t>
                            </w:r>
                            <w:r>
                              <w:rPr>
                                <w:rFonts w:ascii="Helvetica" w:hAnsi="Helvetica" w:cs="Helvetica"/>
                                <w:i/>
                                <w:color w:val="333333"/>
                                <w:lang w:val="fr-CA"/>
                              </w:rPr>
                              <w:t>Modèle</w:t>
                            </w:r>
                            <w:r w:rsidRPr="00644EB8">
                              <w:rPr>
                                <w:rFonts w:ascii="Helvetica" w:hAnsi="Helvetica" w:cs="Helvetica"/>
                                <w:i/>
                                <w:color w:val="333333"/>
                                <w:lang w:val="fr-CA"/>
                              </w:rPr>
                              <w:t xml:space="preserve"> </w:t>
                            </w:r>
                            <w:r>
                              <w:rPr>
                                <w:rFonts w:ascii="Helvetica" w:hAnsi="Helvetica" w:cs="Helvetica"/>
                                <w:color w:val="333333"/>
                                <w:lang w:val="fr-CA"/>
                              </w:rPr>
                              <w:t>ne traite pas de questions relatives aux aliments pour enfant ni d’autres questions financières</w:t>
                            </w:r>
                            <w:r w:rsidRPr="00644EB8">
                              <w:rPr>
                                <w:rFonts w:ascii="Helvetica" w:hAnsi="Helvetica" w:cs="Helvetica"/>
                                <w:color w:val="333333"/>
                                <w:lang w:val="fr-CA"/>
                              </w:rPr>
                              <w:t>.</w:t>
                            </w:r>
                            <w:r>
                              <w:rPr>
                                <w:rFonts w:ascii="Helvetica" w:hAnsi="Helvetica" w:cs="Helvetica"/>
                                <w:color w:val="333333"/>
                                <w:lang w:val="fr-CA"/>
                              </w:rPr>
                              <w:t xml:space="preserve"> Pour en savoir davantage au sujet des aliments pour enfant</w:t>
                            </w:r>
                            <w:r w:rsidRPr="00644EB8">
                              <w:rPr>
                                <w:rFonts w:ascii="Helvetica" w:hAnsi="Helvetica" w:cs="Helvetica"/>
                                <w:color w:val="333333"/>
                                <w:lang w:val="fr-CA"/>
                              </w:rPr>
                              <w:t>,</w:t>
                            </w:r>
                            <w:r>
                              <w:rPr>
                                <w:rFonts w:ascii="Helvetica" w:hAnsi="Helvetica" w:cs="Helvetica"/>
                                <w:color w:val="333333"/>
                                <w:lang w:val="fr-CA"/>
                              </w:rPr>
                              <w:t xml:space="preserve"> vous pouvez consulter les documents de </w:t>
                            </w:r>
                            <w:hyperlink r:id="rId24" w:history="1">
                              <w:r w:rsidR="00224AD8" w:rsidRPr="00224AD8">
                                <w:rPr>
                                  <w:rStyle w:val="Hyperlink"/>
                                  <w:rFonts w:ascii="Helvetica" w:hAnsi="Helvetica" w:cs="Helvetica"/>
                                  <w:lang w:val="fr-CA"/>
                                </w:rPr>
                                <w:t>Justice pas-à-pas (Éducation juridique communautaire Ontario) sur les pensions alimentaires pour enfants</w:t>
                              </w:r>
                            </w:hyperlink>
                            <w:r w:rsidR="001B6173">
                              <w:rPr>
                                <w:rFonts w:ascii="Helvetica" w:hAnsi="Helvetica" w:cs="Helvetica"/>
                                <w:color w:val="333333"/>
                                <w:lang w:val="fr-CA"/>
                              </w:rPr>
                              <w:t xml:space="preserve"> </w:t>
                            </w:r>
                            <w:r w:rsidRPr="00644EB8">
                              <w:rPr>
                                <w:rFonts w:ascii="Helvetica" w:hAnsi="Helvetica" w:cs="Helvetica"/>
                                <w:color w:val="333333"/>
                                <w:lang w:val="fr-CA"/>
                              </w:rPr>
                              <w:t>o</w:t>
                            </w:r>
                            <w:r>
                              <w:rPr>
                                <w:rFonts w:ascii="Helvetica" w:hAnsi="Helvetica" w:cs="Helvetica"/>
                                <w:color w:val="333333"/>
                                <w:lang w:val="fr-CA"/>
                              </w:rPr>
                              <w:t>u utiliser les</w:t>
                            </w:r>
                            <w:r w:rsidRPr="00644EB8">
                              <w:rPr>
                                <w:rFonts w:ascii="Helvetica" w:hAnsi="Helvetica" w:cs="Helvetica"/>
                                <w:color w:val="333333"/>
                                <w:lang w:val="fr-CA"/>
                              </w:rPr>
                              <w:t xml:space="preserve"> </w:t>
                            </w:r>
                            <w:hyperlink r:id="rId25" w:history="1">
                              <w:r>
                                <w:rPr>
                                  <w:rStyle w:val="Hyperlink"/>
                                  <w:rFonts w:ascii="Helvetica" w:hAnsi="Helvetica" w:cs="Helvetica"/>
                                  <w:lang w:val="fr-CA"/>
                                </w:rPr>
                                <w:t>lignes directrices et les feuilles de travail fédérales sur les pensions alimentaires pour enfant</w:t>
                              </w:r>
                            </w:hyperlink>
                            <w:r>
                              <w:rPr>
                                <w:rStyle w:val="Hyperlink"/>
                                <w:rFonts w:ascii="Helvetica" w:hAnsi="Helvetica" w:cs="Helvetica"/>
                                <w:lang w:val="fr-CA"/>
                              </w:rPr>
                              <w:t>s</w:t>
                            </w:r>
                            <w:r w:rsidRPr="00644EB8">
                              <w:rPr>
                                <w:rStyle w:val="Hyperlink"/>
                                <w:rFonts w:ascii="Helvetica" w:hAnsi="Helvetica" w:cs="Helvetica"/>
                                <w:lang w:val="fr-C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w:pict>
              <v:shape w14:anchorId="7140647C" id="_x0000_s1029" type="#_x0000_t202" style="position:absolute;left:0;text-align:left;margin-left:2.65pt;margin-top:25.4pt;width:453.35pt;height:103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" fillcolor="#244b7f" stroked="f">
                <v:fill opacity="13107f"/>
                <v:textbox style="mso-fit-shape-to-text:t">
                  <w:txbxContent>
                    <w:p w14:paraId="3C2DFA96" w14:textId="29CCC1BD" w:rsidR="005A0C07" w:rsidRPr="00644EB8" w:rsidRDefault="005A0C07" w:rsidP="00304057">
                      <w:pPr>
                        <w:pStyle w:val="NormalWeb"/>
                        <w:rPr>
                          <w:rFonts w:ascii="Helvetica" w:hAnsi="Helvetica" w:cs="Helvetica"/>
                          <w:color w:val="333333"/>
                          <w:lang w:val="fr-CA"/>
                        </w:rPr>
                      </w:pPr>
                      <w:r w:rsidRPr="00644EB8">
                        <w:rPr>
                          <w:rFonts w:ascii="Helvetica" w:hAnsi="Helvetica" w:cs="Helvetica"/>
                          <w:color w:val="333333"/>
                          <w:lang w:val="fr-CA"/>
                        </w:rPr>
                        <w:t>I</w:t>
                      </w:r>
                      <w:r>
                        <w:rPr>
                          <w:rFonts w:ascii="Helvetica" w:hAnsi="Helvetica" w:cs="Helvetica"/>
                          <w:color w:val="333333"/>
                          <w:lang w:val="fr-CA"/>
                        </w:rPr>
                        <w:t>l est</w:t>
                      </w:r>
                      <w:r w:rsidRPr="00644EB8">
                        <w:rPr>
                          <w:rFonts w:ascii="Helvetica" w:hAnsi="Helvetica" w:cs="Helvetica"/>
                          <w:color w:val="333333"/>
                          <w:lang w:val="fr-CA"/>
                        </w:rPr>
                        <w:t xml:space="preserve"> important</w:t>
                      </w:r>
                      <w:r>
                        <w:rPr>
                          <w:rFonts w:ascii="Helvetica" w:hAnsi="Helvetica" w:cs="Helvetica"/>
                          <w:color w:val="333333"/>
                          <w:lang w:val="fr-CA"/>
                        </w:rPr>
                        <w:t xml:space="preserve"> de souligner</w:t>
                      </w:r>
                      <w:r w:rsidRPr="00644EB8">
                        <w:rPr>
                          <w:rFonts w:ascii="Helvetica" w:hAnsi="Helvetica" w:cs="Helvetica"/>
                          <w:color w:val="333333"/>
                          <w:lang w:val="fr-CA"/>
                        </w:rPr>
                        <w:t xml:space="preserve"> </w:t>
                      </w:r>
                      <w:r>
                        <w:rPr>
                          <w:rFonts w:ascii="Helvetica" w:hAnsi="Helvetica" w:cs="Helvetica"/>
                          <w:color w:val="333333"/>
                          <w:lang w:val="fr-CA"/>
                        </w:rPr>
                        <w:t xml:space="preserve">que le présent </w:t>
                      </w:r>
                      <w:r>
                        <w:rPr>
                          <w:rFonts w:ascii="Helvetica" w:hAnsi="Helvetica" w:cs="Helvetica"/>
                          <w:i/>
                          <w:color w:val="333333"/>
                          <w:lang w:val="fr-CA"/>
                        </w:rPr>
                        <w:t>Modèle</w:t>
                      </w:r>
                      <w:r w:rsidRPr="00644EB8">
                        <w:rPr>
                          <w:rFonts w:ascii="Helvetica" w:hAnsi="Helvetica" w:cs="Helvetica"/>
                          <w:i/>
                          <w:color w:val="333333"/>
                          <w:lang w:val="fr-CA"/>
                        </w:rPr>
                        <w:t xml:space="preserve"> </w:t>
                      </w:r>
                      <w:r>
                        <w:rPr>
                          <w:rFonts w:ascii="Helvetica" w:hAnsi="Helvetica" w:cs="Helvetica"/>
                          <w:color w:val="333333"/>
                          <w:lang w:val="fr-CA"/>
                        </w:rPr>
                        <w:t>ne traite pas de questions relatives aux aliments pour enfant ni d’autres questions financières</w:t>
                      </w:r>
                      <w:r w:rsidRPr="00644EB8">
                        <w:rPr>
                          <w:rFonts w:ascii="Helvetica" w:hAnsi="Helvetica" w:cs="Helvetica"/>
                          <w:color w:val="333333"/>
                          <w:lang w:val="fr-CA"/>
                        </w:rPr>
                        <w:t>.</w:t>
                      </w:r>
                      <w:r>
                        <w:rPr>
                          <w:rFonts w:ascii="Helvetica" w:hAnsi="Helvetica" w:cs="Helvetica"/>
                          <w:color w:val="333333"/>
                          <w:lang w:val="fr-CA"/>
                        </w:rPr>
                        <w:t xml:space="preserve"> Pour en savoir davantage au sujet des aliments pour enfant</w:t>
                      </w:r>
                      <w:r w:rsidRPr="00644EB8">
                        <w:rPr>
                          <w:rFonts w:ascii="Helvetica" w:hAnsi="Helvetica" w:cs="Helvetica"/>
                          <w:color w:val="333333"/>
                          <w:lang w:val="fr-CA"/>
                        </w:rPr>
                        <w:t>,</w:t>
                      </w:r>
                      <w:r>
                        <w:rPr>
                          <w:rFonts w:ascii="Helvetica" w:hAnsi="Helvetica" w:cs="Helvetica"/>
                          <w:color w:val="333333"/>
                          <w:lang w:val="fr-CA"/>
                        </w:rPr>
                        <w:t xml:space="preserve"> vous pouvez consulter les documents de </w:t>
                      </w:r>
                      <w:hyperlink r:id="rId26" w:history="1">
                        <w:r w:rsidR="00224AD8" w:rsidRPr="00224AD8">
                          <w:rPr>
                            <w:rStyle w:val="Hyperlink"/>
                            <w:rFonts w:ascii="Helvetica" w:hAnsi="Helvetica" w:cs="Helvetica"/>
                            <w:lang w:val="fr-CA"/>
                          </w:rPr>
                          <w:t>Justice pas-à-pas (Éducation juridique communautaire Ontario) sur les pensions alimentaires pour enfants</w:t>
                        </w:r>
                      </w:hyperlink>
                      <w:r w:rsidR="001B6173">
                        <w:rPr>
                          <w:rFonts w:ascii="Helvetica" w:hAnsi="Helvetica" w:cs="Helvetica"/>
                          <w:color w:val="333333"/>
                          <w:lang w:val="fr-CA"/>
                        </w:rPr>
                        <w:t xml:space="preserve"> </w:t>
                      </w:r>
                      <w:r w:rsidRPr="00644EB8">
                        <w:rPr>
                          <w:rFonts w:ascii="Helvetica" w:hAnsi="Helvetica" w:cs="Helvetica"/>
                          <w:color w:val="333333"/>
                          <w:lang w:val="fr-CA"/>
                        </w:rPr>
                        <w:t>o</w:t>
                      </w:r>
                      <w:r>
                        <w:rPr>
                          <w:rFonts w:ascii="Helvetica" w:hAnsi="Helvetica" w:cs="Helvetica"/>
                          <w:color w:val="333333"/>
                          <w:lang w:val="fr-CA"/>
                        </w:rPr>
                        <w:t>u utiliser les</w:t>
                      </w:r>
                      <w:r w:rsidRPr="00644EB8">
                        <w:rPr>
                          <w:rFonts w:ascii="Helvetica" w:hAnsi="Helvetica" w:cs="Helvetica"/>
                          <w:color w:val="333333"/>
                          <w:lang w:val="fr-CA"/>
                        </w:rPr>
                        <w:t xml:space="preserve"> </w:t>
                      </w:r>
                      <w:hyperlink r:id="rId27" w:history="1">
                        <w:r>
                          <w:rPr>
                            <w:rStyle w:val="Hyperlink"/>
                            <w:rFonts w:ascii="Helvetica" w:hAnsi="Helvetica" w:cs="Helvetica"/>
                            <w:lang w:val="fr-CA"/>
                          </w:rPr>
                          <w:t>lignes directrices et les feuilles de travail fédérales sur les pensions alimentaires pour enfant</w:t>
                        </w:r>
                      </w:hyperlink>
                      <w:r>
                        <w:rPr>
                          <w:rStyle w:val="Hyperlink"/>
                          <w:rFonts w:ascii="Helvetica" w:hAnsi="Helvetica" w:cs="Helvetica"/>
                          <w:lang w:val="fr-CA"/>
                        </w:rPr>
                        <w:t>s</w:t>
                      </w:r>
                      <w:r w:rsidRPr="00644EB8">
                        <w:rPr>
                          <w:rStyle w:val="Hyperlink"/>
                          <w:rFonts w:ascii="Helvetica" w:hAnsi="Helvetica" w:cs="Helvetica"/>
                          <w:lang w:val="fr-CA"/>
                        </w:rPr>
                        <w:t>.</w:t>
                      </w:r>
                    </w:p>
                  </w:txbxContent>
                </v:textbox>
                <w10:wrap type="square"/>
              </v:shape>
            </w:pict>
          </mc:Fallback>
        </mc:AlternateContent>
      </w:r>
      <w:r w:rsidR="0081705E">
        <w:rPr>
          <w:rFonts w:ascii="Helvetica" w:hAnsi="Helvetica" w:cs="Helvetica"/>
          <w:color w:val="333333"/>
          <w:sz w:val="24"/>
          <w:szCs w:val="24"/>
          <w:lang w:val="fr-CA"/>
        </w:rPr>
        <w:t xml:space="preserve">la révision, la surveillance et la modification du </w:t>
      </w:r>
      <w:r w:rsidR="00E935CA">
        <w:rPr>
          <w:rFonts w:ascii="Helvetica" w:hAnsi="Helvetica" w:cs="Helvetica"/>
          <w:color w:val="333333"/>
          <w:sz w:val="24"/>
          <w:szCs w:val="24"/>
          <w:lang w:val="fr-CA"/>
        </w:rPr>
        <w:t>plan parental</w:t>
      </w:r>
      <w:r w:rsidR="0081705E">
        <w:rPr>
          <w:rFonts w:ascii="Helvetica" w:hAnsi="Helvetica" w:cs="Helvetica"/>
          <w:color w:val="333333"/>
          <w:sz w:val="24"/>
          <w:szCs w:val="24"/>
          <w:lang w:val="fr-CA"/>
        </w:rPr>
        <w:t>.</w:t>
      </w:r>
    </w:p>
    <w:p w14:paraId="63181778" w14:textId="75931AC9" w:rsidR="005E7540" w:rsidRPr="006C2B76" w:rsidRDefault="00BA360F" w:rsidP="003631FE">
      <w:pPr>
        <w:pStyle w:val="NormalWeb"/>
        <w:rPr>
          <w:rFonts w:ascii="Helvetica" w:hAnsi="Helvetica" w:cs="Helvetica"/>
          <w:color w:val="333333"/>
          <w:lang w:val="fr-CA"/>
        </w:rPr>
      </w:pPr>
      <w:r>
        <w:rPr>
          <w:rFonts w:ascii="Helvetica" w:hAnsi="Helvetica" w:cs="Helvetica"/>
          <w:color w:val="333333"/>
          <w:lang w:val="fr-CA"/>
        </w:rPr>
        <w:t xml:space="preserve">Il se peut que vous ou l’autre parent vouliez aborder des questions dont le présent document ne traite pas. Le présent </w:t>
      </w:r>
      <w:r>
        <w:rPr>
          <w:rFonts w:ascii="Helvetica" w:hAnsi="Helvetica" w:cs="Helvetica"/>
          <w:i/>
          <w:color w:val="333333"/>
          <w:lang w:val="fr-CA"/>
        </w:rPr>
        <w:t>Modèle</w:t>
      </w:r>
      <w:r w:rsidR="007B5794" w:rsidRPr="006C2B76">
        <w:rPr>
          <w:rFonts w:ascii="Helvetica" w:hAnsi="Helvetica" w:cs="Helvetica"/>
          <w:color w:val="333333"/>
          <w:lang w:val="fr-CA"/>
        </w:rPr>
        <w:t xml:space="preserve"> </w:t>
      </w:r>
      <w:r w:rsidR="00D96356">
        <w:rPr>
          <w:rFonts w:ascii="Helvetica" w:hAnsi="Helvetica" w:cs="Helvetica"/>
          <w:color w:val="333333"/>
          <w:lang w:val="fr-CA"/>
        </w:rPr>
        <w:t xml:space="preserve">ne devrait pas être considéré comme une liste </w:t>
      </w:r>
      <w:r w:rsidR="007B5794" w:rsidRPr="006C2B76">
        <w:rPr>
          <w:rFonts w:ascii="Helvetica" w:hAnsi="Helvetica" w:cs="Helvetica"/>
          <w:color w:val="333333"/>
          <w:lang w:val="fr-CA"/>
        </w:rPr>
        <w:t>exhaustive</w:t>
      </w:r>
      <w:r w:rsidR="00385C8E" w:rsidRPr="006C2B76">
        <w:rPr>
          <w:rFonts w:ascii="Helvetica" w:hAnsi="Helvetica" w:cs="Helvetica"/>
          <w:color w:val="333333"/>
          <w:lang w:val="fr-CA"/>
        </w:rPr>
        <w:t xml:space="preserve"> </w:t>
      </w:r>
      <w:r w:rsidR="00D96356">
        <w:rPr>
          <w:rFonts w:ascii="Helvetica" w:hAnsi="Helvetica" w:cs="Helvetica"/>
          <w:color w:val="333333"/>
          <w:lang w:val="fr-CA"/>
        </w:rPr>
        <w:t>de toutes les questions qui pourraient être abordées dans un plan parental</w:t>
      </w:r>
      <w:r w:rsidR="007B5794" w:rsidRPr="006C2B76">
        <w:rPr>
          <w:rFonts w:ascii="Helvetica" w:hAnsi="Helvetica" w:cs="Helvetica"/>
          <w:color w:val="333333"/>
          <w:lang w:val="fr-CA"/>
        </w:rPr>
        <w:t>.</w:t>
      </w:r>
      <w:r w:rsidR="005E7540" w:rsidRPr="006C2B76">
        <w:rPr>
          <w:rFonts w:ascii="Helvetica" w:hAnsi="Helvetica" w:cs="Helvetica"/>
          <w:color w:val="333333"/>
          <w:lang w:val="fr-CA"/>
        </w:rPr>
        <w:t xml:space="preserve">  </w:t>
      </w:r>
    </w:p>
    <w:p w14:paraId="2E494890" w14:textId="6FB57C04" w:rsidR="007B5794" w:rsidRPr="006C2B76" w:rsidRDefault="00F0511E" w:rsidP="003631FE">
      <w:pPr>
        <w:pStyle w:val="NormalWeb"/>
        <w:rPr>
          <w:rFonts w:ascii="Helvetica" w:hAnsi="Helvetica" w:cs="Helvetica"/>
          <w:color w:val="333333"/>
          <w:lang w:val="fr-CA"/>
        </w:rPr>
      </w:pPr>
      <w:r>
        <w:rPr>
          <w:rFonts w:ascii="Helvetica" w:hAnsi="Helvetica" w:cs="Helvetica"/>
          <w:color w:val="333333"/>
          <w:lang w:val="fr-CA"/>
        </w:rPr>
        <w:t>Bon nombre de</w:t>
      </w:r>
      <w:r w:rsidR="00FE5224">
        <w:rPr>
          <w:rFonts w:ascii="Helvetica" w:hAnsi="Helvetica" w:cs="Helvetica"/>
          <w:color w:val="333333"/>
          <w:lang w:val="fr-CA"/>
        </w:rPr>
        <w:t xml:space="preserve"> </w:t>
      </w:r>
      <w:r w:rsidR="005E7540" w:rsidRPr="006C2B76">
        <w:rPr>
          <w:rFonts w:ascii="Helvetica" w:hAnsi="Helvetica" w:cs="Helvetica"/>
          <w:color w:val="333333"/>
          <w:lang w:val="fr-CA"/>
        </w:rPr>
        <w:t xml:space="preserve">parents </w:t>
      </w:r>
      <w:r w:rsidR="00B92537">
        <w:rPr>
          <w:rFonts w:ascii="Helvetica" w:hAnsi="Helvetica" w:cs="Helvetica"/>
          <w:color w:val="333333"/>
          <w:lang w:val="fr-CA"/>
        </w:rPr>
        <w:t xml:space="preserve">peuvent </w:t>
      </w:r>
      <w:r w:rsidR="00FE5224">
        <w:rPr>
          <w:rFonts w:ascii="Helvetica" w:hAnsi="Helvetica" w:cs="Helvetica"/>
          <w:color w:val="333333"/>
          <w:lang w:val="fr-CA"/>
        </w:rPr>
        <w:t>décider que certaines des questions mentionnées dans le présent</w:t>
      </w:r>
      <w:r w:rsidR="005E7540" w:rsidRPr="006C2B76">
        <w:rPr>
          <w:rFonts w:ascii="Helvetica" w:hAnsi="Helvetica" w:cs="Helvetica"/>
          <w:color w:val="333333"/>
          <w:lang w:val="fr-CA"/>
        </w:rPr>
        <w:t xml:space="preserve"> </w:t>
      </w:r>
      <w:r w:rsidR="00FE5224">
        <w:rPr>
          <w:rFonts w:ascii="Helvetica" w:hAnsi="Helvetica" w:cs="Helvetica"/>
          <w:i/>
          <w:color w:val="333333"/>
          <w:lang w:val="fr-CA"/>
        </w:rPr>
        <w:t>Modèle</w:t>
      </w:r>
      <w:r w:rsidR="005E7540" w:rsidRPr="006C2B76">
        <w:rPr>
          <w:rFonts w:ascii="Helvetica" w:hAnsi="Helvetica" w:cs="Helvetica"/>
          <w:i/>
          <w:color w:val="333333"/>
          <w:lang w:val="fr-CA"/>
        </w:rPr>
        <w:t xml:space="preserve"> </w:t>
      </w:r>
      <w:r w:rsidR="00FE5224">
        <w:rPr>
          <w:rFonts w:ascii="Helvetica" w:hAnsi="Helvetica" w:cs="Helvetica"/>
          <w:color w:val="333333"/>
          <w:lang w:val="fr-CA"/>
        </w:rPr>
        <w:t xml:space="preserve">n’ont pas besoin d’être abordées dans leur plan, </w:t>
      </w:r>
      <w:r>
        <w:rPr>
          <w:rFonts w:ascii="Helvetica" w:hAnsi="Helvetica" w:cs="Helvetica"/>
          <w:color w:val="333333"/>
          <w:lang w:val="fr-CA"/>
        </w:rPr>
        <w:t>par exemple</w:t>
      </w:r>
      <w:r w:rsidR="00F835C1">
        <w:rPr>
          <w:rFonts w:ascii="Helvetica" w:hAnsi="Helvetica" w:cs="Helvetica"/>
          <w:color w:val="333333"/>
          <w:lang w:val="fr-CA"/>
        </w:rPr>
        <w:t xml:space="preserve"> s’ils se sont clairement entendus sur la façon de les aborder, ou si leurs enfants sont trop jeunes (ou trop vieux) pour que ces questions soient pertinentes</w:t>
      </w:r>
      <w:r w:rsidR="005E7540" w:rsidRPr="006C2B76">
        <w:rPr>
          <w:rFonts w:ascii="Helvetica" w:hAnsi="Helvetica" w:cs="Helvetica"/>
          <w:color w:val="333333"/>
          <w:lang w:val="fr-CA"/>
        </w:rPr>
        <w:t xml:space="preserve">. </w:t>
      </w:r>
      <w:r w:rsidR="00005C20">
        <w:rPr>
          <w:rFonts w:ascii="Helvetica" w:hAnsi="Helvetica" w:cs="Helvetica"/>
          <w:color w:val="333333"/>
          <w:lang w:val="fr-CA"/>
        </w:rPr>
        <w:t xml:space="preserve">Si les </w:t>
      </w:r>
      <w:r w:rsidR="005E7540" w:rsidRPr="006C2B76">
        <w:rPr>
          <w:rFonts w:ascii="Helvetica" w:hAnsi="Helvetica" w:cs="Helvetica"/>
          <w:color w:val="333333"/>
          <w:lang w:val="fr-CA"/>
        </w:rPr>
        <w:t xml:space="preserve">parents </w:t>
      </w:r>
      <w:r w:rsidR="00005C20">
        <w:rPr>
          <w:rFonts w:ascii="Helvetica" w:hAnsi="Helvetica" w:cs="Helvetica"/>
          <w:color w:val="333333"/>
          <w:lang w:val="fr-CA"/>
        </w:rPr>
        <w:t>estiment qu’il n’est pas nécessaire d’aborder une question mentionnée dans le présent</w:t>
      </w:r>
      <w:r w:rsidR="008E5EEB" w:rsidRPr="006C2B76">
        <w:rPr>
          <w:rFonts w:ascii="Helvetica" w:hAnsi="Helvetica" w:cs="Helvetica"/>
          <w:color w:val="333333"/>
          <w:lang w:val="fr-CA"/>
        </w:rPr>
        <w:t xml:space="preserve"> </w:t>
      </w:r>
      <w:r w:rsidR="00005C20">
        <w:rPr>
          <w:rFonts w:ascii="Helvetica" w:hAnsi="Helvetica" w:cs="Helvetica"/>
          <w:i/>
          <w:iCs/>
          <w:color w:val="333333"/>
          <w:lang w:val="fr-CA"/>
        </w:rPr>
        <w:t>Modèle</w:t>
      </w:r>
      <w:r w:rsidR="008E5EEB" w:rsidRPr="006C2B76">
        <w:rPr>
          <w:rFonts w:ascii="Helvetica" w:hAnsi="Helvetica" w:cs="Helvetica"/>
          <w:i/>
          <w:iCs/>
          <w:color w:val="333333"/>
          <w:lang w:val="fr-CA"/>
        </w:rPr>
        <w:t xml:space="preserve"> </w:t>
      </w:r>
      <w:r w:rsidR="00005C20">
        <w:rPr>
          <w:rFonts w:ascii="Helvetica" w:hAnsi="Helvetica" w:cs="Helvetica"/>
          <w:color w:val="333333"/>
          <w:lang w:val="fr-CA"/>
        </w:rPr>
        <w:t xml:space="preserve">au moment d’établir leur </w:t>
      </w:r>
      <w:r w:rsidR="005E7540" w:rsidRPr="006C2B76">
        <w:rPr>
          <w:rFonts w:ascii="Helvetica" w:hAnsi="Helvetica" w:cs="Helvetica"/>
          <w:color w:val="333333"/>
          <w:lang w:val="fr-CA"/>
        </w:rPr>
        <w:t>plan, i</w:t>
      </w:r>
      <w:r w:rsidR="00005C20">
        <w:rPr>
          <w:rFonts w:ascii="Helvetica" w:hAnsi="Helvetica" w:cs="Helvetica"/>
          <w:color w:val="333333"/>
          <w:lang w:val="fr-CA"/>
        </w:rPr>
        <w:t>l peut être sage d’éviter d’anticiper des questions qui pourraien</w:t>
      </w:r>
      <w:r w:rsidR="005E7540" w:rsidRPr="006C2B76">
        <w:rPr>
          <w:rFonts w:ascii="Helvetica" w:hAnsi="Helvetica" w:cs="Helvetica"/>
          <w:color w:val="333333"/>
          <w:lang w:val="fr-CA"/>
        </w:rPr>
        <w:t xml:space="preserve">t </w:t>
      </w:r>
      <w:r w:rsidR="00005C20">
        <w:rPr>
          <w:rFonts w:ascii="Helvetica" w:hAnsi="Helvetica" w:cs="Helvetica"/>
          <w:color w:val="333333"/>
          <w:lang w:val="fr-CA"/>
        </w:rPr>
        <w:t>s</w:t>
      </w:r>
      <w:r w:rsidR="00B32AB6">
        <w:rPr>
          <w:rFonts w:ascii="Helvetica" w:hAnsi="Helvetica" w:cs="Helvetica"/>
          <w:color w:val="333333"/>
          <w:lang w:val="fr-CA"/>
        </w:rPr>
        <w:t xml:space="preserve">e poser </w:t>
      </w:r>
      <w:r w:rsidR="00005C20">
        <w:rPr>
          <w:rFonts w:ascii="Helvetica" w:hAnsi="Helvetica" w:cs="Helvetica"/>
          <w:color w:val="333333"/>
          <w:lang w:val="fr-CA"/>
        </w:rPr>
        <w:t>à l’avenir mais qui semblent lointaines</w:t>
      </w:r>
      <w:r w:rsidR="005E7540" w:rsidRPr="006C2B76">
        <w:rPr>
          <w:rFonts w:ascii="Helvetica" w:hAnsi="Helvetica" w:cs="Helvetica"/>
          <w:color w:val="333333"/>
          <w:lang w:val="fr-CA"/>
        </w:rPr>
        <w:t xml:space="preserve">. </w:t>
      </w:r>
      <w:r w:rsidR="00005C20">
        <w:rPr>
          <w:rFonts w:ascii="Helvetica" w:hAnsi="Helvetica" w:cs="Helvetica"/>
          <w:color w:val="333333"/>
          <w:lang w:val="fr-CA"/>
        </w:rPr>
        <w:t>Par</w:t>
      </w:r>
      <w:r w:rsidR="00CE493D" w:rsidRPr="006C2B76">
        <w:rPr>
          <w:rFonts w:ascii="Helvetica" w:hAnsi="Helvetica" w:cs="Helvetica"/>
          <w:color w:val="333333"/>
          <w:lang w:val="fr-CA"/>
        </w:rPr>
        <w:t xml:space="preserve"> ex</w:t>
      </w:r>
      <w:r w:rsidR="00005C20">
        <w:rPr>
          <w:rFonts w:ascii="Helvetica" w:hAnsi="Helvetica" w:cs="Helvetica"/>
          <w:color w:val="333333"/>
          <w:lang w:val="fr-CA"/>
        </w:rPr>
        <w:t>e</w:t>
      </w:r>
      <w:r w:rsidR="00CE493D" w:rsidRPr="006C2B76">
        <w:rPr>
          <w:rFonts w:ascii="Helvetica" w:hAnsi="Helvetica" w:cs="Helvetica"/>
          <w:color w:val="333333"/>
          <w:lang w:val="fr-CA"/>
        </w:rPr>
        <w:t>mple,</w:t>
      </w:r>
      <w:r w:rsidR="00005C20">
        <w:rPr>
          <w:rFonts w:ascii="Helvetica" w:hAnsi="Helvetica" w:cs="Helvetica"/>
          <w:color w:val="333333"/>
          <w:lang w:val="fr-CA"/>
        </w:rPr>
        <w:t xml:space="preserve"> si un plan est établi pour un enfant e</w:t>
      </w:r>
      <w:r w:rsidR="00CE493D" w:rsidRPr="006C2B76">
        <w:rPr>
          <w:rFonts w:ascii="Helvetica" w:hAnsi="Helvetica" w:cs="Helvetica"/>
          <w:color w:val="333333"/>
          <w:lang w:val="fr-CA"/>
        </w:rPr>
        <w:t xml:space="preserve">n </w:t>
      </w:r>
      <w:r w:rsidR="00005C20">
        <w:rPr>
          <w:rFonts w:ascii="Helvetica" w:hAnsi="Helvetica" w:cs="Helvetica"/>
          <w:color w:val="333333"/>
          <w:lang w:val="fr-CA"/>
        </w:rPr>
        <w:t>première année</w:t>
      </w:r>
      <w:r w:rsidR="005E7540" w:rsidRPr="006C2B76">
        <w:rPr>
          <w:rFonts w:ascii="Helvetica" w:hAnsi="Helvetica" w:cs="Helvetica"/>
          <w:color w:val="333333"/>
          <w:lang w:val="fr-CA"/>
        </w:rPr>
        <w:t xml:space="preserve">, </w:t>
      </w:r>
      <w:r w:rsidR="00005C20">
        <w:rPr>
          <w:rFonts w:ascii="Helvetica" w:hAnsi="Helvetica" w:cs="Helvetica"/>
          <w:color w:val="333333"/>
          <w:lang w:val="fr-CA"/>
        </w:rPr>
        <w:t xml:space="preserve">il n’est habituellement pas utile de se pencher sur des questions concernant </w:t>
      </w:r>
      <w:r w:rsidR="00934C63">
        <w:rPr>
          <w:rFonts w:ascii="Helvetica" w:hAnsi="Helvetica" w:cs="Helvetica"/>
          <w:color w:val="333333"/>
          <w:lang w:val="fr-CA"/>
        </w:rPr>
        <w:t>la fréquentation d’une école secondaire</w:t>
      </w:r>
      <w:r w:rsidR="005E7540" w:rsidRPr="006C2B76">
        <w:rPr>
          <w:rFonts w:ascii="Helvetica" w:hAnsi="Helvetica" w:cs="Helvetica"/>
          <w:color w:val="333333"/>
          <w:lang w:val="fr-CA"/>
        </w:rPr>
        <w:t>.</w:t>
      </w:r>
      <w:r w:rsidR="00DE2BCA">
        <w:rPr>
          <w:rFonts w:ascii="Helvetica" w:hAnsi="Helvetica" w:cs="Helvetica"/>
          <w:color w:val="333333"/>
          <w:lang w:val="fr-CA"/>
        </w:rPr>
        <w:t xml:space="preserve"> L’expérience de la mise en œuvre collaborative du plan parenta</w:t>
      </w:r>
      <w:r w:rsidR="00A650D7">
        <w:rPr>
          <w:rFonts w:ascii="Helvetica" w:hAnsi="Helvetica" w:cs="Helvetica"/>
          <w:color w:val="333333"/>
          <w:lang w:val="fr-CA"/>
        </w:rPr>
        <w:t>l</w:t>
      </w:r>
      <w:r w:rsidR="00DE2BCA">
        <w:rPr>
          <w:rFonts w:ascii="Helvetica" w:hAnsi="Helvetica" w:cs="Helvetica"/>
          <w:color w:val="333333"/>
          <w:lang w:val="fr-CA"/>
        </w:rPr>
        <w:t xml:space="preserve"> peut faciliter l’établissement de plans conjoints à l’avenir; quoi qu’il en soit, </w:t>
      </w:r>
      <w:r w:rsidR="008C3015">
        <w:rPr>
          <w:rFonts w:ascii="Helvetica" w:hAnsi="Helvetica" w:cs="Helvetica"/>
          <w:color w:val="333333"/>
          <w:lang w:val="fr-CA"/>
        </w:rPr>
        <w:t xml:space="preserve">les situations futures des enfants et des parents auront une incidence sur les plans établis. </w:t>
      </w:r>
      <w:r w:rsidR="005E7540" w:rsidRPr="006C2B76">
        <w:rPr>
          <w:rFonts w:ascii="Helvetica" w:hAnsi="Helvetica" w:cs="Helvetica"/>
          <w:color w:val="333333"/>
          <w:lang w:val="fr-CA"/>
        </w:rPr>
        <w:t xml:space="preserve">  </w:t>
      </w:r>
    </w:p>
    <w:p w14:paraId="4C717A5A" w14:textId="77777777" w:rsidR="001F39B1" w:rsidRPr="006C2B76" w:rsidRDefault="00F41CE5" w:rsidP="003631FE">
      <w:pPr>
        <w:pStyle w:val="NormalWeb"/>
        <w:rPr>
          <w:rFonts w:ascii="Helvetica" w:hAnsi="Helvetica" w:cs="Helvetica"/>
          <w:color w:val="333333"/>
          <w:lang w:val="fr-CA"/>
        </w:rPr>
      </w:pPr>
      <w:r>
        <w:rPr>
          <w:rFonts w:ascii="Helvetica" w:hAnsi="Helvetica" w:cs="Helvetica"/>
          <w:color w:val="333333"/>
          <w:lang w:val="fr-CA"/>
        </w:rPr>
        <w:t xml:space="preserve">Plusieurs des options </w:t>
      </w:r>
      <w:r w:rsidR="0044787F">
        <w:rPr>
          <w:rFonts w:ascii="Helvetica" w:hAnsi="Helvetica" w:cs="Helvetica"/>
          <w:color w:val="333333"/>
          <w:lang w:val="fr-CA"/>
        </w:rPr>
        <w:t>décrit</w:t>
      </w:r>
      <w:r>
        <w:rPr>
          <w:rFonts w:ascii="Helvetica" w:hAnsi="Helvetica" w:cs="Helvetica"/>
          <w:color w:val="333333"/>
          <w:lang w:val="fr-CA"/>
        </w:rPr>
        <w:t xml:space="preserve">es </w:t>
      </w:r>
      <w:r w:rsidR="0044787F">
        <w:rPr>
          <w:rFonts w:ascii="Helvetica" w:hAnsi="Helvetica" w:cs="Helvetica"/>
          <w:color w:val="333333"/>
          <w:lang w:val="fr-CA"/>
        </w:rPr>
        <w:t xml:space="preserve">dans le présent document </w:t>
      </w:r>
      <w:r>
        <w:rPr>
          <w:rFonts w:ascii="Helvetica" w:hAnsi="Helvetica" w:cs="Helvetica"/>
          <w:color w:val="333333"/>
          <w:lang w:val="fr-CA"/>
        </w:rPr>
        <w:t>exigent que vous et l’autre</w:t>
      </w:r>
      <w:r w:rsidR="003631FE" w:rsidRPr="006C2B76">
        <w:rPr>
          <w:rFonts w:ascii="Helvetica" w:hAnsi="Helvetica" w:cs="Helvetica"/>
          <w:color w:val="333333"/>
          <w:lang w:val="fr-CA"/>
        </w:rPr>
        <w:t xml:space="preserve"> parent </w:t>
      </w:r>
      <w:r>
        <w:rPr>
          <w:rFonts w:ascii="Helvetica" w:hAnsi="Helvetica" w:cs="Helvetica"/>
          <w:color w:val="333333"/>
          <w:lang w:val="fr-CA"/>
        </w:rPr>
        <w:t>collaboriez et communiquiez bien l’un avec l’autre</w:t>
      </w:r>
      <w:r w:rsidR="003631FE" w:rsidRPr="006C2B76">
        <w:rPr>
          <w:rFonts w:ascii="Helvetica" w:hAnsi="Helvetica" w:cs="Helvetica"/>
          <w:color w:val="333333"/>
          <w:lang w:val="fr-CA"/>
        </w:rPr>
        <w:t>.</w:t>
      </w:r>
      <w:r>
        <w:rPr>
          <w:rFonts w:ascii="Helvetica" w:hAnsi="Helvetica" w:cs="Helvetica"/>
          <w:color w:val="333333"/>
          <w:lang w:val="fr-CA"/>
        </w:rPr>
        <w:t xml:space="preserve"> Certaines des op</w:t>
      </w:r>
      <w:r w:rsidR="003631FE" w:rsidRPr="006C2B76">
        <w:rPr>
          <w:rFonts w:ascii="Helvetica" w:hAnsi="Helvetica" w:cs="Helvetica"/>
          <w:color w:val="333333"/>
          <w:lang w:val="fr-CA"/>
        </w:rPr>
        <w:t>tions</w:t>
      </w:r>
      <w:r>
        <w:rPr>
          <w:rFonts w:ascii="Helvetica" w:hAnsi="Helvetica" w:cs="Helvetica"/>
          <w:color w:val="333333"/>
          <w:lang w:val="fr-CA"/>
        </w:rPr>
        <w:t xml:space="preserve"> pourraient ne pas convenir à votre</w:t>
      </w:r>
      <w:r w:rsidR="003631FE" w:rsidRPr="006C2B76">
        <w:rPr>
          <w:rFonts w:ascii="Helvetica" w:hAnsi="Helvetica" w:cs="Helvetica"/>
          <w:color w:val="333333"/>
          <w:lang w:val="fr-CA"/>
        </w:rPr>
        <w:t xml:space="preserve"> situation</w:t>
      </w:r>
      <w:r w:rsidR="001F39B1" w:rsidRPr="006C2B76">
        <w:rPr>
          <w:rFonts w:ascii="Helvetica" w:hAnsi="Helvetica" w:cs="Helvetica"/>
          <w:color w:val="333333"/>
          <w:lang w:val="fr-CA"/>
        </w:rPr>
        <w:t xml:space="preserve"> o</w:t>
      </w:r>
      <w:r>
        <w:rPr>
          <w:rFonts w:ascii="Helvetica" w:hAnsi="Helvetica" w:cs="Helvetica"/>
          <w:color w:val="333333"/>
          <w:lang w:val="fr-CA"/>
        </w:rPr>
        <w:t>u n’être pertinentes qu’à l’avenir, lorsque vos enfants seront plus vieux</w:t>
      </w:r>
      <w:r w:rsidR="001F39B1" w:rsidRPr="006C2B76">
        <w:rPr>
          <w:rFonts w:ascii="Helvetica" w:hAnsi="Helvetica" w:cs="Helvetica"/>
          <w:color w:val="333333"/>
          <w:lang w:val="fr-CA"/>
        </w:rPr>
        <w:t>.</w:t>
      </w:r>
      <w:r w:rsidR="003631FE" w:rsidRPr="006C2B76">
        <w:rPr>
          <w:rFonts w:ascii="Helvetica" w:hAnsi="Helvetica" w:cs="Helvetica"/>
          <w:color w:val="333333"/>
          <w:lang w:val="fr-CA"/>
        </w:rPr>
        <w:t xml:space="preserve"> </w:t>
      </w:r>
    </w:p>
    <w:p w14:paraId="386FB7D2" w14:textId="77777777" w:rsidR="003631FE" w:rsidRPr="006C2B76" w:rsidRDefault="00130040" w:rsidP="003631FE">
      <w:pPr>
        <w:pStyle w:val="NormalWeb"/>
        <w:rPr>
          <w:rFonts w:ascii="Helvetica" w:hAnsi="Helvetica" w:cs="Helvetica"/>
          <w:b/>
          <w:bCs/>
          <w:color w:val="333333"/>
          <w:lang w:val="fr-CA"/>
        </w:rPr>
      </w:pPr>
      <w:r>
        <w:rPr>
          <w:rFonts w:ascii="Helvetica" w:hAnsi="Helvetica" w:cs="Helvetica"/>
          <w:b/>
          <w:bCs/>
          <w:color w:val="333333"/>
          <w:lang w:val="fr-CA"/>
        </w:rPr>
        <w:t>Veuillez noter que, s’il y a des antécédents de violence familiale ou qu’il existe encore des problèmes de sécurité pour vous et vos enfants</w:t>
      </w:r>
      <w:r w:rsidR="003631FE" w:rsidRPr="006C2B76">
        <w:rPr>
          <w:rFonts w:ascii="Helvetica" w:hAnsi="Helvetica" w:cs="Helvetica"/>
          <w:b/>
          <w:bCs/>
          <w:color w:val="333333"/>
          <w:lang w:val="fr-CA"/>
        </w:rPr>
        <w:t xml:space="preserve">, </w:t>
      </w:r>
      <w:r>
        <w:rPr>
          <w:rFonts w:ascii="Helvetica" w:hAnsi="Helvetica" w:cs="Helvetica"/>
          <w:b/>
          <w:bCs/>
          <w:color w:val="333333"/>
          <w:lang w:val="fr-CA"/>
        </w:rPr>
        <w:t xml:space="preserve">les </w:t>
      </w:r>
      <w:r w:rsidR="003631FE" w:rsidRPr="006C2B76">
        <w:rPr>
          <w:rFonts w:ascii="Helvetica" w:hAnsi="Helvetica" w:cs="Helvetica"/>
          <w:b/>
          <w:bCs/>
          <w:color w:val="333333"/>
          <w:lang w:val="fr-CA"/>
        </w:rPr>
        <w:t xml:space="preserve">options </w:t>
      </w:r>
      <w:r>
        <w:rPr>
          <w:rFonts w:ascii="Helvetica" w:hAnsi="Helvetica" w:cs="Helvetica"/>
          <w:b/>
          <w:bCs/>
          <w:color w:val="333333"/>
          <w:lang w:val="fr-CA"/>
        </w:rPr>
        <w:t xml:space="preserve">qui </w:t>
      </w:r>
      <w:r>
        <w:rPr>
          <w:rFonts w:ascii="Helvetica" w:hAnsi="Helvetica" w:cs="Helvetica"/>
          <w:b/>
          <w:bCs/>
          <w:color w:val="333333"/>
          <w:lang w:val="fr-CA"/>
        </w:rPr>
        <w:lastRenderedPageBreak/>
        <w:t>nécessiteraient de fréquentes interactions entre vous et l’autre</w:t>
      </w:r>
      <w:r w:rsidR="003631FE" w:rsidRPr="006C2B76">
        <w:rPr>
          <w:rFonts w:ascii="Helvetica" w:hAnsi="Helvetica" w:cs="Helvetica"/>
          <w:b/>
          <w:bCs/>
          <w:color w:val="333333"/>
          <w:lang w:val="fr-CA"/>
        </w:rPr>
        <w:t xml:space="preserve"> parent </w:t>
      </w:r>
      <w:r>
        <w:rPr>
          <w:rFonts w:ascii="Helvetica" w:hAnsi="Helvetica" w:cs="Helvetica"/>
          <w:b/>
          <w:bCs/>
          <w:color w:val="333333"/>
          <w:lang w:val="fr-CA"/>
        </w:rPr>
        <w:t xml:space="preserve">pourraient ne pas </w:t>
      </w:r>
      <w:r w:rsidR="00B918B0">
        <w:rPr>
          <w:rFonts w:ascii="Helvetica" w:hAnsi="Helvetica" w:cs="Helvetica"/>
          <w:b/>
          <w:bCs/>
          <w:color w:val="333333"/>
          <w:lang w:val="fr-CA"/>
        </w:rPr>
        <w:t>être convenables</w:t>
      </w:r>
      <w:r w:rsidR="003631FE" w:rsidRPr="006C2B76">
        <w:rPr>
          <w:rFonts w:ascii="Helvetica" w:hAnsi="Helvetica" w:cs="Helvetica"/>
          <w:b/>
          <w:bCs/>
          <w:color w:val="333333"/>
          <w:lang w:val="fr-CA"/>
        </w:rPr>
        <w:t xml:space="preserve">. </w:t>
      </w:r>
      <w:r w:rsidR="001D2B7B">
        <w:rPr>
          <w:rFonts w:ascii="Helvetica" w:hAnsi="Helvetica" w:cs="Helvetica"/>
          <w:b/>
          <w:bCs/>
          <w:color w:val="333333"/>
          <w:lang w:val="fr-CA"/>
        </w:rPr>
        <w:t>Si vous avez des préoccupations au sujet de votre sécurité ou celle de vos enfants</w:t>
      </w:r>
      <w:r w:rsidR="003631FE" w:rsidRPr="006C2B76">
        <w:rPr>
          <w:rFonts w:ascii="Helvetica" w:hAnsi="Helvetica" w:cs="Helvetica"/>
          <w:b/>
          <w:bCs/>
          <w:color w:val="333333"/>
          <w:lang w:val="fr-CA"/>
        </w:rPr>
        <w:t xml:space="preserve">, </w:t>
      </w:r>
      <w:r w:rsidR="007148F8">
        <w:rPr>
          <w:rFonts w:ascii="Helvetica" w:hAnsi="Helvetica" w:cs="Helvetica"/>
          <w:b/>
          <w:bCs/>
          <w:color w:val="333333"/>
          <w:lang w:val="fr-CA"/>
        </w:rPr>
        <w:t>vous devriez consulter un avocat</w:t>
      </w:r>
      <w:r w:rsidR="003631FE" w:rsidRPr="006C2B76">
        <w:rPr>
          <w:rFonts w:ascii="Helvetica" w:hAnsi="Helvetica" w:cs="Helvetica"/>
          <w:b/>
          <w:bCs/>
          <w:color w:val="333333"/>
          <w:lang w:val="fr-CA"/>
        </w:rPr>
        <w:t xml:space="preserve">, </w:t>
      </w:r>
      <w:r w:rsidR="00F42974">
        <w:rPr>
          <w:rFonts w:ascii="Helvetica" w:hAnsi="Helvetica" w:cs="Helvetica"/>
          <w:b/>
          <w:bCs/>
          <w:color w:val="333333"/>
          <w:lang w:val="fr-CA"/>
        </w:rPr>
        <w:t xml:space="preserve">un refuge </w:t>
      </w:r>
      <w:r w:rsidR="003631FE" w:rsidRPr="006C2B76">
        <w:rPr>
          <w:rFonts w:ascii="Helvetica" w:hAnsi="Helvetica" w:cs="Helvetica"/>
          <w:b/>
          <w:bCs/>
          <w:color w:val="333333"/>
          <w:lang w:val="fr-CA"/>
        </w:rPr>
        <w:t>local o</w:t>
      </w:r>
      <w:r w:rsidR="00F42974">
        <w:rPr>
          <w:rFonts w:ascii="Helvetica" w:hAnsi="Helvetica" w:cs="Helvetica"/>
          <w:b/>
          <w:bCs/>
          <w:color w:val="333333"/>
          <w:lang w:val="fr-CA"/>
        </w:rPr>
        <w:t>u la</w:t>
      </w:r>
      <w:r w:rsidR="003631FE" w:rsidRPr="006C2B76">
        <w:rPr>
          <w:rFonts w:ascii="Helvetica" w:hAnsi="Helvetica" w:cs="Helvetica"/>
          <w:b/>
          <w:bCs/>
          <w:color w:val="333333"/>
          <w:lang w:val="fr-CA"/>
        </w:rPr>
        <w:t xml:space="preserve"> police</w:t>
      </w:r>
      <w:r w:rsidR="00D734A4" w:rsidRPr="006C2B76">
        <w:rPr>
          <w:rFonts w:ascii="Helvetica" w:hAnsi="Helvetica" w:cs="Helvetica"/>
          <w:b/>
          <w:bCs/>
          <w:color w:val="333333"/>
          <w:lang w:val="fr-CA"/>
        </w:rPr>
        <w:t xml:space="preserve">, </w:t>
      </w:r>
      <w:r w:rsidR="00F42974">
        <w:rPr>
          <w:rFonts w:ascii="Helvetica" w:hAnsi="Helvetica" w:cs="Helvetica"/>
          <w:b/>
          <w:bCs/>
          <w:color w:val="333333"/>
          <w:lang w:val="fr-CA"/>
        </w:rPr>
        <w:t xml:space="preserve">et </w:t>
      </w:r>
      <w:r w:rsidR="003974FF">
        <w:rPr>
          <w:rFonts w:ascii="Helvetica" w:hAnsi="Helvetica" w:cs="Helvetica"/>
          <w:b/>
          <w:bCs/>
          <w:color w:val="333333"/>
          <w:lang w:val="fr-CA"/>
        </w:rPr>
        <w:t xml:space="preserve">il vous faudra peut-être demander une ordonnance au tribunal pour assurer votre </w:t>
      </w:r>
      <w:r w:rsidR="00D734A4" w:rsidRPr="006C2B76">
        <w:rPr>
          <w:rFonts w:ascii="Helvetica" w:hAnsi="Helvetica" w:cs="Helvetica"/>
          <w:b/>
          <w:bCs/>
          <w:color w:val="333333"/>
          <w:lang w:val="fr-CA"/>
        </w:rPr>
        <w:t>protection</w:t>
      </w:r>
      <w:r w:rsidR="003631FE" w:rsidRPr="006C2B76">
        <w:rPr>
          <w:rFonts w:ascii="Helvetica" w:hAnsi="Helvetica" w:cs="Helvetica"/>
          <w:b/>
          <w:bCs/>
          <w:color w:val="333333"/>
          <w:lang w:val="fr-CA"/>
        </w:rPr>
        <w:t>.</w:t>
      </w:r>
    </w:p>
    <w:p w14:paraId="30EBC70F" w14:textId="77777777" w:rsidR="003631FE" w:rsidRPr="006C2B76" w:rsidRDefault="00322E23" w:rsidP="00AD7D33">
      <w:pPr>
        <w:pStyle w:val="Heading2"/>
        <w:rPr>
          <w:rFonts w:ascii="Helvetica" w:hAnsi="Helvetica" w:cs="Helvetica"/>
          <w:b/>
          <w:color w:val="244B7F"/>
          <w:sz w:val="28"/>
          <w:szCs w:val="28"/>
          <w:lang w:val="fr-CA"/>
        </w:rPr>
      </w:pPr>
      <w:bookmarkStart w:id="2" w:name="_Toc100770929"/>
      <w:r>
        <w:rPr>
          <w:rFonts w:ascii="Helvetica" w:hAnsi="Helvetica" w:cs="Helvetica"/>
          <w:b/>
          <w:color w:val="244B7F"/>
          <w:sz w:val="28"/>
          <w:szCs w:val="28"/>
          <w:lang w:val="fr-CA"/>
        </w:rPr>
        <w:t>Établissement d’un plan parental</w:t>
      </w:r>
      <w:bookmarkEnd w:id="2"/>
      <w:r w:rsidR="00C65DA8" w:rsidRPr="006C2B76">
        <w:rPr>
          <w:rFonts w:ascii="Helvetica" w:hAnsi="Helvetica" w:cs="Helvetica"/>
          <w:b/>
          <w:color w:val="244B7F"/>
          <w:sz w:val="28"/>
          <w:szCs w:val="28"/>
          <w:lang w:val="fr-CA"/>
        </w:rPr>
        <w:t xml:space="preserve"> </w:t>
      </w:r>
    </w:p>
    <w:p w14:paraId="60406722" w14:textId="77777777" w:rsidR="00AD7D33" w:rsidRPr="006C2B76" w:rsidRDefault="00AD7D33" w:rsidP="00D312DF">
      <w:pPr>
        <w:pStyle w:val="NormalWeb"/>
        <w:spacing w:after="0"/>
        <w:rPr>
          <w:rFonts w:ascii="Helvetica" w:hAnsi="Helvetica" w:cs="Helvetica"/>
          <w:color w:val="333333"/>
          <w:lang w:val="fr-CA"/>
        </w:rPr>
      </w:pPr>
    </w:p>
    <w:p w14:paraId="21C177A4" w14:textId="77777777" w:rsidR="003631FE" w:rsidRPr="006C2B76" w:rsidRDefault="00C06D05" w:rsidP="003631FE">
      <w:pPr>
        <w:pStyle w:val="NormalWeb"/>
        <w:rPr>
          <w:rFonts w:ascii="Helvetica" w:hAnsi="Helvetica" w:cs="Helvetica"/>
          <w:color w:val="333333"/>
          <w:lang w:val="fr-CA"/>
        </w:rPr>
      </w:pPr>
      <w:r>
        <w:rPr>
          <w:rFonts w:ascii="Helvetica" w:hAnsi="Helvetica" w:cs="Helvetica"/>
          <w:color w:val="333333"/>
          <w:lang w:val="fr-CA"/>
        </w:rPr>
        <w:t>Toutes les familles sont différentes</w:t>
      </w:r>
      <w:r w:rsidR="00C65DA8" w:rsidRPr="006C2B76">
        <w:rPr>
          <w:rFonts w:ascii="Helvetica" w:hAnsi="Helvetica" w:cs="Helvetica"/>
          <w:color w:val="333333"/>
          <w:lang w:val="fr-CA"/>
        </w:rPr>
        <w:t xml:space="preserve">. </w:t>
      </w:r>
      <w:r>
        <w:rPr>
          <w:rFonts w:ascii="Helvetica" w:hAnsi="Helvetica" w:cs="Helvetica"/>
          <w:color w:val="333333"/>
          <w:lang w:val="fr-CA"/>
        </w:rPr>
        <w:t xml:space="preserve">Le plan parental doit être personnalisé pour répondre aux besoins des enfants et parents auxquels il s’applique. Le présent </w:t>
      </w:r>
      <w:r>
        <w:rPr>
          <w:rFonts w:ascii="Helvetica" w:hAnsi="Helvetica" w:cs="Helvetica"/>
          <w:i/>
          <w:color w:val="333333"/>
          <w:lang w:val="fr-CA"/>
        </w:rPr>
        <w:t>Modèle</w:t>
      </w:r>
      <w:r w:rsidR="00C65DA8" w:rsidRPr="006C2B76">
        <w:rPr>
          <w:rFonts w:ascii="Helvetica" w:hAnsi="Helvetica" w:cs="Helvetica"/>
          <w:i/>
          <w:color w:val="333333"/>
          <w:lang w:val="fr-CA"/>
        </w:rPr>
        <w:t xml:space="preserve"> </w:t>
      </w:r>
      <w:r w:rsidRPr="00C06D05">
        <w:rPr>
          <w:rFonts w:ascii="Helvetica" w:hAnsi="Helvetica" w:cs="Helvetica"/>
          <w:color w:val="333333"/>
          <w:lang w:val="fr-CA"/>
        </w:rPr>
        <w:t xml:space="preserve">est conçu pour être utilisé conjointement avec le </w:t>
      </w:r>
      <w:r w:rsidRPr="00C06D05">
        <w:rPr>
          <w:rFonts w:ascii="Helvetica" w:hAnsi="Helvetica" w:cs="Helvetica"/>
          <w:i/>
          <w:iCs/>
          <w:color w:val="333333"/>
          <w:lang w:val="fr-CA"/>
        </w:rPr>
        <w:t>Manuel du plan parental de l’AFCC-O</w:t>
      </w:r>
      <w:r>
        <w:rPr>
          <w:rFonts w:ascii="Helvetica" w:hAnsi="Helvetica" w:cs="Helvetica"/>
          <w:i/>
          <w:iCs/>
          <w:color w:val="333333"/>
          <w:lang w:val="fr-CA"/>
        </w:rPr>
        <w:t>ntario</w:t>
      </w:r>
      <w:r w:rsidR="00C65DA8" w:rsidRPr="006C2B76">
        <w:rPr>
          <w:rFonts w:ascii="Helvetica" w:hAnsi="Helvetica" w:cs="Helvetica"/>
          <w:i/>
          <w:color w:val="333333"/>
          <w:lang w:val="fr-CA"/>
        </w:rPr>
        <w:t xml:space="preserve">. </w:t>
      </w:r>
      <w:r w:rsidR="007D23DB">
        <w:rPr>
          <w:rFonts w:ascii="Helvetica" w:hAnsi="Helvetica" w:cs="Helvetica"/>
          <w:color w:val="333333"/>
          <w:lang w:val="fr-CA"/>
        </w:rPr>
        <w:t>Le présent</w:t>
      </w:r>
      <w:r w:rsidR="003631FE" w:rsidRPr="006C2B76">
        <w:rPr>
          <w:rFonts w:ascii="Helvetica" w:hAnsi="Helvetica" w:cs="Helvetica"/>
          <w:color w:val="333333"/>
          <w:lang w:val="fr-CA"/>
        </w:rPr>
        <w:t xml:space="preserve"> </w:t>
      </w:r>
      <w:r w:rsidR="007B5794" w:rsidRPr="006C2B76">
        <w:rPr>
          <w:rFonts w:ascii="Helvetica" w:hAnsi="Helvetica" w:cs="Helvetica"/>
          <w:color w:val="333333"/>
          <w:lang w:val="fr-CA"/>
        </w:rPr>
        <w:t xml:space="preserve">document </w:t>
      </w:r>
      <w:r w:rsidR="00C65DA8" w:rsidRPr="006C2B76">
        <w:rPr>
          <w:rFonts w:ascii="Helvetica" w:hAnsi="Helvetica" w:cs="Helvetica"/>
          <w:color w:val="333333"/>
          <w:lang w:val="fr-CA"/>
        </w:rPr>
        <w:t>off</w:t>
      </w:r>
      <w:r w:rsidR="007D23DB">
        <w:rPr>
          <w:rFonts w:ascii="Helvetica" w:hAnsi="Helvetica" w:cs="Helvetica"/>
          <w:color w:val="333333"/>
          <w:lang w:val="fr-CA"/>
        </w:rPr>
        <w:t>re des</w:t>
      </w:r>
      <w:r w:rsidR="00C65DA8" w:rsidRPr="006C2B76">
        <w:rPr>
          <w:rFonts w:ascii="Helvetica" w:hAnsi="Helvetica" w:cs="Helvetica"/>
          <w:color w:val="333333"/>
          <w:lang w:val="fr-CA"/>
        </w:rPr>
        <w:t xml:space="preserve"> </w:t>
      </w:r>
      <w:r w:rsidR="003631FE" w:rsidRPr="006C2B76">
        <w:rPr>
          <w:rFonts w:ascii="Helvetica" w:hAnsi="Helvetica" w:cs="Helvetica"/>
          <w:color w:val="333333"/>
          <w:lang w:val="fr-CA"/>
        </w:rPr>
        <w:t>ex</w:t>
      </w:r>
      <w:r w:rsidR="007D23DB">
        <w:rPr>
          <w:rFonts w:ascii="Helvetica" w:hAnsi="Helvetica" w:cs="Helvetica"/>
          <w:color w:val="333333"/>
          <w:lang w:val="fr-CA"/>
        </w:rPr>
        <w:t>e</w:t>
      </w:r>
      <w:r w:rsidR="003631FE" w:rsidRPr="006C2B76">
        <w:rPr>
          <w:rFonts w:ascii="Helvetica" w:hAnsi="Helvetica" w:cs="Helvetica"/>
          <w:color w:val="333333"/>
          <w:lang w:val="fr-CA"/>
        </w:rPr>
        <w:t xml:space="preserve">mples </w:t>
      </w:r>
      <w:r w:rsidR="007D23DB">
        <w:rPr>
          <w:rFonts w:ascii="Helvetica" w:hAnsi="Helvetica" w:cs="Helvetica"/>
          <w:color w:val="333333"/>
          <w:lang w:val="fr-CA"/>
        </w:rPr>
        <w:t>de</w:t>
      </w:r>
      <w:r w:rsidR="003631FE" w:rsidRPr="006C2B76">
        <w:rPr>
          <w:rFonts w:ascii="Helvetica" w:hAnsi="Helvetica" w:cs="Helvetica"/>
          <w:color w:val="333333"/>
          <w:lang w:val="fr-CA"/>
        </w:rPr>
        <w:t xml:space="preserve"> </w:t>
      </w:r>
      <w:r w:rsidR="00C65DA8" w:rsidRPr="006C2B76">
        <w:rPr>
          <w:rFonts w:ascii="Helvetica" w:hAnsi="Helvetica" w:cs="Helvetica"/>
          <w:color w:val="333333"/>
          <w:lang w:val="fr-CA"/>
        </w:rPr>
        <w:t xml:space="preserve">clauses </w:t>
      </w:r>
      <w:r w:rsidR="007D23DB">
        <w:rPr>
          <w:rFonts w:ascii="Helvetica" w:hAnsi="Helvetica" w:cs="Helvetica"/>
          <w:color w:val="333333"/>
          <w:lang w:val="fr-CA"/>
        </w:rPr>
        <w:t xml:space="preserve">que vous pourriez utiliser </w:t>
      </w:r>
      <w:r w:rsidR="009705AB" w:rsidRPr="009705AB">
        <w:rPr>
          <w:rFonts w:ascii="Helvetica" w:hAnsi="Helvetica" w:cs="Helvetica"/>
          <w:color w:val="333333"/>
          <w:lang w:val="fr-CA"/>
        </w:rPr>
        <w:t>dans votre plan parental ou adapter à celui-ci</w:t>
      </w:r>
      <w:r w:rsidR="00293806" w:rsidRPr="006C2B76">
        <w:rPr>
          <w:rFonts w:ascii="Helvetica" w:hAnsi="Helvetica" w:cs="Helvetica"/>
          <w:color w:val="333333"/>
          <w:lang w:val="fr-CA"/>
        </w:rPr>
        <w:t>.</w:t>
      </w:r>
    </w:p>
    <w:p w14:paraId="1617A4D3" w14:textId="7B59764A" w:rsidR="003631FE" w:rsidRPr="006C2B76" w:rsidRDefault="00873550" w:rsidP="003631FE">
      <w:pPr>
        <w:pStyle w:val="NormalWeb"/>
        <w:rPr>
          <w:rFonts w:ascii="Helvetica" w:hAnsi="Helvetica" w:cs="Helvetica"/>
          <w:color w:val="333333"/>
          <w:lang w:val="fr-CA"/>
        </w:rPr>
      </w:pPr>
      <w:r>
        <w:rPr>
          <w:rFonts w:ascii="Helvetica" w:hAnsi="Helvetica" w:cs="Helvetica"/>
          <w:color w:val="333333"/>
          <w:lang w:val="fr-CA"/>
        </w:rPr>
        <w:t xml:space="preserve">Les conditions figurant dans le présent </w:t>
      </w:r>
      <w:r>
        <w:rPr>
          <w:rFonts w:ascii="Helvetica" w:hAnsi="Helvetica" w:cs="Helvetica"/>
          <w:i/>
          <w:color w:val="333333"/>
          <w:lang w:val="fr-CA"/>
        </w:rPr>
        <w:t>Modèle</w:t>
      </w:r>
      <w:r w:rsidR="00767B7A" w:rsidRPr="006C2B76">
        <w:rPr>
          <w:rFonts w:ascii="Helvetica" w:hAnsi="Helvetica" w:cs="Helvetica"/>
          <w:i/>
          <w:color w:val="333333"/>
          <w:lang w:val="fr-CA"/>
        </w:rPr>
        <w:t xml:space="preserve"> </w:t>
      </w:r>
      <w:r>
        <w:rPr>
          <w:rFonts w:ascii="Helvetica" w:hAnsi="Helvetica" w:cs="Helvetica"/>
          <w:color w:val="333333"/>
          <w:lang w:val="fr-CA"/>
        </w:rPr>
        <w:t xml:space="preserve">ne sont que des </w:t>
      </w:r>
      <w:r w:rsidR="003631FE" w:rsidRPr="006C2B76">
        <w:rPr>
          <w:rFonts w:ascii="Helvetica" w:hAnsi="Helvetica" w:cs="Helvetica"/>
          <w:color w:val="333333"/>
          <w:lang w:val="fr-CA"/>
        </w:rPr>
        <w:t>ex</w:t>
      </w:r>
      <w:r>
        <w:rPr>
          <w:rFonts w:ascii="Helvetica" w:hAnsi="Helvetica" w:cs="Helvetica"/>
          <w:color w:val="333333"/>
          <w:lang w:val="fr-CA"/>
        </w:rPr>
        <w:t>e</w:t>
      </w:r>
      <w:r w:rsidR="003631FE" w:rsidRPr="006C2B76">
        <w:rPr>
          <w:rFonts w:ascii="Helvetica" w:hAnsi="Helvetica" w:cs="Helvetica"/>
          <w:color w:val="333333"/>
          <w:lang w:val="fr-CA"/>
        </w:rPr>
        <w:t xml:space="preserve">mples. </w:t>
      </w:r>
      <w:r w:rsidR="00FE4536">
        <w:rPr>
          <w:rFonts w:ascii="Helvetica" w:hAnsi="Helvetica" w:cs="Helvetica"/>
          <w:color w:val="333333"/>
          <w:lang w:val="fr-CA"/>
        </w:rPr>
        <w:t xml:space="preserve">Votre plan parental doit </w:t>
      </w:r>
      <w:r w:rsidR="00196993">
        <w:rPr>
          <w:rFonts w:ascii="Helvetica" w:hAnsi="Helvetica" w:cs="Helvetica"/>
          <w:color w:val="333333"/>
          <w:lang w:val="fr-CA"/>
        </w:rPr>
        <w:t xml:space="preserve">être </w:t>
      </w:r>
      <w:r w:rsidR="00FE4536">
        <w:rPr>
          <w:rFonts w:ascii="Helvetica" w:hAnsi="Helvetica" w:cs="Helvetica"/>
          <w:color w:val="333333"/>
          <w:lang w:val="fr-CA"/>
        </w:rPr>
        <w:t xml:space="preserve">adapté aux besoins </w:t>
      </w:r>
      <w:r w:rsidR="00485E49">
        <w:rPr>
          <w:rFonts w:ascii="Helvetica" w:hAnsi="Helvetica" w:cs="Helvetica"/>
          <w:color w:val="333333"/>
          <w:lang w:val="fr-CA"/>
        </w:rPr>
        <w:t>spécifiques</w:t>
      </w:r>
      <w:r w:rsidR="00FE4536">
        <w:rPr>
          <w:rFonts w:ascii="Helvetica" w:hAnsi="Helvetica" w:cs="Helvetica"/>
          <w:color w:val="333333"/>
          <w:lang w:val="fr-CA"/>
        </w:rPr>
        <w:t xml:space="preserve"> de vos enfants</w:t>
      </w:r>
      <w:r w:rsidR="003631FE" w:rsidRPr="006C2B76">
        <w:rPr>
          <w:rFonts w:ascii="Helvetica" w:hAnsi="Helvetica" w:cs="Helvetica"/>
          <w:color w:val="333333"/>
          <w:lang w:val="fr-CA"/>
        </w:rPr>
        <w:t xml:space="preserve">. </w:t>
      </w:r>
      <w:r w:rsidR="00196993">
        <w:rPr>
          <w:rFonts w:ascii="Helvetica" w:hAnsi="Helvetica" w:cs="Helvetica"/>
          <w:color w:val="333333"/>
          <w:lang w:val="fr-CA"/>
        </w:rPr>
        <w:t xml:space="preserve">Par </w:t>
      </w:r>
      <w:r w:rsidR="003631FE" w:rsidRPr="006C2B76">
        <w:rPr>
          <w:rFonts w:ascii="Helvetica" w:hAnsi="Helvetica" w:cs="Helvetica"/>
          <w:color w:val="333333"/>
          <w:lang w:val="fr-CA"/>
        </w:rPr>
        <w:t>ex</w:t>
      </w:r>
      <w:r w:rsidR="00196993">
        <w:rPr>
          <w:rFonts w:ascii="Helvetica" w:hAnsi="Helvetica" w:cs="Helvetica"/>
          <w:color w:val="333333"/>
          <w:lang w:val="fr-CA"/>
        </w:rPr>
        <w:t>e</w:t>
      </w:r>
      <w:r w:rsidR="003631FE" w:rsidRPr="006C2B76">
        <w:rPr>
          <w:rFonts w:ascii="Helvetica" w:hAnsi="Helvetica" w:cs="Helvetica"/>
          <w:color w:val="333333"/>
          <w:lang w:val="fr-CA"/>
        </w:rPr>
        <w:t xml:space="preserve">mple, </w:t>
      </w:r>
      <w:r w:rsidR="00196993">
        <w:rPr>
          <w:rFonts w:ascii="Helvetica" w:hAnsi="Helvetica" w:cs="Helvetica"/>
          <w:color w:val="333333"/>
          <w:lang w:val="fr-CA"/>
        </w:rPr>
        <w:t xml:space="preserve">si </w:t>
      </w:r>
      <w:r w:rsidR="003A4813">
        <w:rPr>
          <w:rFonts w:ascii="Helvetica" w:hAnsi="Helvetica" w:cs="Helvetica"/>
          <w:color w:val="333333"/>
          <w:lang w:val="fr-CA"/>
        </w:rPr>
        <w:t>l’</w:t>
      </w:r>
      <w:r w:rsidR="00196993">
        <w:rPr>
          <w:rFonts w:ascii="Helvetica" w:hAnsi="Helvetica" w:cs="Helvetica"/>
          <w:color w:val="333333"/>
          <w:lang w:val="fr-CA"/>
        </w:rPr>
        <w:t xml:space="preserve">un ou plusieurs de vos enfants ont des besoins médicaux ou </w:t>
      </w:r>
      <w:r w:rsidR="00F0511E">
        <w:rPr>
          <w:rFonts w:ascii="Helvetica" w:hAnsi="Helvetica" w:cs="Helvetica"/>
          <w:color w:val="333333"/>
          <w:lang w:val="fr-CA"/>
        </w:rPr>
        <w:t xml:space="preserve">des besoins </w:t>
      </w:r>
      <w:r w:rsidR="00196993">
        <w:rPr>
          <w:rFonts w:ascii="Helvetica" w:hAnsi="Helvetica" w:cs="Helvetica"/>
          <w:color w:val="333333"/>
          <w:lang w:val="fr-CA"/>
        </w:rPr>
        <w:t>d’apprentissage particuliers</w:t>
      </w:r>
      <w:r w:rsidR="003631FE" w:rsidRPr="006C2B76">
        <w:rPr>
          <w:rFonts w:ascii="Helvetica" w:hAnsi="Helvetica" w:cs="Helvetica"/>
          <w:color w:val="333333"/>
          <w:lang w:val="fr-CA"/>
        </w:rPr>
        <w:t xml:space="preserve"> </w:t>
      </w:r>
      <w:r w:rsidR="00196993">
        <w:rPr>
          <w:rFonts w:ascii="Helvetica" w:hAnsi="Helvetica" w:cs="Helvetica"/>
          <w:color w:val="333333"/>
          <w:lang w:val="fr-CA"/>
        </w:rPr>
        <w:t>qui doivent être pris en</w:t>
      </w:r>
      <w:r w:rsidR="003631FE" w:rsidRPr="006C2B76">
        <w:rPr>
          <w:rFonts w:ascii="Helvetica" w:hAnsi="Helvetica" w:cs="Helvetica"/>
          <w:color w:val="333333"/>
          <w:lang w:val="fr-CA"/>
        </w:rPr>
        <w:t xml:space="preserve"> consid</w:t>
      </w:r>
      <w:r w:rsidR="00196993">
        <w:rPr>
          <w:rFonts w:ascii="Helvetica" w:hAnsi="Helvetica" w:cs="Helvetica"/>
          <w:color w:val="333333"/>
          <w:lang w:val="fr-CA"/>
        </w:rPr>
        <w:t>é</w:t>
      </w:r>
      <w:r w:rsidR="003631FE" w:rsidRPr="006C2B76">
        <w:rPr>
          <w:rFonts w:ascii="Helvetica" w:hAnsi="Helvetica" w:cs="Helvetica"/>
          <w:color w:val="333333"/>
          <w:lang w:val="fr-CA"/>
        </w:rPr>
        <w:t xml:space="preserve">ration, </w:t>
      </w:r>
      <w:r w:rsidR="00196993">
        <w:rPr>
          <w:rFonts w:ascii="Helvetica" w:hAnsi="Helvetica" w:cs="Helvetica"/>
          <w:color w:val="333333"/>
          <w:lang w:val="fr-CA"/>
        </w:rPr>
        <w:t>vous pourriez créer des calendriers parentaux distincts ou même des plans distincts pour chaque enfant.</w:t>
      </w:r>
      <w:r w:rsidR="00485E49">
        <w:rPr>
          <w:rFonts w:ascii="Helvetica" w:hAnsi="Helvetica" w:cs="Helvetica"/>
          <w:color w:val="333333"/>
          <w:lang w:val="fr-CA"/>
        </w:rPr>
        <w:t xml:space="preserve"> Cela vous permettrait de choisir différentes </w:t>
      </w:r>
      <w:r w:rsidR="003631FE" w:rsidRPr="006C2B76">
        <w:rPr>
          <w:rFonts w:ascii="Helvetica" w:hAnsi="Helvetica" w:cs="Helvetica"/>
          <w:color w:val="333333"/>
          <w:lang w:val="fr-CA"/>
        </w:rPr>
        <w:t xml:space="preserve">options </w:t>
      </w:r>
      <w:r w:rsidR="00485E49">
        <w:rPr>
          <w:rFonts w:ascii="Helvetica" w:hAnsi="Helvetica" w:cs="Helvetica"/>
          <w:color w:val="333333"/>
          <w:lang w:val="fr-CA"/>
        </w:rPr>
        <w:t>qui reflètent mieux les besoins spécifiques de votre famille et de vos enfants</w:t>
      </w:r>
      <w:r w:rsidR="003631FE" w:rsidRPr="006C2B76">
        <w:rPr>
          <w:rFonts w:ascii="Helvetica" w:hAnsi="Helvetica" w:cs="Helvetica"/>
          <w:color w:val="333333"/>
          <w:lang w:val="fr-CA"/>
        </w:rPr>
        <w:t xml:space="preserve">. </w:t>
      </w:r>
      <w:r w:rsidR="00585C9B">
        <w:rPr>
          <w:rFonts w:ascii="Helvetica" w:hAnsi="Helvetica" w:cs="Helvetica"/>
          <w:color w:val="333333"/>
          <w:lang w:val="fr-CA"/>
        </w:rPr>
        <w:t>I</w:t>
      </w:r>
      <w:r w:rsidR="00E0781C">
        <w:rPr>
          <w:rFonts w:ascii="Helvetica" w:hAnsi="Helvetica" w:cs="Helvetica"/>
          <w:color w:val="333333"/>
          <w:lang w:val="fr-CA"/>
        </w:rPr>
        <w:t xml:space="preserve">l est </w:t>
      </w:r>
      <w:r w:rsidR="00585C9B">
        <w:rPr>
          <w:rFonts w:ascii="Helvetica" w:hAnsi="Helvetica" w:cs="Helvetica"/>
          <w:color w:val="333333"/>
          <w:lang w:val="fr-CA"/>
        </w:rPr>
        <w:t xml:space="preserve">par ailleurs </w:t>
      </w:r>
      <w:r w:rsidR="00E0781C">
        <w:rPr>
          <w:rFonts w:ascii="Helvetica" w:hAnsi="Helvetica" w:cs="Helvetica"/>
          <w:color w:val="333333"/>
          <w:lang w:val="fr-CA"/>
        </w:rPr>
        <w:t>i</w:t>
      </w:r>
      <w:r w:rsidR="003631FE" w:rsidRPr="006C2B76">
        <w:rPr>
          <w:rFonts w:ascii="Helvetica" w:hAnsi="Helvetica" w:cs="Helvetica"/>
          <w:color w:val="333333"/>
          <w:lang w:val="fr-CA"/>
        </w:rPr>
        <w:t xml:space="preserve">mportant </w:t>
      </w:r>
      <w:r w:rsidR="00E0781C">
        <w:rPr>
          <w:rFonts w:ascii="Helvetica" w:hAnsi="Helvetica" w:cs="Helvetica"/>
          <w:color w:val="333333"/>
          <w:lang w:val="fr-CA"/>
        </w:rPr>
        <w:t>que votre</w:t>
      </w:r>
      <w:r w:rsidR="003631FE" w:rsidRPr="006C2B76">
        <w:rPr>
          <w:rFonts w:ascii="Helvetica" w:hAnsi="Helvetica" w:cs="Helvetica"/>
          <w:color w:val="333333"/>
          <w:lang w:val="fr-CA"/>
        </w:rPr>
        <w:t xml:space="preserve"> plan</w:t>
      </w:r>
      <w:r w:rsidR="00E0781C">
        <w:rPr>
          <w:rFonts w:ascii="Helvetica" w:hAnsi="Helvetica" w:cs="Helvetica"/>
          <w:color w:val="333333"/>
          <w:lang w:val="fr-CA"/>
        </w:rPr>
        <w:t xml:space="preserve"> soit assez simple à suivre et que </w:t>
      </w:r>
      <w:r w:rsidR="00B433AF">
        <w:rPr>
          <w:rFonts w:ascii="Helvetica" w:hAnsi="Helvetica" w:cs="Helvetica"/>
          <w:color w:val="333333"/>
          <w:lang w:val="fr-CA"/>
        </w:rPr>
        <w:t>v</w:t>
      </w:r>
      <w:r w:rsidR="00E0781C">
        <w:rPr>
          <w:rFonts w:ascii="Helvetica" w:hAnsi="Helvetica" w:cs="Helvetica"/>
          <w:color w:val="333333"/>
          <w:lang w:val="fr-CA"/>
        </w:rPr>
        <w:t>ous ne créiez pas d</w:t>
      </w:r>
      <w:r w:rsidR="00B433AF">
        <w:rPr>
          <w:rFonts w:ascii="Helvetica" w:hAnsi="Helvetica" w:cs="Helvetica"/>
          <w:color w:val="333333"/>
          <w:lang w:val="fr-CA"/>
        </w:rPr>
        <w:t>’</w:t>
      </w:r>
      <w:r w:rsidR="00E0781C">
        <w:rPr>
          <w:rFonts w:ascii="Helvetica" w:hAnsi="Helvetica" w:cs="Helvetica"/>
          <w:color w:val="333333"/>
          <w:lang w:val="fr-CA"/>
        </w:rPr>
        <w:t>attentes irréalistes pour les</w:t>
      </w:r>
      <w:r w:rsidR="003631FE" w:rsidRPr="006C2B76">
        <w:rPr>
          <w:rFonts w:ascii="Helvetica" w:hAnsi="Helvetica" w:cs="Helvetica"/>
          <w:color w:val="333333"/>
          <w:lang w:val="fr-CA"/>
        </w:rPr>
        <w:t xml:space="preserve"> parents o</w:t>
      </w:r>
      <w:r w:rsidR="00E0781C">
        <w:rPr>
          <w:rFonts w:ascii="Helvetica" w:hAnsi="Helvetica" w:cs="Helvetica"/>
          <w:color w:val="333333"/>
          <w:lang w:val="fr-CA"/>
        </w:rPr>
        <w:t>u les enfants</w:t>
      </w:r>
      <w:r w:rsidR="003631FE" w:rsidRPr="006C2B76">
        <w:rPr>
          <w:rFonts w:ascii="Helvetica" w:hAnsi="Helvetica" w:cs="Helvetica"/>
          <w:color w:val="333333"/>
          <w:lang w:val="fr-CA"/>
        </w:rPr>
        <w:t>.</w:t>
      </w:r>
    </w:p>
    <w:p w14:paraId="241AE8C1" w14:textId="77777777" w:rsidR="003631FE" w:rsidRPr="006C2B76" w:rsidRDefault="005E0A10" w:rsidP="003631FE">
      <w:pPr>
        <w:pStyle w:val="NormalWeb"/>
        <w:rPr>
          <w:rFonts w:ascii="Helvetica" w:hAnsi="Helvetica" w:cs="Helvetica"/>
          <w:color w:val="333333"/>
          <w:lang w:val="fr-CA"/>
        </w:rPr>
      </w:pPr>
      <w:r>
        <w:rPr>
          <w:rFonts w:ascii="Helvetica" w:hAnsi="Helvetica" w:cs="Helvetica"/>
          <w:color w:val="333333"/>
          <w:lang w:val="fr-CA"/>
        </w:rPr>
        <w:t xml:space="preserve">S’il est probable qu’il y aura un conflit entre vous et l’autre parent au sujet de certaines questions relatives aux responsabilités parentales, vous devriez songer à aborder ces questions en plus de détail dans votre plan. Cela pourrait aider à réduire les conflits </w:t>
      </w:r>
      <w:r w:rsidR="00BC2081">
        <w:rPr>
          <w:rFonts w:ascii="Helvetica" w:hAnsi="Helvetica" w:cs="Helvetica"/>
          <w:color w:val="333333"/>
          <w:lang w:val="fr-CA"/>
        </w:rPr>
        <w:t>plus tard</w:t>
      </w:r>
      <w:r w:rsidR="003631FE" w:rsidRPr="006C2B76">
        <w:rPr>
          <w:rFonts w:ascii="Helvetica" w:hAnsi="Helvetica" w:cs="Helvetica"/>
          <w:color w:val="333333"/>
          <w:lang w:val="fr-CA"/>
        </w:rPr>
        <w:t>.</w:t>
      </w:r>
      <w:r w:rsidR="00BC2081">
        <w:rPr>
          <w:rFonts w:ascii="Helvetica" w:hAnsi="Helvetica" w:cs="Helvetica"/>
          <w:color w:val="333333"/>
          <w:lang w:val="fr-CA"/>
        </w:rPr>
        <w:t xml:space="preserve"> Cependant, n’incluez que les détails qui sont vraiment nécessaires</w:t>
      </w:r>
      <w:r w:rsidR="003631FE" w:rsidRPr="006C2B76">
        <w:rPr>
          <w:rFonts w:ascii="Helvetica" w:hAnsi="Helvetica" w:cs="Helvetica"/>
          <w:color w:val="333333"/>
          <w:lang w:val="fr-CA"/>
        </w:rPr>
        <w:t xml:space="preserve">. </w:t>
      </w:r>
      <w:r w:rsidR="003C088F">
        <w:rPr>
          <w:rFonts w:ascii="Helvetica" w:hAnsi="Helvetica" w:cs="Helvetica"/>
          <w:color w:val="333333"/>
          <w:lang w:val="fr-CA"/>
        </w:rPr>
        <w:t>Il est</w:t>
      </w:r>
      <w:r w:rsidR="003631FE" w:rsidRPr="006C2B76">
        <w:rPr>
          <w:rFonts w:ascii="Helvetica" w:hAnsi="Helvetica" w:cs="Helvetica"/>
          <w:color w:val="333333"/>
          <w:lang w:val="fr-CA"/>
        </w:rPr>
        <w:t xml:space="preserve"> important </w:t>
      </w:r>
      <w:r w:rsidR="003C088F">
        <w:rPr>
          <w:rFonts w:ascii="Helvetica" w:hAnsi="Helvetica" w:cs="Helvetica"/>
          <w:color w:val="333333"/>
          <w:lang w:val="fr-CA"/>
        </w:rPr>
        <w:t xml:space="preserve">de vous rappeler que vous et l’autre parent devrez tous les deux respecter les règles </w:t>
      </w:r>
      <w:r w:rsidR="009D7B46">
        <w:rPr>
          <w:rFonts w:ascii="Helvetica" w:hAnsi="Helvetica" w:cs="Helvetica"/>
          <w:color w:val="333333"/>
          <w:lang w:val="fr-CA"/>
        </w:rPr>
        <w:t>qu</w:t>
      </w:r>
      <w:r w:rsidR="00142BC9">
        <w:rPr>
          <w:rFonts w:ascii="Helvetica" w:hAnsi="Helvetica" w:cs="Helvetica"/>
          <w:color w:val="333333"/>
          <w:lang w:val="fr-CA"/>
        </w:rPr>
        <w:t>e vous</w:t>
      </w:r>
      <w:r w:rsidR="009D7B46">
        <w:rPr>
          <w:rFonts w:ascii="Helvetica" w:hAnsi="Helvetica" w:cs="Helvetica"/>
          <w:color w:val="333333"/>
          <w:lang w:val="fr-CA"/>
        </w:rPr>
        <w:t xml:space="preserve"> énonc</w:t>
      </w:r>
      <w:r w:rsidR="00142BC9">
        <w:rPr>
          <w:rFonts w:ascii="Helvetica" w:hAnsi="Helvetica" w:cs="Helvetica"/>
          <w:color w:val="333333"/>
          <w:lang w:val="fr-CA"/>
        </w:rPr>
        <w:t>ez</w:t>
      </w:r>
      <w:r w:rsidR="009D7B46">
        <w:rPr>
          <w:rFonts w:ascii="Helvetica" w:hAnsi="Helvetica" w:cs="Helvetica"/>
          <w:color w:val="333333"/>
          <w:lang w:val="fr-CA"/>
        </w:rPr>
        <w:t xml:space="preserve"> </w:t>
      </w:r>
      <w:r w:rsidR="003C088F">
        <w:rPr>
          <w:rFonts w:ascii="Helvetica" w:hAnsi="Helvetica" w:cs="Helvetica"/>
          <w:color w:val="333333"/>
          <w:lang w:val="fr-CA"/>
        </w:rPr>
        <w:t>dans votre</w:t>
      </w:r>
      <w:r w:rsidR="003631FE" w:rsidRPr="006C2B76">
        <w:rPr>
          <w:rFonts w:ascii="Helvetica" w:hAnsi="Helvetica" w:cs="Helvetica"/>
          <w:color w:val="333333"/>
          <w:lang w:val="fr-CA"/>
        </w:rPr>
        <w:t xml:space="preserve"> plan.</w:t>
      </w:r>
    </w:p>
    <w:p w14:paraId="375FED22" w14:textId="77777777" w:rsidR="003631FE" w:rsidRPr="006C2B76" w:rsidRDefault="008B70A7" w:rsidP="00B27E9F">
      <w:pPr>
        <w:pStyle w:val="NormalWeb"/>
        <w:rPr>
          <w:rFonts w:ascii="Helvetica" w:hAnsi="Helvetica" w:cs="Helvetica"/>
          <w:color w:val="333333"/>
          <w:lang w:val="fr-CA"/>
        </w:rPr>
      </w:pPr>
      <w:r>
        <w:rPr>
          <w:rFonts w:ascii="Helvetica" w:hAnsi="Helvetica" w:cs="Helvetica"/>
          <w:color w:val="333333"/>
          <w:lang w:val="fr-CA"/>
        </w:rPr>
        <w:t xml:space="preserve">Les besoins des enfants changent au fil du temps, notamment lorsqu’ils passent d’un stade de développement à l’autre. De plus, la situation des </w:t>
      </w:r>
      <w:r w:rsidR="007B5794" w:rsidRPr="006C2B76">
        <w:rPr>
          <w:rFonts w:ascii="Helvetica" w:hAnsi="Helvetica" w:cs="Helvetica"/>
          <w:color w:val="333333"/>
          <w:lang w:val="fr-CA"/>
        </w:rPr>
        <w:t>parents</w:t>
      </w:r>
      <w:r>
        <w:rPr>
          <w:rFonts w:ascii="Helvetica" w:hAnsi="Helvetica" w:cs="Helvetica"/>
          <w:color w:val="333333"/>
          <w:lang w:val="fr-CA"/>
        </w:rPr>
        <w:t xml:space="preserve"> peut changer, </w:t>
      </w:r>
      <w:r w:rsidR="003F0AD5">
        <w:rPr>
          <w:rFonts w:ascii="Helvetica" w:hAnsi="Helvetica" w:cs="Helvetica"/>
          <w:color w:val="333333"/>
          <w:lang w:val="fr-CA"/>
        </w:rPr>
        <w:t>comme</w:t>
      </w:r>
      <w:r w:rsidR="00031D9C">
        <w:rPr>
          <w:rFonts w:ascii="Helvetica" w:hAnsi="Helvetica" w:cs="Helvetica"/>
          <w:color w:val="333333"/>
          <w:lang w:val="fr-CA"/>
        </w:rPr>
        <w:t xml:space="preserve"> leur santé, leur revenu, ou de nouvelles relations</w:t>
      </w:r>
      <w:r w:rsidR="00EC5E82" w:rsidRPr="006C2B76">
        <w:rPr>
          <w:rFonts w:ascii="Helvetica" w:hAnsi="Helvetica" w:cs="Helvetica"/>
          <w:color w:val="333333"/>
          <w:lang w:val="fr-CA"/>
        </w:rPr>
        <w:t xml:space="preserve">. </w:t>
      </w:r>
      <w:r w:rsidR="007768DE">
        <w:rPr>
          <w:rFonts w:ascii="Helvetica" w:hAnsi="Helvetica" w:cs="Helvetica"/>
          <w:color w:val="333333"/>
          <w:lang w:val="fr-CA"/>
        </w:rPr>
        <w:t xml:space="preserve">Il est </w:t>
      </w:r>
      <w:r w:rsidR="00A2730A">
        <w:rPr>
          <w:rFonts w:ascii="Helvetica" w:hAnsi="Helvetica" w:cs="Helvetica"/>
          <w:color w:val="333333"/>
          <w:lang w:val="fr-CA"/>
        </w:rPr>
        <w:t>bon</w:t>
      </w:r>
      <w:r w:rsidR="007768DE">
        <w:rPr>
          <w:rFonts w:ascii="Helvetica" w:hAnsi="Helvetica" w:cs="Helvetica"/>
          <w:color w:val="333333"/>
          <w:lang w:val="fr-CA"/>
        </w:rPr>
        <w:t xml:space="preserve"> de reconnaître que vous pourriez devoir réviser votre plan parental à mesure que les enfants vieillissent. Vous pourriez aussi devoir réviser votre plan </w:t>
      </w:r>
      <w:r w:rsidR="00BD4D84">
        <w:rPr>
          <w:rFonts w:ascii="Helvetica" w:hAnsi="Helvetica" w:cs="Helvetica"/>
          <w:color w:val="333333"/>
          <w:lang w:val="fr-CA"/>
        </w:rPr>
        <w:t>en cas de changement d</w:t>
      </w:r>
      <w:r w:rsidR="007768DE">
        <w:rPr>
          <w:rFonts w:ascii="Helvetica" w:hAnsi="Helvetica" w:cs="Helvetica"/>
          <w:color w:val="333333"/>
          <w:lang w:val="fr-CA"/>
        </w:rPr>
        <w:t>es besoins médicaux ou éducatifs de vos enfants</w:t>
      </w:r>
      <w:r w:rsidR="00EC5E82" w:rsidRPr="006C2B76">
        <w:rPr>
          <w:rFonts w:ascii="Helvetica" w:hAnsi="Helvetica" w:cs="Helvetica"/>
          <w:color w:val="333333"/>
          <w:lang w:val="fr-CA"/>
        </w:rPr>
        <w:t xml:space="preserve">. </w:t>
      </w:r>
      <w:r w:rsidR="007768DE">
        <w:rPr>
          <w:rFonts w:ascii="Helvetica" w:hAnsi="Helvetica" w:cs="Helvetica"/>
          <w:color w:val="333333"/>
          <w:lang w:val="fr-CA"/>
        </w:rPr>
        <w:t>La dernière partie du présent</w:t>
      </w:r>
      <w:r w:rsidR="00EC5E82" w:rsidRPr="006C2B76">
        <w:rPr>
          <w:rFonts w:ascii="Helvetica" w:hAnsi="Helvetica" w:cs="Helvetica"/>
          <w:color w:val="333333"/>
          <w:lang w:val="fr-CA"/>
        </w:rPr>
        <w:t xml:space="preserve"> </w:t>
      </w:r>
      <w:r w:rsidR="007768DE">
        <w:rPr>
          <w:rFonts w:ascii="Helvetica" w:hAnsi="Helvetica" w:cs="Helvetica"/>
          <w:i/>
          <w:color w:val="333333"/>
          <w:lang w:val="fr-CA"/>
        </w:rPr>
        <w:t>Modèle</w:t>
      </w:r>
      <w:r w:rsidR="00EC5E82" w:rsidRPr="006C2B76">
        <w:rPr>
          <w:rFonts w:ascii="Helvetica" w:hAnsi="Helvetica" w:cs="Helvetica"/>
          <w:i/>
          <w:color w:val="333333"/>
          <w:lang w:val="fr-CA"/>
        </w:rPr>
        <w:t xml:space="preserve"> </w:t>
      </w:r>
      <w:r w:rsidR="007768DE">
        <w:rPr>
          <w:rFonts w:ascii="Helvetica" w:hAnsi="Helvetica" w:cs="Helvetica"/>
          <w:color w:val="333333"/>
          <w:lang w:val="fr-CA"/>
        </w:rPr>
        <w:t xml:space="preserve">traite de la question des </w:t>
      </w:r>
      <w:r w:rsidR="00EF291C" w:rsidRPr="006C2B76">
        <w:rPr>
          <w:rFonts w:ascii="Helvetica" w:hAnsi="Helvetica" w:cs="Helvetica"/>
          <w:color w:val="333333"/>
          <w:lang w:val="fr-CA"/>
        </w:rPr>
        <w:t>future</w:t>
      </w:r>
      <w:r w:rsidR="00E1498A">
        <w:rPr>
          <w:rFonts w:ascii="Helvetica" w:hAnsi="Helvetica" w:cs="Helvetica"/>
          <w:color w:val="333333"/>
          <w:lang w:val="fr-CA"/>
        </w:rPr>
        <w:t>s</w:t>
      </w:r>
      <w:r w:rsidR="00EF291C" w:rsidRPr="006C2B76">
        <w:rPr>
          <w:rFonts w:ascii="Helvetica" w:hAnsi="Helvetica" w:cs="Helvetica"/>
          <w:color w:val="333333"/>
          <w:lang w:val="fr-CA"/>
        </w:rPr>
        <w:t xml:space="preserve"> </w:t>
      </w:r>
      <w:r w:rsidR="00767B7A" w:rsidRPr="006C2B76">
        <w:rPr>
          <w:rFonts w:ascii="Helvetica" w:hAnsi="Helvetica" w:cs="Helvetica"/>
          <w:color w:val="333333"/>
          <w:lang w:val="fr-CA"/>
        </w:rPr>
        <w:t>modifications</w:t>
      </w:r>
      <w:r w:rsidR="00EC5E82" w:rsidRPr="006C2B76">
        <w:rPr>
          <w:rFonts w:ascii="Helvetica" w:hAnsi="Helvetica" w:cs="Helvetica"/>
          <w:color w:val="333333"/>
          <w:lang w:val="fr-CA"/>
        </w:rPr>
        <w:t xml:space="preserve"> </w:t>
      </w:r>
      <w:r w:rsidR="00E1498A">
        <w:rPr>
          <w:rFonts w:ascii="Helvetica" w:hAnsi="Helvetica" w:cs="Helvetica"/>
          <w:color w:val="333333"/>
          <w:lang w:val="fr-CA"/>
        </w:rPr>
        <w:t>du</w:t>
      </w:r>
      <w:r w:rsidR="00EC5E82" w:rsidRPr="006C2B76">
        <w:rPr>
          <w:rFonts w:ascii="Helvetica" w:hAnsi="Helvetica" w:cs="Helvetica"/>
          <w:color w:val="333333"/>
          <w:lang w:val="fr-CA"/>
        </w:rPr>
        <w:t xml:space="preserve"> plan.</w:t>
      </w:r>
      <w:r w:rsidR="00B27E9F" w:rsidRPr="006C2B76">
        <w:rPr>
          <w:rFonts w:ascii="Helvetica" w:hAnsi="Helvetica"/>
          <w:vanish/>
          <w:lang w:val="fr-CA"/>
        </w:rPr>
        <w:t xml:space="preserve"> </w:t>
      </w:r>
    </w:p>
    <w:p w14:paraId="761913F4" w14:textId="77777777" w:rsidR="00DF5E95" w:rsidRPr="006C2B76" w:rsidRDefault="00DF5E95">
      <w:pPr>
        <w:spacing w:after="0" w:line="240" w:lineRule="auto"/>
        <w:rPr>
          <w:rFonts w:ascii="Helvetica" w:eastAsia="Times New Roman" w:hAnsi="Helvetica" w:cs="Helvetica"/>
          <w:b/>
          <w:color w:val="244B7F"/>
          <w:sz w:val="28"/>
          <w:szCs w:val="28"/>
          <w:lang w:val="fr-CA"/>
        </w:rPr>
      </w:pPr>
      <w:r w:rsidRPr="006C2B76">
        <w:rPr>
          <w:rFonts w:ascii="Helvetica" w:hAnsi="Helvetica" w:cs="Helvetica"/>
          <w:b/>
          <w:color w:val="244B7F"/>
          <w:sz w:val="28"/>
          <w:szCs w:val="28"/>
          <w:lang w:val="fr-CA"/>
        </w:rPr>
        <w:br w:type="page"/>
      </w:r>
    </w:p>
    <w:p w14:paraId="3B1F7958" w14:textId="77777777" w:rsidR="00667DAA" w:rsidRPr="006C2B76" w:rsidRDefault="00322E23" w:rsidP="00AD7D33">
      <w:pPr>
        <w:pStyle w:val="Heading2"/>
        <w:rPr>
          <w:rFonts w:ascii="Helvetica" w:hAnsi="Helvetica" w:cs="Helvetica"/>
          <w:b/>
          <w:color w:val="244B7F"/>
          <w:sz w:val="28"/>
          <w:szCs w:val="28"/>
          <w:lang w:val="fr-CA"/>
        </w:rPr>
      </w:pPr>
      <w:bookmarkStart w:id="3" w:name="_Toc100770930"/>
      <w:r>
        <w:rPr>
          <w:rFonts w:ascii="Helvetica" w:hAnsi="Helvetica" w:cs="Helvetica"/>
          <w:b/>
          <w:color w:val="244B7F"/>
          <w:sz w:val="28"/>
          <w:szCs w:val="28"/>
          <w:lang w:val="fr-CA"/>
        </w:rPr>
        <w:lastRenderedPageBreak/>
        <w:t>Antécédents familiaux</w:t>
      </w:r>
      <w:bookmarkEnd w:id="3"/>
    </w:p>
    <w:p w14:paraId="417EE8A1" w14:textId="77777777" w:rsidR="002642FB" w:rsidRPr="006C2B76" w:rsidRDefault="002642FB" w:rsidP="00D312DF">
      <w:pPr>
        <w:spacing w:after="0"/>
        <w:rPr>
          <w:rFonts w:ascii="Helvetica" w:hAnsi="Helvetica"/>
          <w:sz w:val="24"/>
          <w:szCs w:val="24"/>
          <w:lang w:val="fr-CA"/>
        </w:rPr>
      </w:pPr>
    </w:p>
    <w:p w14:paraId="3CAF4327" w14:textId="77777777" w:rsidR="00667DAA" w:rsidRPr="006C2B76" w:rsidRDefault="00E07579" w:rsidP="002642FB">
      <w:pPr>
        <w:rPr>
          <w:rFonts w:ascii="Helvetica" w:hAnsi="Helvetica"/>
          <w:b/>
          <w:i/>
          <w:iCs/>
          <w:lang w:val="fr-CA"/>
        </w:rPr>
      </w:pPr>
      <w:r>
        <w:rPr>
          <w:rFonts w:ascii="Helvetica" w:hAnsi="Helvetica"/>
          <w:sz w:val="24"/>
          <w:szCs w:val="24"/>
          <w:lang w:val="fr-CA"/>
        </w:rPr>
        <w:t>Le plan parental devrait tout d’abord nommer les enfants et les parents auxquels il s’applique et énoncer qu’il est destiné à</w:t>
      </w:r>
      <w:r w:rsidR="004A5400">
        <w:rPr>
          <w:rFonts w:ascii="Helvetica" w:hAnsi="Helvetica"/>
          <w:sz w:val="24"/>
          <w:szCs w:val="24"/>
          <w:lang w:val="fr-CA"/>
        </w:rPr>
        <w:t xml:space="preserve"> produire un effet juridique (à supposer que </w:t>
      </w:r>
      <w:r w:rsidR="003E3717">
        <w:rPr>
          <w:rFonts w:ascii="Helvetica" w:hAnsi="Helvetica"/>
          <w:sz w:val="24"/>
          <w:szCs w:val="24"/>
          <w:lang w:val="fr-CA"/>
        </w:rPr>
        <w:t>telle</w:t>
      </w:r>
      <w:r w:rsidR="004A5400">
        <w:rPr>
          <w:rFonts w:ascii="Helvetica" w:hAnsi="Helvetica"/>
          <w:sz w:val="24"/>
          <w:szCs w:val="24"/>
          <w:lang w:val="fr-CA"/>
        </w:rPr>
        <w:t xml:space="preserve"> soit l’attente des parents</w:t>
      </w:r>
      <w:r w:rsidR="007B5794" w:rsidRPr="006C2B76">
        <w:rPr>
          <w:rFonts w:ascii="Helvetica" w:hAnsi="Helvetica"/>
          <w:sz w:val="24"/>
          <w:szCs w:val="24"/>
          <w:lang w:val="fr-CA"/>
        </w:rPr>
        <w:t>)</w:t>
      </w:r>
      <w:r w:rsidR="00667DAA" w:rsidRPr="006C2B76">
        <w:rPr>
          <w:rFonts w:ascii="Helvetica" w:hAnsi="Helvetica"/>
          <w:sz w:val="24"/>
          <w:szCs w:val="24"/>
          <w:lang w:val="fr-CA"/>
        </w:rPr>
        <w:t>.</w:t>
      </w:r>
      <w:r w:rsidR="004275EA" w:rsidRPr="006C2B76">
        <w:rPr>
          <w:rFonts w:ascii="Helvetica" w:hAnsi="Helvetica"/>
          <w:sz w:val="24"/>
          <w:szCs w:val="24"/>
          <w:lang w:val="fr-CA"/>
        </w:rPr>
        <w:t xml:space="preserve"> </w:t>
      </w:r>
    </w:p>
    <w:p w14:paraId="2AB000C4" w14:textId="77777777" w:rsidR="00361AC4" w:rsidRPr="006C2B76" w:rsidRDefault="00E07579" w:rsidP="00FC0C4F">
      <w:pPr>
        <w:pStyle w:val="ECHeadingCentreBoldNoToc"/>
        <w:rPr>
          <w:rFonts w:ascii="Helvetica" w:hAnsi="Helvetica" w:cstheme="minorHAnsi"/>
          <w:sz w:val="22"/>
          <w:szCs w:val="22"/>
          <w:lang w:val="fr-CA"/>
        </w:rPr>
      </w:pPr>
      <w:r>
        <w:rPr>
          <w:rFonts w:ascii="Helvetica" w:hAnsi="Helvetica" w:cstheme="minorHAnsi"/>
          <w:i/>
          <w:iCs/>
          <w:sz w:val="22"/>
          <w:szCs w:val="22"/>
          <w:lang w:val="fr-CA"/>
        </w:rPr>
        <w:t>MODÈLE DE PLAN PARENTAL</w:t>
      </w:r>
      <w:r w:rsidR="00FC0C4F" w:rsidRPr="006C2B76">
        <w:rPr>
          <w:rFonts w:ascii="Helvetica" w:hAnsi="Helvetica" w:cstheme="minorHAnsi"/>
          <w:sz w:val="22"/>
          <w:szCs w:val="22"/>
          <w:lang w:val="fr-CA"/>
        </w:rPr>
        <w:br/>
      </w:r>
      <w:r>
        <w:rPr>
          <w:rFonts w:ascii="Helvetica" w:hAnsi="Helvetica" w:cstheme="minorHAnsi"/>
          <w:sz w:val="22"/>
          <w:szCs w:val="22"/>
          <w:lang w:val="fr-CA"/>
        </w:rPr>
        <w:t>ENTRE</w:t>
      </w:r>
      <w:r w:rsidR="00667DAA" w:rsidRPr="006C2B76">
        <w:rPr>
          <w:rFonts w:ascii="Helvetica" w:hAnsi="Helvetica" w:cstheme="minorHAnsi"/>
          <w:sz w:val="22"/>
          <w:szCs w:val="22"/>
          <w:lang w:val="fr-CA"/>
        </w:rPr>
        <w:t xml:space="preserve"> [PARENT A] </w:t>
      </w:r>
      <w:r>
        <w:rPr>
          <w:rFonts w:ascii="Helvetica" w:hAnsi="Helvetica" w:cstheme="minorHAnsi"/>
          <w:sz w:val="22"/>
          <w:szCs w:val="22"/>
          <w:lang w:val="fr-CA"/>
        </w:rPr>
        <w:t>ET</w:t>
      </w:r>
      <w:r w:rsidR="00667DAA" w:rsidRPr="006C2B76">
        <w:rPr>
          <w:rFonts w:ascii="Helvetica" w:hAnsi="Helvetica" w:cstheme="minorHAnsi"/>
          <w:sz w:val="22"/>
          <w:szCs w:val="22"/>
          <w:lang w:val="fr-CA"/>
        </w:rPr>
        <w:t xml:space="preserve"> [PARENT B]</w:t>
      </w:r>
    </w:p>
    <w:p w14:paraId="3D1A31A0" w14:textId="7FE51223" w:rsidR="00667DAA" w:rsidRPr="006C2B76" w:rsidRDefault="008E7A04" w:rsidP="0062682A">
      <w:pPr>
        <w:pStyle w:val="ECHeadingCentreBoldNoToc"/>
        <w:ind w:left="709" w:right="996"/>
        <w:jc w:val="both"/>
        <w:rPr>
          <w:rFonts w:ascii="Helvetica" w:hAnsi="Helvetica" w:cstheme="minorHAnsi"/>
          <w:sz w:val="22"/>
          <w:szCs w:val="22"/>
          <w:lang w:val="fr-CA"/>
        </w:rPr>
      </w:pPr>
      <w:r w:rsidRPr="008E7A04">
        <w:rPr>
          <w:rFonts w:ascii="Helvetica" w:hAnsi="Helvetica"/>
          <w:b w:val="0"/>
          <w:bCs/>
          <w:sz w:val="22"/>
          <w:szCs w:val="22"/>
          <w:lang w:val="fr-CA"/>
        </w:rPr>
        <w:t>Le plan parental suivant s’applique aux enfants de [parent A] et de [parent B] : [nom au complet de l’enfant n</w:t>
      </w:r>
      <w:r w:rsidRPr="008E7A04">
        <w:rPr>
          <w:rFonts w:ascii="Helvetica" w:hAnsi="Helvetica"/>
          <w:b w:val="0"/>
          <w:bCs/>
          <w:sz w:val="22"/>
          <w:szCs w:val="22"/>
          <w:vertAlign w:val="superscript"/>
          <w:lang w:val="fr-CA"/>
        </w:rPr>
        <w:t>o</w:t>
      </w:r>
      <w:r w:rsidRPr="008E7A04">
        <w:rPr>
          <w:rFonts w:ascii="Helvetica" w:hAnsi="Helvetica"/>
          <w:b w:val="0"/>
          <w:bCs/>
          <w:sz w:val="22"/>
          <w:szCs w:val="22"/>
          <w:lang w:val="fr-CA"/>
        </w:rPr>
        <w:t xml:space="preserve"> 1], né le [date de naissance de l’enfant n</w:t>
      </w:r>
      <w:r w:rsidRPr="008E7A04">
        <w:rPr>
          <w:rFonts w:ascii="Helvetica" w:hAnsi="Helvetica"/>
          <w:b w:val="0"/>
          <w:bCs/>
          <w:sz w:val="22"/>
          <w:szCs w:val="22"/>
          <w:vertAlign w:val="superscript"/>
          <w:lang w:val="fr-CA"/>
        </w:rPr>
        <w:t>o</w:t>
      </w:r>
      <w:r w:rsidRPr="008E7A04">
        <w:rPr>
          <w:rFonts w:ascii="Helvetica" w:hAnsi="Helvetica"/>
          <w:b w:val="0"/>
          <w:bCs/>
          <w:sz w:val="22"/>
          <w:szCs w:val="22"/>
          <w:lang w:val="fr-CA"/>
        </w:rPr>
        <w:t xml:space="preserve"> 1] et [nom au complet de l’enfant n</w:t>
      </w:r>
      <w:r w:rsidRPr="008E7A04">
        <w:rPr>
          <w:rFonts w:ascii="Helvetica" w:hAnsi="Helvetica"/>
          <w:b w:val="0"/>
          <w:bCs/>
          <w:sz w:val="22"/>
          <w:szCs w:val="22"/>
          <w:vertAlign w:val="superscript"/>
          <w:lang w:val="fr-CA"/>
        </w:rPr>
        <w:t>o</w:t>
      </w:r>
      <w:r w:rsidRPr="008E7A04">
        <w:rPr>
          <w:rFonts w:ascii="Helvetica" w:hAnsi="Helvetica"/>
          <w:b w:val="0"/>
          <w:bCs/>
          <w:sz w:val="22"/>
          <w:szCs w:val="22"/>
          <w:lang w:val="fr-CA"/>
        </w:rPr>
        <w:t xml:space="preserve"> 2], né le [date de naissance de l’enfant n</w:t>
      </w:r>
      <w:r w:rsidRPr="008E7A04">
        <w:rPr>
          <w:rFonts w:ascii="Helvetica" w:hAnsi="Helvetica"/>
          <w:b w:val="0"/>
          <w:bCs/>
          <w:sz w:val="22"/>
          <w:szCs w:val="22"/>
          <w:vertAlign w:val="superscript"/>
          <w:lang w:val="fr-CA"/>
        </w:rPr>
        <w:t>o</w:t>
      </w:r>
      <w:r w:rsidRPr="008E7A04">
        <w:rPr>
          <w:rFonts w:ascii="Helvetica" w:hAnsi="Helvetica"/>
          <w:b w:val="0"/>
          <w:bCs/>
          <w:sz w:val="22"/>
          <w:szCs w:val="22"/>
          <w:lang w:val="fr-CA"/>
        </w:rPr>
        <w:t xml:space="preserve"> 2]. Le plan parental est destiné à être un « contrat familial » en vertu de la </w:t>
      </w:r>
      <w:r w:rsidRPr="008E7A04">
        <w:rPr>
          <w:rFonts w:ascii="Helvetica" w:hAnsi="Helvetica"/>
          <w:b w:val="0"/>
          <w:bCs/>
          <w:i/>
          <w:iCs/>
          <w:sz w:val="22"/>
          <w:szCs w:val="22"/>
          <w:lang w:val="fr-CA"/>
        </w:rPr>
        <w:t>Loi sur le droit de la famille</w:t>
      </w:r>
      <w:r w:rsidRPr="008E7A04">
        <w:rPr>
          <w:rFonts w:ascii="Helvetica" w:hAnsi="Helvetica"/>
          <w:b w:val="0"/>
          <w:bCs/>
          <w:sz w:val="22"/>
          <w:szCs w:val="22"/>
          <w:lang w:val="fr-CA"/>
        </w:rPr>
        <w:t xml:space="preserve"> (Ontario) et à avoir effet dans les instances relevant de la </w:t>
      </w:r>
      <w:r w:rsidRPr="008E7A04">
        <w:rPr>
          <w:rFonts w:ascii="Helvetica" w:hAnsi="Helvetica"/>
          <w:b w:val="0"/>
          <w:bCs/>
          <w:i/>
          <w:iCs/>
          <w:sz w:val="22"/>
          <w:szCs w:val="22"/>
          <w:lang w:val="fr-CA"/>
        </w:rPr>
        <w:t>Loi sur le divorce</w:t>
      </w:r>
      <w:r w:rsidRPr="008E7A04">
        <w:rPr>
          <w:rFonts w:ascii="Helvetica" w:hAnsi="Helvetica"/>
          <w:b w:val="0"/>
          <w:bCs/>
          <w:sz w:val="22"/>
          <w:szCs w:val="22"/>
          <w:lang w:val="fr-CA"/>
        </w:rPr>
        <w:t xml:space="preserve">. Les parties conviennent qu’il peut être intégré à une ordonnance </w:t>
      </w:r>
      <w:r w:rsidR="00CC4670">
        <w:rPr>
          <w:rFonts w:ascii="Helvetica" w:hAnsi="Helvetica"/>
          <w:b w:val="0"/>
          <w:bCs/>
          <w:sz w:val="22"/>
          <w:szCs w:val="22"/>
          <w:lang w:val="fr-CA"/>
        </w:rPr>
        <w:t>du tribunal</w:t>
      </w:r>
      <w:r w:rsidR="00667DAA" w:rsidRPr="006C2B76">
        <w:rPr>
          <w:rFonts w:ascii="Helvetica" w:hAnsi="Helvetica" w:cstheme="minorHAnsi"/>
          <w:b w:val="0"/>
          <w:bCs/>
          <w:sz w:val="22"/>
          <w:szCs w:val="22"/>
          <w:lang w:val="fr-CA"/>
        </w:rPr>
        <w:t>.</w:t>
      </w:r>
    </w:p>
    <w:p w14:paraId="30EE9979" w14:textId="77777777" w:rsidR="00667DAA" w:rsidRPr="006C2B76" w:rsidRDefault="00322E23" w:rsidP="00667DAA">
      <w:pPr>
        <w:pStyle w:val="Heading2"/>
        <w:rPr>
          <w:rFonts w:ascii="Helvetica" w:hAnsi="Helvetica" w:cs="ITFDEVANAGARI-BOOK"/>
          <w:b/>
          <w:color w:val="244B7F"/>
          <w:sz w:val="28"/>
          <w:szCs w:val="28"/>
          <w:lang w:val="fr-CA"/>
        </w:rPr>
      </w:pPr>
      <w:bookmarkStart w:id="4" w:name="_Toc100770931"/>
      <w:r>
        <w:rPr>
          <w:rFonts w:ascii="Helvetica" w:hAnsi="Helvetica" w:cs="ITFDEVANAGARI-BOOK"/>
          <w:b/>
          <w:color w:val="244B7F"/>
          <w:sz w:val="28"/>
          <w:szCs w:val="28"/>
          <w:lang w:val="fr-CA"/>
        </w:rPr>
        <w:t>Principes généraux</w:t>
      </w:r>
      <w:bookmarkEnd w:id="4"/>
      <w:r w:rsidR="00667DAA" w:rsidRPr="006C2B76">
        <w:rPr>
          <w:rFonts w:ascii="Helvetica" w:hAnsi="Helvetica" w:cs="ITFDEVANAGARI-BOOK"/>
          <w:b/>
          <w:color w:val="244B7F"/>
          <w:sz w:val="28"/>
          <w:szCs w:val="28"/>
          <w:lang w:val="fr-CA"/>
        </w:rPr>
        <w:t xml:space="preserve"> </w:t>
      </w:r>
    </w:p>
    <w:p w14:paraId="4C828256" w14:textId="77777777" w:rsidR="00AD7D33" w:rsidRPr="006C2B76" w:rsidRDefault="00AD7D33" w:rsidP="00D312DF">
      <w:pPr>
        <w:pStyle w:val="NormalWeb"/>
        <w:spacing w:after="0"/>
        <w:rPr>
          <w:rFonts w:ascii="Helvetica" w:hAnsi="Helvetica" w:cs="Helvetica"/>
          <w:color w:val="333333"/>
          <w:lang w:val="fr-CA"/>
        </w:rPr>
      </w:pPr>
    </w:p>
    <w:p w14:paraId="45CEECBE" w14:textId="4E16002C" w:rsidR="00667DAA" w:rsidRPr="006C2B76" w:rsidRDefault="000651CA" w:rsidP="00667DAA">
      <w:pPr>
        <w:pStyle w:val="NormalWeb"/>
        <w:rPr>
          <w:rFonts w:ascii="Helvetica" w:hAnsi="Helvetica" w:cs="Helvetica"/>
          <w:color w:val="333333"/>
          <w:lang w:val="fr-CA"/>
        </w:rPr>
      </w:pPr>
      <w:r>
        <w:rPr>
          <w:rFonts w:ascii="Helvetica" w:hAnsi="Helvetica" w:cs="Helvetica"/>
          <w:color w:val="333333"/>
          <w:lang w:val="fr-CA"/>
        </w:rPr>
        <w:t xml:space="preserve">Vous pourriez inclure des </w:t>
      </w:r>
      <w:r w:rsidR="00593759">
        <w:rPr>
          <w:rFonts w:ascii="Helvetica" w:hAnsi="Helvetica" w:cs="Helvetica"/>
          <w:color w:val="333333"/>
          <w:lang w:val="fr-CA"/>
        </w:rPr>
        <w:t>principe</w:t>
      </w:r>
      <w:r>
        <w:rPr>
          <w:rFonts w:ascii="Helvetica" w:hAnsi="Helvetica" w:cs="Helvetica"/>
          <w:color w:val="333333"/>
          <w:lang w:val="fr-CA"/>
        </w:rPr>
        <w:t>s généraux au sujet de votre relation parentale et de vos responsabilités envers vo</w:t>
      </w:r>
      <w:r w:rsidR="00B36B85">
        <w:rPr>
          <w:rFonts w:ascii="Helvetica" w:hAnsi="Helvetica" w:cs="Helvetica"/>
          <w:color w:val="333333"/>
          <w:lang w:val="fr-CA"/>
        </w:rPr>
        <w:t>s</w:t>
      </w:r>
      <w:r>
        <w:rPr>
          <w:rFonts w:ascii="Helvetica" w:hAnsi="Helvetica" w:cs="Helvetica"/>
          <w:color w:val="333333"/>
          <w:lang w:val="fr-CA"/>
        </w:rPr>
        <w:t xml:space="preserve"> enfant</w:t>
      </w:r>
      <w:r w:rsidR="00B36B85">
        <w:rPr>
          <w:rFonts w:ascii="Helvetica" w:hAnsi="Helvetica" w:cs="Helvetica"/>
          <w:color w:val="333333"/>
          <w:lang w:val="fr-CA"/>
        </w:rPr>
        <w:t>s</w:t>
      </w:r>
      <w:r>
        <w:rPr>
          <w:rFonts w:ascii="Helvetica" w:hAnsi="Helvetica" w:cs="Helvetica"/>
          <w:color w:val="333333"/>
          <w:lang w:val="fr-CA"/>
        </w:rPr>
        <w:t xml:space="preserve"> au début de votre plan parental</w:t>
      </w:r>
      <w:r w:rsidR="00667DAA" w:rsidRPr="006C2B76">
        <w:rPr>
          <w:rFonts w:ascii="Helvetica" w:hAnsi="Helvetica" w:cs="Helvetica"/>
          <w:color w:val="333333"/>
          <w:lang w:val="fr-CA"/>
        </w:rPr>
        <w:t xml:space="preserve">. </w:t>
      </w:r>
      <w:r w:rsidR="00B36B85">
        <w:rPr>
          <w:rFonts w:ascii="Helvetica" w:hAnsi="Helvetica" w:cs="Helvetica"/>
          <w:color w:val="333333"/>
          <w:lang w:val="fr-CA"/>
        </w:rPr>
        <w:t xml:space="preserve">Ces </w:t>
      </w:r>
      <w:r w:rsidR="00593759">
        <w:rPr>
          <w:rFonts w:ascii="Helvetica" w:hAnsi="Helvetica" w:cs="Helvetica"/>
          <w:color w:val="333333"/>
          <w:lang w:val="fr-CA"/>
        </w:rPr>
        <w:t xml:space="preserve">principes </w:t>
      </w:r>
      <w:r w:rsidR="00B36B85">
        <w:rPr>
          <w:rFonts w:ascii="Helvetica" w:hAnsi="Helvetica" w:cs="Helvetica"/>
          <w:color w:val="333333"/>
          <w:lang w:val="fr-CA"/>
        </w:rPr>
        <w:t xml:space="preserve">visent à </w:t>
      </w:r>
      <w:r w:rsidR="00DD5823">
        <w:rPr>
          <w:rFonts w:ascii="Helvetica" w:hAnsi="Helvetica" w:cs="Helvetica"/>
          <w:color w:val="333333"/>
          <w:lang w:val="fr-CA"/>
        </w:rPr>
        <w:t>orienter</w:t>
      </w:r>
      <w:r w:rsidR="00B36B85">
        <w:rPr>
          <w:rFonts w:ascii="Helvetica" w:hAnsi="Helvetica" w:cs="Helvetica"/>
          <w:color w:val="333333"/>
          <w:lang w:val="fr-CA"/>
        </w:rPr>
        <w:t xml:space="preserve"> la façon dont les deux </w:t>
      </w:r>
      <w:r w:rsidR="00667DAA" w:rsidRPr="006C2B76">
        <w:rPr>
          <w:rFonts w:ascii="Helvetica" w:hAnsi="Helvetica" w:cs="Helvetica"/>
          <w:color w:val="333333"/>
          <w:lang w:val="fr-CA"/>
        </w:rPr>
        <w:t xml:space="preserve">parents </w:t>
      </w:r>
      <w:r w:rsidR="00B36B85">
        <w:rPr>
          <w:rFonts w:ascii="Helvetica" w:hAnsi="Helvetica" w:cs="Helvetica"/>
          <w:color w:val="333333"/>
          <w:lang w:val="fr-CA"/>
        </w:rPr>
        <w:t>devraient se comporter pour protéger leurs enfants du conflit</w:t>
      </w:r>
      <w:r w:rsidR="00667DAA" w:rsidRPr="006C2B76">
        <w:rPr>
          <w:rFonts w:ascii="Helvetica" w:hAnsi="Helvetica" w:cs="Helvetica"/>
          <w:color w:val="333333"/>
          <w:lang w:val="fr-CA"/>
        </w:rPr>
        <w:t xml:space="preserve">. </w:t>
      </w:r>
      <w:r w:rsidR="006C25F7">
        <w:rPr>
          <w:rFonts w:ascii="Helvetica" w:hAnsi="Helvetica" w:cs="Helvetica"/>
          <w:color w:val="333333"/>
          <w:lang w:val="fr-CA"/>
        </w:rPr>
        <w:t xml:space="preserve">Les </w:t>
      </w:r>
      <w:r w:rsidR="00593759">
        <w:rPr>
          <w:rFonts w:ascii="Helvetica" w:hAnsi="Helvetica" w:cs="Helvetica"/>
          <w:color w:val="333333"/>
          <w:lang w:val="fr-CA"/>
        </w:rPr>
        <w:t xml:space="preserve">principes </w:t>
      </w:r>
      <w:r w:rsidR="006C25F7">
        <w:rPr>
          <w:rFonts w:ascii="Helvetica" w:hAnsi="Helvetica" w:cs="Helvetica"/>
          <w:color w:val="333333"/>
          <w:lang w:val="fr-CA"/>
        </w:rPr>
        <w:t xml:space="preserve">généraux aident à maintenir l’accent sur les enfants et peuvent </w:t>
      </w:r>
      <w:r w:rsidR="000564AE">
        <w:rPr>
          <w:rFonts w:ascii="Helvetica" w:hAnsi="Helvetica" w:cs="Helvetica"/>
          <w:color w:val="333333"/>
          <w:lang w:val="fr-CA"/>
        </w:rPr>
        <w:t xml:space="preserve">renforcer l’idée </w:t>
      </w:r>
      <w:r w:rsidR="00E15B10">
        <w:rPr>
          <w:rFonts w:ascii="Helvetica" w:hAnsi="Helvetica" w:cs="Helvetica"/>
          <w:color w:val="333333"/>
          <w:lang w:val="fr-CA"/>
        </w:rPr>
        <w:t>qu’il est i</w:t>
      </w:r>
      <w:r w:rsidR="00667DAA" w:rsidRPr="006C2B76">
        <w:rPr>
          <w:rFonts w:ascii="Helvetica" w:hAnsi="Helvetica" w:cs="Helvetica"/>
          <w:color w:val="333333"/>
          <w:lang w:val="fr-CA"/>
        </w:rPr>
        <w:t>mportan</w:t>
      </w:r>
      <w:r w:rsidR="00E15B10">
        <w:rPr>
          <w:rFonts w:ascii="Helvetica" w:hAnsi="Helvetica" w:cs="Helvetica"/>
          <w:color w:val="333333"/>
          <w:lang w:val="fr-CA"/>
        </w:rPr>
        <w:t>t que les enfants aient d</w:t>
      </w:r>
      <w:r w:rsidR="006C25F7">
        <w:rPr>
          <w:rFonts w:ascii="Helvetica" w:hAnsi="Helvetica" w:cs="Helvetica"/>
          <w:color w:val="333333"/>
          <w:lang w:val="fr-CA"/>
        </w:rPr>
        <w:t>e bons rapports</w:t>
      </w:r>
      <w:r w:rsidR="00E15B10">
        <w:rPr>
          <w:rFonts w:ascii="Helvetica" w:hAnsi="Helvetica" w:cs="Helvetica"/>
          <w:color w:val="333333"/>
          <w:lang w:val="fr-CA"/>
        </w:rPr>
        <w:t xml:space="preserve"> avec</w:t>
      </w:r>
      <w:r w:rsidR="006C25F7">
        <w:rPr>
          <w:rFonts w:ascii="Helvetica" w:hAnsi="Helvetica" w:cs="Helvetica"/>
          <w:color w:val="333333"/>
          <w:lang w:val="fr-CA"/>
        </w:rPr>
        <w:t xml:space="preserve"> les deux parents</w:t>
      </w:r>
      <w:r w:rsidR="00667DAA" w:rsidRPr="006C2B76">
        <w:rPr>
          <w:rFonts w:ascii="Helvetica" w:hAnsi="Helvetica" w:cs="Helvetica"/>
          <w:color w:val="333333"/>
          <w:lang w:val="fr-CA"/>
        </w:rPr>
        <w:t xml:space="preserve">. </w:t>
      </w:r>
      <w:r w:rsidR="002312BA">
        <w:rPr>
          <w:rFonts w:ascii="Helvetica" w:hAnsi="Helvetica" w:cs="Helvetica"/>
          <w:color w:val="333333"/>
          <w:lang w:val="fr-CA"/>
        </w:rPr>
        <w:t xml:space="preserve">Pour protéger les enfants du conflit entre les adultes, les </w:t>
      </w:r>
      <w:r w:rsidR="00593759">
        <w:rPr>
          <w:rFonts w:ascii="Helvetica" w:hAnsi="Helvetica" w:cs="Helvetica"/>
          <w:color w:val="333333"/>
          <w:lang w:val="fr-CA"/>
        </w:rPr>
        <w:t>principe</w:t>
      </w:r>
      <w:r w:rsidR="002312BA">
        <w:rPr>
          <w:rFonts w:ascii="Helvetica" w:hAnsi="Helvetica" w:cs="Helvetica"/>
          <w:color w:val="333333"/>
          <w:lang w:val="fr-CA"/>
        </w:rPr>
        <w:t xml:space="preserve">s généraux peuvent également décrire comment vous et l’autre </w:t>
      </w:r>
      <w:r w:rsidR="00667DAA" w:rsidRPr="006C2B76">
        <w:rPr>
          <w:rFonts w:ascii="Helvetica" w:hAnsi="Helvetica" w:cs="Helvetica"/>
          <w:color w:val="333333"/>
          <w:lang w:val="fr-CA"/>
        </w:rPr>
        <w:t xml:space="preserve">parent </w:t>
      </w:r>
      <w:r w:rsidR="002312BA">
        <w:rPr>
          <w:rFonts w:ascii="Helvetica" w:hAnsi="Helvetica" w:cs="Helvetica"/>
          <w:color w:val="333333"/>
          <w:lang w:val="fr-CA"/>
        </w:rPr>
        <w:t>communiquerez et collaborerez l’un avec l’autre au sujet des besoins de vos enfants.</w:t>
      </w:r>
    </w:p>
    <w:p w14:paraId="2E5D0426" w14:textId="4CAD04B4" w:rsidR="00667DAA" w:rsidRPr="006C2B76" w:rsidRDefault="00D75B82" w:rsidP="00EC5E82">
      <w:pPr>
        <w:pStyle w:val="NormalWeb"/>
        <w:rPr>
          <w:rFonts w:ascii="Helvetica" w:hAnsi="Helvetica" w:cs="Helvetica"/>
          <w:color w:val="333333"/>
          <w:lang w:val="fr-CA"/>
        </w:rPr>
      </w:pPr>
      <w:r>
        <w:rPr>
          <w:rFonts w:ascii="Helvetica" w:hAnsi="Helvetica" w:cs="Helvetica"/>
          <w:color w:val="333333"/>
          <w:lang w:val="fr-CA"/>
        </w:rPr>
        <w:t>Voici quelques énoncés de principe</w:t>
      </w:r>
      <w:r w:rsidR="00334640">
        <w:rPr>
          <w:rFonts w:ascii="Helvetica" w:hAnsi="Helvetica" w:cs="Helvetica"/>
          <w:color w:val="333333"/>
          <w:lang w:val="fr-CA"/>
        </w:rPr>
        <w:t>s</w:t>
      </w:r>
      <w:r>
        <w:rPr>
          <w:rFonts w:ascii="Helvetica" w:hAnsi="Helvetica" w:cs="Helvetica"/>
          <w:color w:val="333333"/>
          <w:lang w:val="fr-CA"/>
        </w:rPr>
        <w:t xml:space="preserve"> généraux</w:t>
      </w:r>
      <w:r w:rsidRPr="00D75B82">
        <w:rPr>
          <w:rFonts w:ascii="Helvetica" w:hAnsi="Helvetica" w:cs="Helvetica"/>
          <w:color w:val="333333"/>
          <w:lang w:val="fr-CA"/>
        </w:rPr>
        <w:t xml:space="preserve"> </w:t>
      </w:r>
      <w:r>
        <w:rPr>
          <w:rFonts w:ascii="Helvetica" w:hAnsi="Helvetica" w:cs="Helvetica"/>
          <w:color w:val="333333"/>
          <w:lang w:val="fr-CA"/>
        </w:rPr>
        <w:t>que vous pouvez</w:t>
      </w:r>
      <w:r w:rsidR="00791A1E">
        <w:rPr>
          <w:rFonts w:ascii="Helvetica" w:hAnsi="Helvetica" w:cs="Helvetica"/>
          <w:color w:val="333333"/>
          <w:lang w:val="fr-CA"/>
        </w:rPr>
        <w:t xml:space="preserve"> </w:t>
      </w:r>
      <w:r>
        <w:rPr>
          <w:rFonts w:ascii="Helvetica" w:hAnsi="Helvetica" w:cs="Helvetica"/>
          <w:color w:val="333333"/>
          <w:lang w:val="fr-CA"/>
        </w:rPr>
        <w:t xml:space="preserve">– en tout ou en partie – </w:t>
      </w:r>
      <w:r w:rsidR="00791A1E">
        <w:rPr>
          <w:rFonts w:ascii="Helvetica" w:hAnsi="Helvetica" w:cs="Helvetica"/>
          <w:color w:val="333333"/>
          <w:lang w:val="fr-CA"/>
        </w:rPr>
        <w:t xml:space="preserve">inclure </w:t>
      </w:r>
      <w:r>
        <w:rPr>
          <w:rFonts w:ascii="Helvetica" w:hAnsi="Helvetica" w:cs="Helvetica"/>
          <w:color w:val="333333"/>
          <w:lang w:val="fr-CA"/>
        </w:rPr>
        <w:t>dans votre plan parental</w:t>
      </w:r>
      <w:r w:rsidR="00791A1E" w:rsidRPr="00791A1E">
        <w:rPr>
          <w:rFonts w:ascii="Helvetica" w:hAnsi="Helvetica" w:cs="Helvetica"/>
          <w:color w:val="333333"/>
          <w:lang w:val="fr-CA"/>
        </w:rPr>
        <w:t xml:space="preserve"> </w:t>
      </w:r>
      <w:r w:rsidR="00791A1E">
        <w:rPr>
          <w:rFonts w:ascii="Helvetica" w:hAnsi="Helvetica" w:cs="Helvetica"/>
          <w:color w:val="333333"/>
          <w:lang w:val="fr-CA"/>
        </w:rPr>
        <w:t xml:space="preserve">ou adapter à </w:t>
      </w:r>
      <w:r w:rsidR="002D68B7">
        <w:rPr>
          <w:rFonts w:ascii="Helvetica" w:hAnsi="Helvetica" w:cs="Helvetica"/>
          <w:color w:val="333333"/>
          <w:lang w:val="fr-CA"/>
        </w:rPr>
        <w:t>celui-ci</w:t>
      </w:r>
      <w:r>
        <w:rPr>
          <w:rFonts w:ascii="Helvetica" w:hAnsi="Helvetica" w:cs="Helvetica"/>
          <w:color w:val="333333"/>
          <w:lang w:val="fr-CA"/>
        </w:rPr>
        <w:t xml:space="preserve">. </w:t>
      </w:r>
      <w:r w:rsidR="00667DAA" w:rsidRPr="006C2B76">
        <w:rPr>
          <w:rFonts w:ascii="Helvetica" w:hAnsi="Helvetica" w:cs="Helvetica"/>
          <w:color w:val="333333"/>
          <w:lang w:val="fr-CA"/>
        </w:rPr>
        <w:t xml:space="preserve"> </w:t>
      </w:r>
    </w:p>
    <w:p w14:paraId="4174F873" w14:textId="77777777" w:rsidR="007E6948" w:rsidRPr="006C2B76" w:rsidRDefault="007E6948" w:rsidP="00053A26">
      <w:pPr>
        <w:ind w:firstLine="720"/>
        <w:rPr>
          <w:rFonts w:ascii="Helvetica" w:hAnsi="Helvetica"/>
          <w:b/>
          <w:i/>
          <w:lang w:val="fr-CA"/>
        </w:rPr>
      </w:pPr>
      <w:r w:rsidRPr="006C2B76">
        <w:rPr>
          <w:rFonts w:ascii="Helvetica" w:hAnsi="Helvetica"/>
          <w:b/>
          <w:i/>
          <w:lang w:val="fr-CA"/>
        </w:rPr>
        <w:t>Respons</w:t>
      </w:r>
      <w:r w:rsidR="00262737">
        <w:rPr>
          <w:rFonts w:ascii="Helvetica" w:hAnsi="Helvetica"/>
          <w:b/>
          <w:i/>
          <w:lang w:val="fr-CA"/>
        </w:rPr>
        <w:t>a</w:t>
      </w:r>
      <w:r w:rsidRPr="006C2B76">
        <w:rPr>
          <w:rFonts w:ascii="Helvetica" w:hAnsi="Helvetica"/>
          <w:b/>
          <w:i/>
          <w:lang w:val="fr-CA"/>
        </w:rPr>
        <w:t>bilit</w:t>
      </w:r>
      <w:r w:rsidR="00262737">
        <w:rPr>
          <w:rFonts w:ascii="Helvetica" w:hAnsi="Helvetica"/>
          <w:b/>
          <w:i/>
          <w:lang w:val="fr-CA"/>
        </w:rPr>
        <w:t>é</w:t>
      </w:r>
      <w:r w:rsidRPr="006C2B76">
        <w:rPr>
          <w:rFonts w:ascii="Helvetica" w:hAnsi="Helvetica"/>
          <w:b/>
          <w:i/>
          <w:lang w:val="fr-CA"/>
        </w:rPr>
        <w:t>s</w:t>
      </w:r>
      <w:r w:rsidR="00262737">
        <w:rPr>
          <w:rFonts w:ascii="Helvetica" w:hAnsi="Helvetica"/>
          <w:b/>
          <w:i/>
          <w:lang w:val="fr-CA"/>
        </w:rPr>
        <w:t xml:space="preserve"> envers nos enfants</w:t>
      </w:r>
    </w:p>
    <w:p w14:paraId="3F6C3B07" w14:textId="77777777" w:rsidR="006070AC" w:rsidRPr="00F844CF" w:rsidRDefault="00F844CF" w:rsidP="00E24C45">
      <w:pPr>
        <w:spacing w:line="240" w:lineRule="auto"/>
        <w:ind w:left="720"/>
        <w:rPr>
          <w:rFonts w:ascii="Helvetica" w:hAnsi="Helvetica" w:cstheme="minorHAnsi"/>
          <w:lang w:val="fr-CA"/>
        </w:rPr>
      </w:pPr>
      <w:r>
        <w:rPr>
          <w:rFonts w:ascii="Helvetica" w:hAnsi="Helvetica"/>
          <w:lang w:val="fr-CA"/>
        </w:rPr>
        <w:t xml:space="preserve">Les enfants de parents séparés se portent mieux tant à court terme qu’à long terme lorsqu’ils se sentent aimés et pris en charge par les deux </w:t>
      </w:r>
      <w:r w:rsidR="006070AC" w:rsidRPr="00F844CF">
        <w:rPr>
          <w:rFonts w:ascii="Helvetica" w:hAnsi="Helvetica"/>
          <w:lang w:val="fr-CA"/>
        </w:rPr>
        <w:t xml:space="preserve">parents. </w:t>
      </w:r>
      <w:r w:rsidR="00317CB1">
        <w:rPr>
          <w:rFonts w:ascii="Helvetica" w:hAnsi="Helvetica"/>
          <w:lang w:val="fr-CA"/>
        </w:rPr>
        <w:t xml:space="preserve">Nous reconnaissons que cela nécessite une coopération de notre part et que nous voulons que nos enfants aient de bons rapports avec les deux </w:t>
      </w:r>
      <w:r w:rsidR="00EC5E82" w:rsidRPr="00F844CF">
        <w:rPr>
          <w:rFonts w:ascii="Helvetica" w:hAnsi="Helvetica"/>
          <w:lang w:val="fr-CA"/>
        </w:rPr>
        <w:t>parent</w:t>
      </w:r>
      <w:r w:rsidR="00BC5220" w:rsidRPr="00F844CF">
        <w:rPr>
          <w:rFonts w:ascii="Helvetica" w:hAnsi="Helvetica"/>
          <w:lang w:val="fr-CA"/>
        </w:rPr>
        <w:t>s</w:t>
      </w:r>
      <w:r w:rsidR="00EC5E82" w:rsidRPr="00F844CF">
        <w:rPr>
          <w:rFonts w:ascii="Helvetica" w:hAnsi="Helvetica"/>
          <w:lang w:val="fr-CA"/>
        </w:rPr>
        <w:t>.</w:t>
      </w:r>
    </w:p>
    <w:p w14:paraId="362160EC" w14:textId="77777777" w:rsidR="007E6948" w:rsidRPr="00F844CF" w:rsidRDefault="00CF0340" w:rsidP="00E24C45">
      <w:pPr>
        <w:spacing w:line="240" w:lineRule="auto"/>
        <w:ind w:left="720"/>
        <w:rPr>
          <w:rFonts w:ascii="Helvetica" w:hAnsi="Helvetica" w:cstheme="minorHAnsi"/>
          <w:lang w:val="fr-CA"/>
        </w:rPr>
      </w:pPr>
      <w:r>
        <w:rPr>
          <w:rFonts w:ascii="Helvetica" w:hAnsi="Helvetica" w:cstheme="minorHAnsi"/>
          <w:lang w:val="fr-CA"/>
        </w:rPr>
        <w:t xml:space="preserve">Nous sommes tous les deux responsables </w:t>
      </w:r>
      <w:r w:rsidRPr="00CF0340">
        <w:rPr>
          <w:rFonts w:ascii="Helvetica" w:hAnsi="Helvetica" w:cstheme="minorHAnsi"/>
          <w:lang w:val="fr-CA"/>
        </w:rPr>
        <w:t>des soins et de l’éducation de nos enfants et nous y contribu</w:t>
      </w:r>
      <w:r>
        <w:rPr>
          <w:rFonts w:ascii="Helvetica" w:hAnsi="Helvetica" w:cstheme="minorHAnsi"/>
          <w:lang w:val="fr-CA"/>
        </w:rPr>
        <w:t>er</w:t>
      </w:r>
      <w:r w:rsidRPr="00CF0340">
        <w:rPr>
          <w:rFonts w:ascii="Helvetica" w:hAnsi="Helvetica" w:cstheme="minorHAnsi"/>
          <w:lang w:val="fr-CA"/>
        </w:rPr>
        <w:t>ons</w:t>
      </w:r>
      <w:r w:rsidR="007E6948" w:rsidRPr="00F844CF">
        <w:rPr>
          <w:rFonts w:ascii="Helvetica" w:hAnsi="Helvetica" w:cstheme="minorHAnsi"/>
          <w:lang w:val="fr-CA"/>
        </w:rPr>
        <w:t xml:space="preserve">. </w:t>
      </w:r>
    </w:p>
    <w:p w14:paraId="39900E5C" w14:textId="77777777" w:rsidR="007E6948" w:rsidRPr="00F844CF" w:rsidRDefault="006B7838" w:rsidP="00E24C45">
      <w:pPr>
        <w:spacing w:line="240" w:lineRule="auto"/>
        <w:ind w:left="720"/>
        <w:rPr>
          <w:rFonts w:ascii="Helvetica" w:hAnsi="Helvetica" w:cstheme="minorHAnsi"/>
          <w:lang w:val="fr-CA"/>
        </w:rPr>
      </w:pPr>
      <w:r w:rsidRPr="006B7838">
        <w:rPr>
          <w:rFonts w:ascii="Helvetica" w:hAnsi="Helvetica" w:cstheme="minorHAnsi"/>
          <w:lang w:val="fr-CA"/>
        </w:rPr>
        <w:t xml:space="preserve">Nous </w:t>
      </w:r>
      <w:r>
        <w:rPr>
          <w:rFonts w:ascii="Helvetica" w:hAnsi="Helvetica" w:cstheme="minorHAnsi"/>
          <w:lang w:val="fr-CA"/>
        </w:rPr>
        <w:t>convenons</w:t>
      </w:r>
      <w:r w:rsidRPr="006B7838">
        <w:rPr>
          <w:rFonts w:ascii="Helvetica" w:hAnsi="Helvetica" w:cstheme="minorHAnsi"/>
          <w:lang w:val="fr-CA"/>
        </w:rPr>
        <w:t xml:space="preserve"> de prendre des décisions qui sont dans le meilleur intérêt de nos enfants et de faire passer leurs intérêts avant les nôtres</w:t>
      </w:r>
      <w:r w:rsidR="007E6948" w:rsidRPr="00F844CF">
        <w:rPr>
          <w:rFonts w:ascii="Helvetica" w:hAnsi="Helvetica" w:cstheme="minorHAnsi"/>
          <w:lang w:val="fr-CA"/>
        </w:rPr>
        <w:t xml:space="preserve">. </w:t>
      </w:r>
    </w:p>
    <w:p w14:paraId="6683A3FB" w14:textId="77777777" w:rsidR="007E6948" w:rsidRPr="00F844CF" w:rsidRDefault="0056095A" w:rsidP="00E24C45">
      <w:pPr>
        <w:spacing w:line="240" w:lineRule="auto"/>
        <w:ind w:left="720"/>
        <w:rPr>
          <w:rFonts w:ascii="Helvetica" w:hAnsi="Helvetica" w:cstheme="minorHAnsi"/>
          <w:lang w:val="fr-CA"/>
        </w:rPr>
      </w:pPr>
      <w:r>
        <w:rPr>
          <w:rFonts w:ascii="Helvetica" w:hAnsi="Helvetica" w:cstheme="minorHAnsi"/>
          <w:lang w:val="fr-CA"/>
        </w:rPr>
        <w:t>N</w:t>
      </w:r>
      <w:r w:rsidRPr="0056095A">
        <w:rPr>
          <w:rFonts w:ascii="Helvetica" w:hAnsi="Helvetica" w:cstheme="minorHAnsi"/>
          <w:lang w:val="fr-CA"/>
        </w:rPr>
        <w:t>ous trouverons une manière adéquate de tenir compte d</w:t>
      </w:r>
      <w:r>
        <w:rPr>
          <w:rFonts w:ascii="Helvetica" w:hAnsi="Helvetica" w:cstheme="minorHAnsi"/>
          <w:lang w:val="fr-CA"/>
        </w:rPr>
        <w:t xml:space="preserve">es </w:t>
      </w:r>
      <w:r w:rsidRPr="0056095A">
        <w:rPr>
          <w:rFonts w:ascii="Helvetica" w:hAnsi="Helvetica" w:cstheme="minorHAnsi"/>
          <w:lang w:val="fr-CA"/>
        </w:rPr>
        <w:t>point</w:t>
      </w:r>
      <w:r>
        <w:rPr>
          <w:rFonts w:ascii="Helvetica" w:hAnsi="Helvetica" w:cstheme="minorHAnsi"/>
          <w:lang w:val="fr-CA"/>
        </w:rPr>
        <w:t>s</w:t>
      </w:r>
      <w:r w:rsidRPr="0056095A">
        <w:rPr>
          <w:rFonts w:ascii="Helvetica" w:hAnsi="Helvetica" w:cstheme="minorHAnsi"/>
          <w:lang w:val="fr-CA"/>
        </w:rPr>
        <w:t xml:space="preserve"> de vue</w:t>
      </w:r>
      <w:r>
        <w:rPr>
          <w:rFonts w:ascii="Helvetica" w:hAnsi="Helvetica" w:cstheme="minorHAnsi"/>
          <w:lang w:val="fr-CA"/>
        </w:rPr>
        <w:t xml:space="preserve"> et des préférences</w:t>
      </w:r>
      <w:r w:rsidRPr="0056095A">
        <w:rPr>
          <w:rFonts w:ascii="Helvetica" w:hAnsi="Helvetica" w:cstheme="minorHAnsi"/>
          <w:lang w:val="fr-CA"/>
        </w:rPr>
        <w:t xml:space="preserve"> de nos enfants</w:t>
      </w:r>
      <w:r>
        <w:rPr>
          <w:rFonts w:ascii="Helvetica" w:hAnsi="Helvetica" w:cstheme="minorHAnsi"/>
          <w:lang w:val="fr-CA"/>
        </w:rPr>
        <w:t xml:space="preserve"> au moment de prendre des décisions qui les concernent</w:t>
      </w:r>
      <w:r w:rsidR="007E6948" w:rsidRPr="00F844CF">
        <w:rPr>
          <w:rFonts w:ascii="Helvetica" w:hAnsi="Helvetica" w:cstheme="minorHAnsi"/>
          <w:lang w:val="fr-CA"/>
        </w:rPr>
        <w:t xml:space="preserve">. </w:t>
      </w:r>
    </w:p>
    <w:p w14:paraId="6336B5BD" w14:textId="77777777" w:rsidR="007E6948" w:rsidRPr="00F844CF" w:rsidRDefault="000E4434" w:rsidP="00E24C45">
      <w:pPr>
        <w:spacing w:line="240" w:lineRule="auto"/>
        <w:ind w:left="720"/>
        <w:rPr>
          <w:rFonts w:ascii="Helvetica" w:hAnsi="Helvetica" w:cstheme="minorHAnsi"/>
          <w:lang w:val="fr-CA"/>
        </w:rPr>
      </w:pPr>
      <w:r>
        <w:rPr>
          <w:rFonts w:ascii="Helvetica" w:hAnsi="Helvetica" w:cstheme="minorHAnsi"/>
          <w:lang w:val="fr-CA"/>
        </w:rPr>
        <w:lastRenderedPageBreak/>
        <w:t>N</w:t>
      </w:r>
      <w:r w:rsidRPr="000E4434">
        <w:rPr>
          <w:rFonts w:ascii="Helvetica" w:hAnsi="Helvetica" w:cstheme="minorHAnsi"/>
          <w:lang w:val="fr-CA"/>
        </w:rPr>
        <w:t>ous préciserons à nos enfants que, même si nous leur demandons leur avis, ils ne sont pas responsables des décisions</w:t>
      </w:r>
      <w:r>
        <w:rPr>
          <w:rFonts w:ascii="Helvetica" w:hAnsi="Helvetica" w:cstheme="minorHAnsi"/>
          <w:lang w:val="fr-CA"/>
        </w:rPr>
        <w:t xml:space="preserve"> finales ou des plans finaux</w:t>
      </w:r>
      <w:r w:rsidRPr="000E4434">
        <w:rPr>
          <w:rFonts w:ascii="Helvetica" w:hAnsi="Helvetica" w:cstheme="minorHAnsi"/>
          <w:lang w:val="fr-CA"/>
        </w:rPr>
        <w:t xml:space="preserve">. </w:t>
      </w:r>
      <w:r w:rsidR="001A0143">
        <w:rPr>
          <w:rFonts w:ascii="Helvetica" w:hAnsi="Helvetica" w:cstheme="minorHAnsi"/>
          <w:lang w:val="fr-CA"/>
        </w:rPr>
        <w:t>En tant que parents, n</w:t>
      </w:r>
      <w:r w:rsidRPr="000E4434">
        <w:rPr>
          <w:rFonts w:ascii="Helvetica" w:hAnsi="Helvetica" w:cstheme="minorHAnsi"/>
          <w:lang w:val="fr-CA"/>
        </w:rPr>
        <w:t>ous sommes responsables de</w:t>
      </w:r>
      <w:r w:rsidR="001A0143">
        <w:rPr>
          <w:rFonts w:ascii="Helvetica" w:hAnsi="Helvetica" w:cstheme="minorHAnsi"/>
          <w:lang w:val="fr-CA"/>
        </w:rPr>
        <w:t xml:space="preserve"> prendre de telles</w:t>
      </w:r>
      <w:r w:rsidRPr="000E4434">
        <w:rPr>
          <w:rFonts w:ascii="Helvetica" w:hAnsi="Helvetica" w:cstheme="minorHAnsi"/>
          <w:lang w:val="fr-CA"/>
        </w:rPr>
        <w:t xml:space="preserve"> décisions</w:t>
      </w:r>
      <w:r w:rsidR="007E6948" w:rsidRPr="00F844CF">
        <w:rPr>
          <w:rFonts w:ascii="Helvetica" w:hAnsi="Helvetica" w:cstheme="minorHAnsi"/>
          <w:lang w:val="fr-CA"/>
        </w:rPr>
        <w:t xml:space="preserve">. </w:t>
      </w:r>
    </w:p>
    <w:p w14:paraId="44E70088" w14:textId="77777777" w:rsidR="0099504F" w:rsidRPr="00F844CF" w:rsidRDefault="009C09E5" w:rsidP="00E24C45">
      <w:pPr>
        <w:spacing w:line="240" w:lineRule="auto"/>
        <w:ind w:left="720"/>
        <w:rPr>
          <w:rFonts w:ascii="Helvetica" w:hAnsi="Helvetica" w:cstheme="minorHAnsi"/>
          <w:lang w:val="fr-CA"/>
        </w:rPr>
      </w:pPr>
      <w:r>
        <w:rPr>
          <w:rFonts w:ascii="Helvetica" w:hAnsi="Helvetica" w:cstheme="minorHAnsi"/>
          <w:lang w:val="fr-CA"/>
        </w:rPr>
        <w:t>Nos enfants et l’autre parent devraient être informés bien à l’avance des changements importants qui auront une incidence sur eux</w:t>
      </w:r>
      <w:r w:rsidR="005E47C9" w:rsidRPr="00F844CF">
        <w:rPr>
          <w:rFonts w:ascii="Helvetica" w:hAnsi="Helvetica" w:cstheme="minorHAnsi"/>
          <w:lang w:val="fr-CA"/>
        </w:rPr>
        <w:t>,</w:t>
      </w:r>
      <w:r>
        <w:rPr>
          <w:rFonts w:ascii="Helvetica" w:hAnsi="Helvetica" w:cstheme="minorHAnsi"/>
          <w:lang w:val="fr-CA"/>
        </w:rPr>
        <w:t xml:space="preserve"> comme, par exemple, si l’un des parents prévoit déménager ou </w:t>
      </w:r>
      <w:r w:rsidR="004C36CB">
        <w:rPr>
          <w:rFonts w:ascii="Helvetica" w:hAnsi="Helvetica" w:cstheme="minorHAnsi"/>
          <w:lang w:val="fr-CA"/>
        </w:rPr>
        <w:t>partager son domicile</w:t>
      </w:r>
      <w:r w:rsidR="00474479">
        <w:rPr>
          <w:rFonts w:ascii="Helvetica" w:hAnsi="Helvetica" w:cstheme="minorHAnsi"/>
          <w:lang w:val="fr-CA"/>
        </w:rPr>
        <w:t xml:space="preserve"> avec un nouveau conjoint</w:t>
      </w:r>
      <w:r w:rsidR="00B515C1" w:rsidRPr="00F844CF">
        <w:rPr>
          <w:rFonts w:ascii="Helvetica" w:hAnsi="Helvetica" w:cstheme="minorHAnsi"/>
          <w:lang w:val="fr-CA"/>
        </w:rPr>
        <w:t>.</w:t>
      </w:r>
    </w:p>
    <w:p w14:paraId="6D0C3852" w14:textId="343BF8E3" w:rsidR="00730DE1" w:rsidRPr="00F844CF" w:rsidRDefault="00C556BD" w:rsidP="00AA71EE">
      <w:pPr>
        <w:spacing w:line="240" w:lineRule="auto"/>
        <w:ind w:left="720"/>
        <w:rPr>
          <w:rFonts w:ascii="Helvetica" w:hAnsi="Helvetica" w:cstheme="minorHAnsi"/>
          <w:lang w:val="fr-CA"/>
        </w:rPr>
      </w:pPr>
      <w:r>
        <w:rPr>
          <w:rFonts w:ascii="Helvetica" w:hAnsi="Helvetica" w:cstheme="minorHAnsi"/>
          <w:lang w:val="fr-CA"/>
        </w:rPr>
        <w:t>Nous ne mêlerons pas nos enfants à notre conflit</w:t>
      </w:r>
      <w:r w:rsidR="00CF1B7B" w:rsidRPr="00F844CF">
        <w:rPr>
          <w:rFonts w:ascii="Helvetica" w:hAnsi="Helvetica" w:cstheme="minorHAnsi"/>
          <w:lang w:val="fr-CA"/>
        </w:rPr>
        <w:t xml:space="preserve">. </w:t>
      </w:r>
      <w:r w:rsidR="00971B77">
        <w:rPr>
          <w:rFonts w:ascii="Helvetica" w:hAnsi="Helvetica" w:cstheme="minorHAnsi"/>
          <w:lang w:val="fr-CA"/>
        </w:rPr>
        <w:t xml:space="preserve">Nous ne leur demanderons pas de prendre parti, de livrer des messages, ou d’entendre nos plaintes </w:t>
      </w:r>
      <w:r w:rsidR="007B5794" w:rsidRPr="00F844CF">
        <w:rPr>
          <w:rFonts w:ascii="Helvetica" w:hAnsi="Helvetica" w:cstheme="minorHAnsi"/>
          <w:lang w:val="fr-CA"/>
        </w:rPr>
        <w:t>possible</w:t>
      </w:r>
      <w:r w:rsidR="00971B77">
        <w:rPr>
          <w:rFonts w:ascii="Helvetica" w:hAnsi="Helvetica" w:cstheme="minorHAnsi"/>
          <w:lang w:val="fr-CA"/>
        </w:rPr>
        <w:t>s au sujet de l’autre</w:t>
      </w:r>
      <w:r w:rsidR="00B515C1" w:rsidRPr="00F844CF">
        <w:rPr>
          <w:rFonts w:ascii="Helvetica" w:hAnsi="Helvetica" w:cstheme="minorHAnsi"/>
          <w:lang w:val="fr-CA"/>
        </w:rPr>
        <w:t xml:space="preserve"> parent.</w:t>
      </w:r>
      <w:r w:rsidR="0099504F" w:rsidRPr="00F844CF">
        <w:rPr>
          <w:rFonts w:ascii="Helvetica" w:eastAsia="Times New Roman" w:hAnsi="Helvetica"/>
          <w:lang w:val="fr-CA"/>
        </w:rPr>
        <w:t xml:space="preserve"> </w:t>
      </w:r>
      <w:r w:rsidR="000F7C80">
        <w:rPr>
          <w:rFonts w:ascii="Helvetica" w:eastAsia="Times New Roman" w:hAnsi="Helvetica"/>
          <w:lang w:val="fr-CA"/>
        </w:rPr>
        <w:t>Nous ne parlerons pas directement ni indirectement aux enfants de</w:t>
      </w:r>
      <w:r w:rsidR="00553A07">
        <w:rPr>
          <w:rFonts w:ascii="Helvetica" w:eastAsia="Times New Roman" w:hAnsi="Helvetica"/>
          <w:lang w:val="fr-CA"/>
        </w:rPr>
        <w:t>s désaccords particuliers qui peuvent exister entre nous, notamment en ce qui concerne les aliments pour enfant</w:t>
      </w:r>
      <w:r w:rsidR="00D20E38">
        <w:rPr>
          <w:rFonts w:ascii="Helvetica" w:eastAsia="Times New Roman" w:hAnsi="Helvetica"/>
          <w:lang w:val="fr-CA"/>
        </w:rPr>
        <w:t>s</w:t>
      </w:r>
      <w:r w:rsidR="00553A07">
        <w:rPr>
          <w:rFonts w:ascii="Helvetica" w:eastAsia="Times New Roman" w:hAnsi="Helvetica"/>
          <w:lang w:val="fr-CA"/>
        </w:rPr>
        <w:t xml:space="preserve"> ou pour le conjoint</w:t>
      </w:r>
      <w:r w:rsidR="0099504F" w:rsidRPr="00F844CF">
        <w:rPr>
          <w:rFonts w:ascii="Helvetica" w:eastAsia="Times New Roman" w:hAnsi="Helvetica"/>
          <w:lang w:val="fr-CA"/>
        </w:rPr>
        <w:t>,</w:t>
      </w:r>
      <w:r w:rsidR="00553A07">
        <w:rPr>
          <w:rFonts w:ascii="Helvetica" w:eastAsia="Times New Roman" w:hAnsi="Helvetica"/>
          <w:lang w:val="fr-CA"/>
        </w:rPr>
        <w:t xml:space="preserve"> les biens, ou d’autres questions financières. Nous ne partagerons pas avec les enfants </w:t>
      </w:r>
      <w:r w:rsidR="00585C9B">
        <w:rPr>
          <w:rFonts w:ascii="Helvetica" w:eastAsia="Times New Roman" w:hAnsi="Helvetica"/>
          <w:lang w:val="fr-CA"/>
        </w:rPr>
        <w:t xml:space="preserve">de documents se rapportant à nos désaccords ou à nos instances judiciaires </w:t>
      </w:r>
      <w:r w:rsidR="00553A07">
        <w:rPr>
          <w:rFonts w:ascii="Helvetica" w:eastAsia="Times New Roman" w:hAnsi="Helvetica"/>
          <w:lang w:val="fr-CA"/>
        </w:rPr>
        <w:t xml:space="preserve">ni ne leur fournirons l’accès </w:t>
      </w:r>
      <w:r w:rsidR="00585C9B">
        <w:rPr>
          <w:rFonts w:ascii="Helvetica" w:eastAsia="Times New Roman" w:hAnsi="Helvetica"/>
          <w:lang w:val="fr-CA"/>
        </w:rPr>
        <w:t>à de tels documents</w:t>
      </w:r>
      <w:r w:rsidR="00730DE1" w:rsidRPr="00F844CF">
        <w:rPr>
          <w:rFonts w:ascii="Helvetica" w:hAnsi="Helvetica" w:cstheme="minorHAnsi"/>
          <w:lang w:val="fr-CA"/>
        </w:rPr>
        <w:t>.</w:t>
      </w:r>
    </w:p>
    <w:p w14:paraId="08D9969B" w14:textId="77777777" w:rsidR="00B515C1" w:rsidRPr="00F844CF" w:rsidRDefault="00CB56AA" w:rsidP="00AA71EE">
      <w:pPr>
        <w:spacing w:line="240" w:lineRule="auto"/>
        <w:ind w:left="720"/>
        <w:rPr>
          <w:rFonts w:ascii="ArialMT" w:eastAsia="Times New Roman" w:hAnsi="ArialMT"/>
          <w:lang w:val="fr-CA"/>
        </w:rPr>
      </w:pPr>
      <w:r>
        <w:rPr>
          <w:rFonts w:ascii="Helvetica" w:hAnsi="Helvetica" w:cstheme="minorHAnsi"/>
          <w:lang w:val="fr-CA"/>
        </w:rPr>
        <w:t>Nous ne dirons pas au</w:t>
      </w:r>
      <w:r w:rsidR="0071141F">
        <w:rPr>
          <w:rFonts w:ascii="Helvetica" w:hAnsi="Helvetica" w:cstheme="minorHAnsi"/>
          <w:lang w:val="fr-CA"/>
        </w:rPr>
        <w:t>x</w:t>
      </w:r>
      <w:r>
        <w:rPr>
          <w:rFonts w:ascii="Helvetica" w:hAnsi="Helvetica" w:cstheme="minorHAnsi"/>
          <w:lang w:val="fr-CA"/>
        </w:rPr>
        <w:t xml:space="preserve"> enfants de poser des questions à l’autre parent ou de l’interroger au sujet des arrangements parentaux convenus</w:t>
      </w:r>
      <w:r w:rsidR="002523A1" w:rsidRPr="00F844CF">
        <w:rPr>
          <w:rFonts w:ascii="Helvetica" w:eastAsia="Times New Roman" w:hAnsi="Helvetica"/>
          <w:lang w:val="fr-CA"/>
        </w:rPr>
        <w:t>.</w:t>
      </w:r>
      <w:r w:rsidR="00AA71EE" w:rsidRPr="00F844CF">
        <w:rPr>
          <w:rFonts w:ascii="Helvetica" w:eastAsia="Times New Roman" w:hAnsi="Helvetica"/>
          <w:lang w:val="fr-CA"/>
        </w:rPr>
        <w:t xml:space="preserve"> </w:t>
      </w:r>
    </w:p>
    <w:p w14:paraId="1E7372AE" w14:textId="77777777" w:rsidR="007B5794" w:rsidRPr="00F844CF" w:rsidRDefault="00AD2840" w:rsidP="00E24C45">
      <w:pPr>
        <w:spacing w:line="240" w:lineRule="auto"/>
        <w:ind w:left="720"/>
        <w:rPr>
          <w:rFonts w:ascii="Helvetica" w:hAnsi="Helvetica" w:cstheme="minorHAnsi"/>
          <w:lang w:val="fr-CA"/>
        </w:rPr>
      </w:pPr>
      <w:r>
        <w:rPr>
          <w:rFonts w:ascii="Helvetica" w:hAnsi="Helvetica" w:cstheme="minorHAnsi"/>
          <w:lang w:val="fr-CA"/>
        </w:rPr>
        <w:t xml:space="preserve">Nous convenons de communiquer l’un avec </w:t>
      </w:r>
      <w:r w:rsidRPr="00AD2840">
        <w:rPr>
          <w:rFonts w:ascii="Helvetica" w:hAnsi="Helvetica" w:cstheme="minorHAnsi"/>
          <w:lang w:val="fr-CA"/>
        </w:rPr>
        <w:t>l’autre de manière civilisée, de ne pas nous disputer devant les enfants et de ne pas les entraîner dans les conflits qui pourraient nous opposer</w:t>
      </w:r>
      <w:r w:rsidR="007B5794" w:rsidRPr="00F844CF">
        <w:rPr>
          <w:rFonts w:ascii="Helvetica" w:hAnsi="Helvetica" w:cstheme="minorHAnsi"/>
          <w:lang w:val="fr-CA"/>
        </w:rPr>
        <w:t xml:space="preserve">. </w:t>
      </w:r>
      <w:r w:rsidR="00F37AD7">
        <w:rPr>
          <w:rFonts w:ascii="Helvetica" w:hAnsi="Helvetica" w:cstheme="minorHAnsi"/>
          <w:lang w:val="fr-CA"/>
        </w:rPr>
        <w:t>Nous encouragerons nos enfants à respecter l’autre</w:t>
      </w:r>
      <w:r w:rsidR="007B5794" w:rsidRPr="00F844CF">
        <w:rPr>
          <w:rFonts w:ascii="Helvetica" w:hAnsi="Helvetica" w:cstheme="minorHAnsi"/>
          <w:lang w:val="fr-CA"/>
        </w:rPr>
        <w:t xml:space="preserve"> parent.</w:t>
      </w:r>
    </w:p>
    <w:p w14:paraId="4E0343CB" w14:textId="77777777" w:rsidR="00575939" w:rsidRPr="006C2B76" w:rsidRDefault="00441FA0" w:rsidP="00E24C45">
      <w:pPr>
        <w:spacing w:line="240" w:lineRule="auto"/>
        <w:ind w:left="720"/>
        <w:rPr>
          <w:rFonts w:ascii="Helvetica" w:hAnsi="Helvetica" w:cstheme="minorHAnsi"/>
          <w:color w:val="333333"/>
          <w:lang w:val="fr-CA"/>
        </w:rPr>
      </w:pPr>
      <w:r>
        <w:rPr>
          <w:rFonts w:ascii="Helvetica" w:hAnsi="Helvetica" w:cstheme="minorHAnsi"/>
          <w:lang w:val="fr-CA"/>
        </w:rPr>
        <w:t>Nous convenons d</w:t>
      </w:r>
      <w:r w:rsidR="006920A7">
        <w:rPr>
          <w:rFonts w:ascii="Helvetica" w:hAnsi="Helvetica" w:cstheme="minorHAnsi"/>
          <w:lang w:val="fr-CA"/>
        </w:rPr>
        <w:t>’obtenir des services de co</w:t>
      </w:r>
      <w:r w:rsidR="00B5464C" w:rsidRPr="00F844CF">
        <w:rPr>
          <w:rFonts w:ascii="Helvetica" w:hAnsi="Helvetica" w:cstheme="minorHAnsi"/>
          <w:lang w:val="fr-CA"/>
        </w:rPr>
        <w:t xml:space="preserve">unseling </w:t>
      </w:r>
      <w:r w:rsidR="006920A7">
        <w:rPr>
          <w:rFonts w:ascii="Helvetica" w:hAnsi="Helvetica" w:cstheme="minorHAnsi"/>
          <w:lang w:val="fr-CA"/>
        </w:rPr>
        <w:t>auprès d’un professionnel de la santé mentale pour qu’il nous aide à élever nos enfants après la sé</w:t>
      </w:r>
      <w:r w:rsidR="00B5464C" w:rsidRPr="00F844CF">
        <w:rPr>
          <w:rFonts w:ascii="Helvetica" w:hAnsi="Helvetica" w:cstheme="minorHAnsi"/>
          <w:lang w:val="fr-CA"/>
        </w:rPr>
        <w:t xml:space="preserve">paration </w:t>
      </w:r>
      <w:r w:rsidR="006920A7">
        <w:rPr>
          <w:rFonts w:ascii="Helvetica" w:hAnsi="Helvetica" w:cstheme="minorHAnsi"/>
          <w:lang w:val="fr-CA"/>
        </w:rPr>
        <w:t>et le</w:t>
      </w:r>
      <w:r w:rsidR="00B5464C" w:rsidRPr="00F844CF">
        <w:rPr>
          <w:rFonts w:ascii="Helvetica" w:hAnsi="Helvetica" w:cstheme="minorHAnsi"/>
          <w:lang w:val="fr-CA"/>
        </w:rPr>
        <w:t xml:space="preserve"> divorce</w:t>
      </w:r>
      <w:r w:rsidR="00E040CE" w:rsidRPr="00F844CF">
        <w:rPr>
          <w:rFonts w:ascii="Helvetica" w:hAnsi="Helvetica" w:cstheme="minorHAnsi"/>
          <w:lang w:val="fr-CA"/>
        </w:rPr>
        <w:t xml:space="preserve">. </w:t>
      </w:r>
    </w:p>
    <w:p w14:paraId="6E4CA0A1" w14:textId="3D116D67" w:rsidR="00AA71EE" w:rsidRPr="006C2B76" w:rsidRDefault="004F3276" w:rsidP="00E24C45">
      <w:pPr>
        <w:spacing w:line="240" w:lineRule="auto"/>
        <w:ind w:left="720"/>
        <w:rPr>
          <w:rFonts w:ascii="Helvetica" w:hAnsi="Helvetica" w:cstheme="minorHAnsi"/>
          <w:b/>
          <w:bCs/>
          <w:i/>
          <w:iCs/>
          <w:color w:val="333333"/>
          <w:lang w:val="fr-CA"/>
        </w:rPr>
      </w:pPr>
      <w:r>
        <w:rPr>
          <w:rFonts w:ascii="Helvetica" w:hAnsi="Helvetica" w:cstheme="minorHAnsi"/>
          <w:b/>
          <w:bCs/>
          <w:i/>
          <w:iCs/>
          <w:color w:val="333333"/>
          <w:lang w:val="fr-CA"/>
        </w:rPr>
        <w:t xml:space="preserve">Soutenir </w:t>
      </w:r>
      <w:r w:rsidR="00816175">
        <w:rPr>
          <w:rFonts w:ascii="Helvetica" w:hAnsi="Helvetica" w:cstheme="minorHAnsi"/>
          <w:b/>
          <w:bCs/>
          <w:i/>
          <w:iCs/>
          <w:color w:val="333333"/>
          <w:lang w:val="fr-CA"/>
        </w:rPr>
        <w:t>la relation de l’enfant avec l’autre p</w:t>
      </w:r>
      <w:r w:rsidR="00AA71EE" w:rsidRPr="006C2B76">
        <w:rPr>
          <w:rFonts w:ascii="Helvetica" w:hAnsi="Helvetica" w:cstheme="minorHAnsi"/>
          <w:b/>
          <w:bCs/>
          <w:i/>
          <w:iCs/>
          <w:color w:val="333333"/>
          <w:lang w:val="fr-CA"/>
        </w:rPr>
        <w:t>arent</w:t>
      </w:r>
    </w:p>
    <w:p w14:paraId="0CBB312F" w14:textId="77777777" w:rsidR="00223F42" w:rsidRPr="005622ED" w:rsidRDefault="005622ED" w:rsidP="00AA71EE">
      <w:pPr>
        <w:spacing w:line="240" w:lineRule="auto"/>
        <w:ind w:left="720"/>
        <w:rPr>
          <w:rFonts w:ascii="Helvetica" w:hAnsi="Helvetica" w:cstheme="minorHAnsi"/>
          <w:lang w:val="fr-CA"/>
        </w:rPr>
      </w:pPr>
      <w:r>
        <w:rPr>
          <w:rFonts w:ascii="Helvetica" w:hAnsi="Helvetica" w:cstheme="minorHAnsi"/>
          <w:lang w:val="fr-CA"/>
        </w:rPr>
        <w:t xml:space="preserve">Nos enfants ont le droit d’aimer les deux parents et d’être aimés par ces derniers, sans </w:t>
      </w:r>
      <w:r w:rsidR="007A68AC">
        <w:rPr>
          <w:rFonts w:ascii="Helvetica" w:hAnsi="Helvetica" w:cstheme="minorHAnsi"/>
          <w:lang w:val="fr-CA"/>
        </w:rPr>
        <w:t>culpabilité ou désapprobation.</w:t>
      </w:r>
    </w:p>
    <w:p w14:paraId="045A92BF" w14:textId="609EE4F4" w:rsidR="00223F42" w:rsidRPr="005622ED" w:rsidRDefault="00DE7CEA" w:rsidP="000A6896">
      <w:pPr>
        <w:spacing w:line="240" w:lineRule="auto"/>
        <w:ind w:left="720"/>
        <w:rPr>
          <w:rFonts w:ascii="Helvetica" w:eastAsia="Times New Roman" w:hAnsi="Helvetica"/>
          <w:lang w:val="fr-CA"/>
        </w:rPr>
      </w:pPr>
      <w:r>
        <w:rPr>
          <w:rFonts w:ascii="Helvetica" w:eastAsia="Times New Roman" w:hAnsi="Helvetica"/>
          <w:lang w:val="fr-CA"/>
        </w:rPr>
        <w:t>Nous reconnaissons chacun l’</w:t>
      </w:r>
      <w:r w:rsidR="00223F42" w:rsidRPr="005622ED">
        <w:rPr>
          <w:rFonts w:ascii="Helvetica" w:eastAsia="Times New Roman" w:hAnsi="Helvetica"/>
          <w:lang w:val="fr-CA"/>
        </w:rPr>
        <w:t>importance</w:t>
      </w:r>
      <w:r>
        <w:rPr>
          <w:rFonts w:ascii="Helvetica" w:eastAsia="Times New Roman" w:hAnsi="Helvetica"/>
          <w:lang w:val="fr-CA"/>
        </w:rPr>
        <w:t xml:space="preserve"> de </w:t>
      </w:r>
      <w:r w:rsidR="00184816">
        <w:rPr>
          <w:rFonts w:ascii="Helvetica" w:eastAsia="Times New Roman" w:hAnsi="Helvetica"/>
          <w:lang w:val="fr-CA"/>
        </w:rPr>
        <w:t>soutenir</w:t>
      </w:r>
      <w:r>
        <w:rPr>
          <w:rFonts w:ascii="Helvetica" w:eastAsia="Times New Roman" w:hAnsi="Helvetica"/>
          <w:lang w:val="fr-CA"/>
        </w:rPr>
        <w:t xml:space="preserve"> la relation de nos enfants avec l’autre parent et la famille élargie. Par conséquent, nous nous abstiendrons d</w:t>
      </w:r>
      <w:r w:rsidR="00F17304">
        <w:rPr>
          <w:rFonts w:ascii="Helvetica" w:eastAsia="Times New Roman" w:hAnsi="Helvetica"/>
          <w:lang w:val="fr-CA"/>
        </w:rPr>
        <w:t>’adopter les comportements suivants :</w:t>
      </w:r>
      <w:r w:rsidR="00223F42" w:rsidRPr="005622ED">
        <w:rPr>
          <w:rFonts w:ascii="Helvetica" w:eastAsia="Times New Roman" w:hAnsi="Helvetica"/>
          <w:lang w:val="fr-CA"/>
        </w:rPr>
        <w:t xml:space="preserve"> </w:t>
      </w:r>
    </w:p>
    <w:p w14:paraId="21BC657B" w14:textId="77777777" w:rsidR="00223F42" w:rsidRPr="006C2B76" w:rsidRDefault="00223F42" w:rsidP="00223F42">
      <w:pPr>
        <w:spacing w:before="100" w:beforeAutospacing="1" w:after="100" w:afterAutospacing="1"/>
        <w:ind w:left="1080"/>
        <w:rPr>
          <w:rFonts w:ascii="Helvetica" w:eastAsia="Times New Roman" w:hAnsi="Helvetica"/>
          <w:lang w:val="fr-CA"/>
        </w:rPr>
      </w:pPr>
      <w:r w:rsidRPr="006C2B76">
        <w:rPr>
          <w:rFonts w:ascii="Helvetica" w:eastAsia="Times New Roman" w:hAnsi="Helvetica"/>
          <w:lang w:val="fr-CA"/>
        </w:rPr>
        <w:t>a)  </w:t>
      </w:r>
      <w:r w:rsidR="00897A4E">
        <w:rPr>
          <w:rFonts w:ascii="Helvetica" w:eastAsia="Times New Roman" w:hAnsi="Helvetica"/>
          <w:lang w:val="fr-CA"/>
        </w:rPr>
        <w:t xml:space="preserve">dire aux enfants combien ils </w:t>
      </w:r>
      <w:r w:rsidR="00FD3379">
        <w:rPr>
          <w:rFonts w:ascii="Helvetica" w:eastAsia="Times New Roman" w:hAnsi="Helvetica"/>
          <w:lang w:val="fr-CA"/>
        </w:rPr>
        <w:t xml:space="preserve">nous </w:t>
      </w:r>
      <w:r w:rsidR="00897A4E">
        <w:rPr>
          <w:rFonts w:ascii="Helvetica" w:eastAsia="Times New Roman" w:hAnsi="Helvetica"/>
          <w:lang w:val="fr-CA"/>
        </w:rPr>
        <w:t>manquent lorsqu’ils sont avec l’autre parent</w:t>
      </w:r>
      <w:r w:rsidRPr="006C2B76">
        <w:rPr>
          <w:rFonts w:ascii="Helvetica" w:eastAsia="Times New Roman" w:hAnsi="Helvetica"/>
          <w:lang w:val="fr-CA"/>
        </w:rPr>
        <w:t xml:space="preserve">; </w:t>
      </w:r>
      <w:r w:rsidR="00054B5E">
        <w:rPr>
          <w:rFonts w:ascii="Helvetica" w:eastAsia="Times New Roman" w:hAnsi="Helvetica"/>
          <w:lang w:val="fr-CA"/>
        </w:rPr>
        <w:t xml:space="preserve">cependant, </w:t>
      </w:r>
      <w:r w:rsidR="00562207">
        <w:rPr>
          <w:rFonts w:ascii="Helvetica" w:eastAsia="Times New Roman" w:hAnsi="Helvetica"/>
          <w:lang w:val="fr-CA"/>
        </w:rPr>
        <w:t>lorsque nous les accueillons</w:t>
      </w:r>
      <w:r w:rsidR="00CE7B88">
        <w:rPr>
          <w:rFonts w:ascii="Helvetica" w:eastAsia="Times New Roman" w:hAnsi="Helvetica"/>
          <w:lang w:val="fr-CA"/>
        </w:rPr>
        <w:t xml:space="preserve"> pour la première fois</w:t>
      </w:r>
      <w:r w:rsidR="00562207">
        <w:rPr>
          <w:rFonts w:ascii="Helvetica" w:eastAsia="Times New Roman" w:hAnsi="Helvetica"/>
          <w:lang w:val="fr-CA"/>
        </w:rPr>
        <w:t xml:space="preserve">, </w:t>
      </w:r>
      <w:r w:rsidR="00054B5E">
        <w:rPr>
          <w:rFonts w:ascii="Helvetica" w:eastAsia="Times New Roman" w:hAnsi="Helvetica"/>
          <w:lang w:val="fr-CA"/>
        </w:rPr>
        <w:t xml:space="preserve">nous pouvons leur dire </w:t>
      </w:r>
      <w:r w:rsidR="00562207">
        <w:rPr>
          <w:rFonts w:ascii="Helvetica" w:eastAsia="Times New Roman" w:hAnsi="Helvetica"/>
          <w:lang w:val="fr-CA"/>
        </w:rPr>
        <w:t xml:space="preserve">– une seule fois – </w:t>
      </w:r>
      <w:r w:rsidR="00054B5E">
        <w:rPr>
          <w:rFonts w:ascii="Helvetica" w:eastAsia="Times New Roman" w:hAnsi="Helvetica"/>
          <w:lang w:val="fr-CA"/>
        </w:rPr>
        <w:t>qu’ils nous ont manqué</w:t>
      </w:r>
      <w:r w:rsidR="000A3B81">
        <w:rPr>
          <w:rFonts w:ascii="Helvetica" w:eastAsia="Times New Roman" w:hAnsi="Helvetica"/>
          <w:lang w:val="fr-CA"/>
        </w:rPr>
        <w:t>;</w:t>
      </w:r>
      <w:r w:rsidRPr="006C2B76">
        <w:rPr>
          <w:rFonts w:ascii="Helvetica" w:eastAsia="Times New Roman" w:hAnsi="Helvetica"/>
          <w:lang w:val="fr-CA"/>
        </w:rPr>
        <w:t xml:space="preserve">  </w:t>
      </w:r>
    </w:p>
    <w:p w14:paraId="538DED15" w14:textId="77777777" w:rsidR="00223F42" w:rsidRPr="006C2B76" w:rsidRDefault="00223F42" w:rsidP="00223F42">
      <w:pPr>
        <w:spacing w:before="100" w:beforeAutospacing="1" w:after="100" w:afterAutospacing="1"/>
        <w:ind w:left="1080"/>
        <w:rPr>
          <w:rFonts w:ascii="Helvetica" w:eastAsia="Times New Roman" w:hAnsi="Helvetica"/>
          <w:lang w:val="fr-CA"/>
        </w:rPr>
      </w:pPr>
      <w:r w:rsidRPr="006C2B76">
        <w:rPr>
          <w:rFonts w:ascii="Helvetica" w:eastAsia="Times New Roman" w:hAnsi="Helvetica"/>
          <w:lang w:val="fr-CA"/>
        </w:rPr>
        <w:t>b)  </w:t>
      </w:r>
      <w:r w:rsidR="00E12A0C">
        <w:rPr>
          <w:rFonts w:ascii="Helvetica" w:eastAsia="Times New Roman" w:hAnsi="Helvetica"/>
          <w:lang w:val="fr-CA"/>
        </w:rPr>
        <w:t xml:space="preserve">dire aux enfants combien il est triste ou </w:t>
      </w:r>
      <w:r w:rsidR="00CB4847">
        <w:rPr>
          <w:rFonts w:ascii="Helvetica" w:eastAsia="Times New Roman" w:hAnsi="Helvetica"/>
          <w:lang w:val="fr-CA"/>
        </w:rPr>
        <w:t>regrettable que nous ne puissions passer plus de temps avec eux</w:t>
      </w:r>
      <w:r w:rsidR="00641DC4" w:rsidRPr="006C2B76">
        <w:rPr>
          <w:rFonts w:ascii="Helvetica" w:eastAsia="Times New Roman" w:hAnsi="Helvetica"/>
          <w:lang w:val="fr-CA"/>
        </w:rPr>
        <w:t>;</w:t>
      </w:r>
    </w:p>
    <w:p w14:paraId="06CD30D3" w14:textId="1AC3D0C3" w:rsidR="00223F42" w:rsidRPr="006C2B76" w:rsidRDefault="00223F42" w:rsidP="00223F42">
      <w:pPr>
        <w:spacing w:before="100" w:beforeAutospacing="1" w:after="100" w:afterAutospacing="1"/>
        <w:ind w:left="1080"/>
        <w:rPr>
          <w:rFonts w:ascii="Helvetica" w:eastAsia="Times New Roman" w:hAnsi="Helvetica"/>
          <w:lang w:val="fr-CA"/>
        </w:rPr>
      </w:pPr>
      <w:r w:rsidRPr="006C2B76">
        <w:rPr>
          <w:rFonts w:ascii="Helvetica" w:eastAsia="Times New Roman" w:hAnsi="Helvetica"/>
          <w:lang w:val="fr-CA"/>
        </w:rPr>
        <w:t>c)  </w:t>
      </w:r>
      <w:r w:rsidR="00DD6D8F">
        <w:rPr>
          <w:rFonts w:ascii="Helvetica" w:eastAsia="Times New Roman" w:hAnsi="Helvetica"/>
          <w:lang w:val="fr-CA"/>
        </w:rPr>
        <w:t xml:space="preserve">dire aux enfants combien il est injuste, triste ou regrettable de </w:t>
      </w:r>
      <w:r w:rsidRPr="006C2B76">
        <w:rPr>
          <w:rFonts w:ascii="Helvetica" w:eastAsia="Times New Roman" w:hAnsi="Helvetica"/>
          <w:lang w:val="fr-CA"/>
        </w:rPr>
        <w:t>communi</w:t>
      </w:r>
      <w:r w:rsidR="00DD6D8F">
        <w:rPr>
          <w:rFonts w:ascii="Helvetica" w:eastAsia="Times New Roman" w:hAnsi="Helvetica"/>
          <w:lang w:val="fr-CA"/>
        </w:rPr>
        <w:t>quer au moyen de</w:t>
      </w:r>
      <w:r w:rsidRPr="006C2B76">
        <w:rPr>
          <w:rFonts w:ascii="Helvetica" w:eastAsia="Times New Roman" w:hAnsi="Helvetica"/>
          <w:lang w:val="fr-CA"/>
        </w:rPr>
        <w:t xml:space="preserve"> Zoom, Facetime</w:t>
      </w:r>
      <w:r w:rsidR="00DD6D8F">
        <w:rPr>
          <w:rFonts w:ascii="Helvetica" w:eastAsia="Times New Roman" w:hAnsi="Helvetica"/>
          <w:lang w:val="fr-CA"/>
        </w:rPr>
        <w:t xml:space="preserve"> ou</w:t>
      </w:r>
      <w:r w:rsidRPr="006C2B76">
        <w:rPr>
          <w:rFonts w:ascii="Helvetica" w:eastAsia="Times New Roman" w:hAnsi="Helvetica"/>
          <w:lang w:val="fr-CA"/>
        </w:rPr>
        <w:t xml:space="preserve"> Skype</w:t>
      </w:r>
      <w:r w:rsidR="00DD6D8F">
        <w:rPr>
          <w:rFonts w:ascii="Helvetica" w:eastAsia="Times New Roman" w:hAnsi="Helvetica"/>
          <w:lang w:val="fr-CA"/>
        </w:rPr>
        <w:t xml:space="preserve"> ou d’une autre forme de contact visuel plutôt qu’en personne</w:t>
      </w:r>
      <w:r w:rsidRPr="006C2B76">
        <w:rPr>
          <w:rFonts w:ascii="Helvetica" w:eastAsia="Times New Roman" w:hAnsi="Helvetica"/>
          <w:lang w:val="fr-CA"/>
        </w:rPr>
        <w:t xml:space="preserve"> </w:t>
      </w:r>
      <w:r w:rsidR="005F2B74" w:rsidRPr="006C2B76">
        <w:rPr>
          <w:rFonts w:ascii="Helvetica" w:eastAsia="Times New Roman" w:hAnsi="Helvetica"/>
          <w:lang w:val="fr-CA"/>
        </w:rPr>
        <w:t>[</w:t>
      </w:r>
      <w:r w:rsidR="00DD6D8F">
        <w:rPr>
          <w:rFonts w:ascii="Helvetica" w:eastAsia="Times New Roman" w:hAnsi="Helvetica"/>
          <w:lang w:val="fr-CA"/>
        </w:rPr>
        <w:t xml:space="preserve">ou sans </w:t>
      </w:r>
      <w:r w:rsidR="00BF4612">
        <w:rPr>
          <w:rFonts w:ascii="Helvetica" w:eastAsia="Times New Roman" w:hAnsi="Helvetica"/>
          <w:lang w:val="fr-CA"/>
        </w:rPr>
        <w:t xml:space="preserve">supervision </w:t>
      </w:r>
      <w:r w:rsidR="00DD6D8F">
        <w:rPr>
          <w:rFonts w:ascii="Helvetica" w:eastAsia="Times New Roman" w:hAnsi="Helvetica"/>
          <w:lang w:val="fr-CA"/>
        </w:rPr>
        <w:t xml:space="preserve">si la visite est </w:t>
      </w:r>
      <w:r w:rsidR="00BF4612">
        <w:rPr>
          <w:rFonts w:ascii="Helvetica" w:eastAsia="Times New Roman" w:hAnsi="Helvetica"/>
          <w:lang w:val="fr-CA"/>
        </w:rPr>
        <w:t>supervisée</w:t>
      </w:r>
      <w:r w:rsidR="005F2B74" w:rsidRPr="006C2B76">
        <w:rPr>
          <w:rFonts w:ascii="Helvetica" w:eastAsia="Times New Roman" w:hAnsi="Helvetica"/>
          <w:lang w:val="fr-CA"/>
        </w:rPr>
        <w:t>]</w:t>
      </w:r>
      <w:r w:rsidR="00641DC4" w:rsidRPr="006C2B76">
        <w:rPr>
          <w:rFonts w:ascii="Helvetica" w:eastAsia="Times New Roman" w:hAnsi="Helvetica"/>
          <w:lang w:val="fr-CA"/>
        </w:rPr>
        <w:t>;</w:t>
      </w:r>
      <w:r w:rsidRPr="006C2B76">
        <w:rPr>
          <w:rFonts w:ascii="Helvetica" w:eastAsia="Times New Roman" w:hAnsi="Helvetica"/>
          <w:lang w:val="fr-CA"/>
        </w:rPr>
        <w:t xml:space="preserve"> </w:t>
      </w:r>
    </w:p>
    <w:p w14:paraId="08D6BB3D" w14:textId="42260548" w:rsidR="00223F42" w:rsidRPr="006C2B76" w:rsidRDefault="00223F42" w:rsidP="00223F42">
      <w:pPr>
        <w:spacing w:before="100" w:beforeAutospacing="1" w:after="100" w:afterAutospacing="1"/>
        <w:ind w:left="1080"/>
        <w:rPr>
          <w:rFonts w:ascii="Helvetica" w:eastAsia="Times New Roman" w:hAnsi="Helvetica"/>
          <w:lang w:val="fr-CA"/>
        </w:rPr>
      </w:pPr>
      <w:r w:rsidRPr="006C2B76">
        <w:rPr>
          <w:rFonts w:ascii="Helvetica" w:eastAsia="Times New Roman" w:hAnsi="Helvetica"/>
          <w:lang w:val="fr-CA"/>
        </w:rPr>
        <w:t>d)  </w:t>
      </w:r>
      <w:r w:rsidR="00F068A9">
        <w:rPr>
          <w:rFonts w:ascii="Helvetica" w:eastAsia="Times New Roman" w:hAnsi="Helvetica"/>
          <w:lang w:val="fr-CA"/>
        </w:rPr>
        <w:t>utiliser le langage corporel ou des indices verbaux</w:t>
      </w:r>
      <w:r w:rsidR="002523A1" w:rsidRPr="006C2B76">
        <w:rPr>
          <w:rFonts w:ascii="Helvetica" w:eastAsia="Times New Roman" w:hAnsi="Helvetica"/>
          <w:lang w:val="fr-CA"/>
        </w:rPr>
        <w:t xml:space="preserve"> </w:t>
      </w:r>
      <w:r w:rsidRPr="006C2B76">
        <w:rPr>
          <w:rFonts w:ascii="Helvetica" w:eastAsia="Times New Roman" w:hAnsi="Helvetica"/>
          <w:lang w:val="fr-CA"/>
        </w:rPr>
        <w:t>(</w:t>
      </w:r>
      <w:r w:rsidR="00F068A9">
        <w:rPr>
          <w:rFonts w:ascii="Helvetica" w:eastAsia="Times New Roman" w:hAnsi="Helvetica"/>
          <w:lang w:val="fr-CA"/>
        </w:rPr>
        <w:t>pa</w:t>
      </w:r>
      <w:r w:rsidR="002523A1" w:rsidRPr="006C2B76">
        <w:rPr>
          <w:rFonts w:ascii="Helvetica" w:eastAsia="Times New Roman" w:hAnsi="Helvetica"/>
          <w:lang w:val="fr-CA"/>
        </w:rPr>
        <w:t>r ex</w:t>
      </w:r>
      <w:r w:rsidR="00F068A9">
        <w:rPr>
          <w:rFonts w:ascii="Helvetica" w:eastAsia="Times New Roman" w:hAnsi="Helvetica"/>
          <w:lang w:val="fr-CA"/>
        </w:rPr>
        <w:t>e</w:t>
      </w:r>
      <w:r w:rsidR="00585C9B">
        <w:rPr>
          <w:rFonts w:ascii="Helvetica" w:eastAsia="Times New Roman" w:hAnsi="Helvetica"/>
          <w:lang w:val="fr-CA"/>
        </w:rPr>
        <w:t>mple</w:t>
      </w:r>
      <w:r w:rsidR="002523A1" w:rsidRPr="006C2B76">
        <w:rPr>
          <w:rFonts w:ascii="Helvetica" w:eastAsia="Times New Roman" w:hAnsi="Helvetica"/>
          <w:lang w:val="fr-CA"/>
        </w:rPr>
        <w:t xml:space="preserve"> </w:t>
      </w:r>
      <w:r w:rsidR="00F068A9">
        <w:rPr>
          <w:rFonts w:ascii="Helvetica" w:eastAsia="Times New Roman" w:hAnsi="Helvetica"/>
          <w:lang w:val="fr-CA"/>
        </w:rPr>
        <w:t xml:space="preserve">rouler les yeux lorsque le nom de l’autre </w:t>
      </w:r>
      <w:r w:rsidRPr="006C2B76">
        <w:rPr>
          <w:rFonts w:ascii="Helvetica" w:eastAsia="Times New Roman" w:hAnsi="Helvetica"/>
          <w:lang w:val="fr-CA"/>
        </w:rPr>
        <w:t>parent</w:t>
      </w:r>
      <w:r w:rsidR="00F068A9">
        <w:rPr>
          <w:rFonts w:ascii="Helvetica" w:eastAsia="Times New Roman" w:hAnsi="Helvetica"/>
          <w:lang w:val="fr-CA"/>
        </w:rPr>
        <w:t xml:space="preserve"> est prononcé</w:t>
      </w:r>
      <w:r w:rsidRPr="006C2B76">
        <w:rPr>
          <w:rFonts w:ascii="Helvetica" w:eastAsia="Times New Roman" w:hAnsi="Helvetica"/>
          <w:lang w:val="fr-CA"/>
        </w:rPr>
        <w:t>,</w:t>
      </w:r>
      <w:r w:rsidR="00F068A9">
        <w:rPr>
          <w:rFonts w:ascii="Helvetica" w:eastAsia="Times New Roman" w:hAnsi="Helvetica"/>
          <w:lang w:val="fr-CA"/>
        </w:rPr>
        <w:t xml:space="preserve"> soupirer à la fin de son temps parental, ou utiliser un ton de voix pour exprimer des sentiments négatifs au sujet de l’autre</w:t>
      </w:r>
      <w:r w:rsidR="002523A1" w:rsidRPr="006C2B76">
        <w:rPr>
          <w:rFonts w:ascii="Helvetica" w:eastAsia="Times New Roman" w:hAnsi="Helvetica"/>
          <w:lang w:val="fr-CA"/>
        </w:rPr>
        <w:t xml:space="preserve"> parent</w:t>
      </w:r>
      <w:r w:rsidR="004275EA" w:rsidRPr="006C2B76">
        <w:rPr>
          <w:rFonts w:ascii="Helvetica" w:eastAsia="Times New Roman" w:hAnsi="Helvetica"/>
          <w:lang w:val="fr-CA"/>
        </w:rPr>
        <w:t>)</w:t>
      </w:r>
      <w:r w:rsidR="002523A1" w:rsidRPr="006C2B76">
        <w:rPr>
          <w:rFonts w:ascii="Helvetica" w:eastAsia="Times New Roman" w:hAnsi="Helvetica"/>
          <w:lang w:val="fr-CA"/>
        </w:rPr>
        <w:t xml:space="preserve">; </w:t>
      </w:r>
      <w:r w:rsidR="00962392" w:rsidRPr="006C2B76">
        <w:rPr>
          <w:rFonts w:ascii="Helvetica" w:eastAsia="Times New Roman" w:hAnsi="Helvetica"/>
          <w:lang w:val="fr-CA"/>
        </w:rPr>
        <w:t xml:space="preserve"> </w:t>
      </w:r>
    </w:p>
    <w:p w14:paraId="30D9C98F" w14:textId="322A04F0" w:rsidR="00D114D3" w:rsidRPr="00441FA0" w:rsidRDefault="00223F42" w:rsidP="00441FA0">
      <w:pPr>
        <w:spacing w:before="100" w:beforeAutospacing="1" w:after="100" w:afterAutospacing="1"/>
        <w:ind w:left="1080"/>
        <w:rPr>
          <w:rFonts w:ascii="Helvetica" w:eastAsia="Times New Roman" w:hAnsi="Helvetica"/>
          <w:lang w:val="fr-CA"/>
        </w:rPr>
      </w:pPr>
      <w:r w:rsidRPr="006C2B76">
        <w:rPr>
          <w:rFonts w:ascii="Helvetica" w:eastAsia="Times New Roman" w:hAnsi="Helvetica"/>
          <w:lang w:val="fr-CA"/>
        </w:rPr>
        <w:lastRenderedPageBreak/>
        <w:t xml:space="preserve">e) </w:t>
      </w:r>
      <w:r w:rsidR="00FA13D2">
        <w:rPr>
          <w:rFonts w:ascii="Helvetica" w:eastAsia="Times New Roman" w:hAnsi="Helvetica"/>
          <w:lang w:val="fr-CA"/>
        </w:rPr>
        <w:t>s’immiscer directement ou indirectement dans le temps de l’autre parent avec les enfants</w:t>
      </w:r>
      <w:r w:rsidRPr="006C2B76">
        <w:rPr>
          <w:rFonts w:ascii="Helvetica" w:eastAsia="Times New Roman" w:hAnsi="Helvetica"/>
          <w:lang w:val="fr-CA"/>
        </w:rPr>
        <w:t>,</w:t>
      </w:r>
      <w:r w:rsidR="00585C9B">
        <w:rPr>
          <w:rFonts w:ascii="Helvetica" w:eastAsia="Times New Roman" w:hAnsi="Helvetica"/>
          <w:lang w:val="fr-CA"/>
        </w:rPr>
        <w:t xml:space="preserve"> par exemple </w:t>
      </w:r>
      <w:r w:rsidR="00FA13D2">
        <w:rPr>
          <w:rFonts w:ascii="Helvetica" w:eastAsia="Times New Roman" w:hAnsi="Helvetica"/>
          <w:lang w:val="fr-CA"/>
        </w:rPr>
        <w:t xml:space="preserve">en </w:t>
      </w:r>
      <w:r w:rsidR="005C5961">
        <w:rPr>
          <w:rFonts w:ascii="Helvetica" w:eastAsia="Times New Roman" w:hAnsi="Helvetica"/>
          <w:lang w:val="fr-CA"/>
        </w:rPr>
        <w:t>mentionnant aux enfants des activités intéressantes ou amusantes</w:t>
      </w:r>
      <w:r w:rsidRPr="006C2B76">
        <w:rPr>
          <w:rFonts w:ascii="Helvetica" w:eastAsia="Times New Roman" w:hAnsi="Helvetica"/>
          <w:lang w:val="fr-CA"/>
        </w:rPr>
        <w:t xml:space="preserve"> </w:t>
      </w:r>
      <w:r w:rsidR="005C5961">
        <w:rPr>
          <w:rFonts w:ascii="Helvetica" w:eastAsia="Times New Roman" w:hAnsi="Helvetica"/>
          <w:lang w:val="fr-CA"/>
        </w:rPr>
        <w:t xml:space="preserve">qui </w:t>
      </w:r>
      <w:r w:rsidR="00E24543">
        <w:rPr>
          <w:rFonts w:ascii="Helvetica" w:eastAsia="Times New Roman" w:hAnsi="Helvetica"/>
          <w:lang w:val="fr-CA"/>
        </w:rPr>
        <w:t>ont lieu</w:t>
      </w:r>
      <w:r w:rsidR="005C5961">
        <w:rPr>
          <w:rFonts w:ascii="Helvetica" w:eastAsia="Times New Roman" w:hAnsi="Helvetica"/>
          <w:lang w:val="fr-CA"/>
        </w:rPr>
        <w:t xml:space="preserve"> </w:t>
      </w:r>
      <w:r w:rsidR="00E24543">
        <w:rPr>
          <w:rFonts w:ascii="Helvetica" w:eastAsia="Times New Roman" w:hAnsi="Helvetica"/>
          <w:lang w:val="fr-CA"/>
        </w:rPr>
        <w:t>a</w:t>
      </w:r>
      <w:r w:rsidR="005C5961">
        <w:rPr>
          <w:rFonts w:ascii="Helvetica" w:eastAsia="Times New Roman" w:hAnsi="Helvetica"/>
          <w:lang w:val="fr-CA"/>
        </w:rPr>
        <w:t>lors</w:t>
      </w:r>
      <w:r w:rsidR="00E24543">
        <w:rPr>
          <w:rFonts w:ascii="Helvetica" w:eastAsia="Times New Roman" w:hAnsi="Helvetica"/>
          <w:lang w:val="fr-CA"/>
        </w:rPr>
        <w:t xml:space="preserve"> </w:t>
      </w:r>
      <w:r w:rsidR="005C5961">
        <w:rPr>
          <w:rFonts w:ascii="Helvetica" w:eastAsia="Times New Roman" w:hAnsi="Helvetica"/>
          <w:lang w:val="fr-CA"/>
        </w:rPr>
        <w:t>que les enfants sont censés être chez l’autre</w:t>
      </w:r>
      <w:r w:rsidRPr="006C2B76">
        <w:rPr>
          <w:rFonts w:ascii="Helvetica" w:eastAsia="Times New Roman" w:hAnsi="Helvetica"/>
          <w:lang w:val="fr-CA"/>
        </w:rPr>
        <w:t xml:space="preserve"> parent. </w:t>
      </w:r>
    </w:p>
    <w:p w14:paraId="2E1647D8" w14:textId="77777777" w:rsidR="007E6948" w:rsidRPr="006C2B76" w:rsidRDefault="00144564" w:rsidP="00053A26">
      <w:pPr>
        <w:ind w:firstLine="720"/>
        <w:rPr>
          <w:rFonts w:ascii="Helvetica" w:hAnsi="Helvetica"/>
          <w:b/>
          <w:i/>
          <w:lang w:val="fr-CA"/>
        </w:rPr>
      </w:pPr>
      <w:r w:rsidRPr="00144564">
        <w:rPr>
          <w:rFonts w:ascii="Helvetica" w:hAnsi="Helvetica"/>
          <w:b/>
          <w:i/>
          <w:lang w:val="fr-CA"/>
        </w:rPr>
        <w:t>Responsabilités l’un envers l’autre</w:t>
      </w:r>
    </w:p>
    <w:p w14:paraId="27CEFB98" w14:textId="76F1DDDD" w:rsidR="007E6948" w:rsidRPr="00C95ECD" w:rsidRDefault="00C95ECD" w:rsidP="00E24C45">
      <w:pPr>
        <w:spacing w:line="240" w:lineRule="auto"/>
        <w:ind w:left="720"/>
        <w:rPr>
          <w:rFonts w:ascii="Helvetica" w:hAnsi="Helvetica" w:cstheme="minorHAnsi"/>
          <w:lang w:val="fr-CA"/>
        </w:rPr>
      </w:pPr>
      <w:r w:rsidRPr="00C95ECD">
        <w:rPr>
          <w:rFonts w:ascii="Helvetica" w:hAnsi="Helvetica" w:cstheme="minorHAnsi"/>
          <w:lang w:val="fr-CA"/>
        </w:rPr>
        <w:t xml:space="preserve">Nous </w:t>
      </w:r>
      <w:r w:rsidR="00D84B8E">
        <w:rPr>
          <w:rFonts w:ascii="Helvetica" w:hAnsi="Helvetica" w:cstheme="minorHAnsi"/>
          <w:lang w:val="fr-CA"/>
        </w:rPr>
        <w:t>soutiendrons</w:t>
      </w:r>
      <w:r w:rsidRPr="00C95ECD">
        <w:rPr>
          <w:rFonts w:ascii="Helvetica" w:hAnsi="Helvetica" w:cstheme="minorHAnsi"/>
          <w:lang w:val="fr-CA"/>
        </w:rPr>
        <w:t xml:space="preserve"> tous les deux la relation de nos enfants avec l’autre parent. Nous ne parlerons pas en mal de l’autre parent</w:t>
      </w:r>
      <w:r>
        <w:rPr>
          <w:rFonts w:ascii="Helvetica" w:hAnsi="Helvetica" w:cstheme="minorHAnsi"/>
          <w:lang w:val="fr-CA"/>
        </w:rPr>
        <w:t xml:space="preserve"> en présence des enfants</w:t>
      </w:r>
      <w:r w:rsidRPr="00C95ECD">
        <w:rPr>
          <w:rFonts w:ascii="Helvetica" w:hAnsi="Helvetica" w:cstheme="minorHAnsi"/>
          <w:lang w:val="fr-CA"/>
        </w:rPr>
        <w:t xml:space="preserve"> et nous encouragerons nos enfants à passer du temps avec</w:t>
      </w:r>
      <w:r>
        <w:rPr>
          <w:rFonts w:ascii="Helvetica" w:hAnsi="Helvetica" w:cstheme="minorHAnsi"/>
          <w:lang w:val="fr-CA"/>
        </w:rPr>
        <w:t xml:space="preserve"> leurs frères et sœurs,</w:t>
      </w:r>
      <w:r w:rsidRPr="00C95ECD">
        <w:rPr>
          <w:rFonts w:ascii="Helvetica" w:hAnsi="Helvetica" w:cstheme="minorHAnsi"/>
          <w:lang w:val="fr-CA"/>
        </w:rPr>
        <w:t xml:space="preserve"> l’autre parent et </w:t>
      </w:r>
      <w:r>
        <w:rPr>
          <w:rFonts w:ascii="Helvetica" w:hAnsi="Helvetica" w:cstheme="minorHAnsi"/>
          <w:lang w:val="fr-CA"/>
        </w:rPr>
        <w:t>leur</w:t>
      </w:r>
      <w:r w:rsidRPr="00C95ECD">
        <w:rPr>
          <w:rFonts w:ascii="Helvetica" w:hAnsi="Helvetica" w:cstheme="minorHAnsi"/>
          <w:lang w:val="fr-CA"/>
        </w:rPr>
        <w:t xml:space="preserve"> famille élargie. </w:t>
      </w:r>
      <w:r w:rsidR="003A6A9B">
        <w:rPr>
          <w:rFonts w:ascii="Helvetica" w:hAnsi="Helvetica" w:cstheme="minorHAnsi"/>
          <w:lang w:val="fr-CA"/>
        </w:rPr>
        <w:t>Nous découragerons les membres de la famille et les amis de</w:t>
      </w:r>
      <w:r w:rsidR="00232972">
        <w:rPr>
          <w:rFonts w:ascii="Helvetica" w:hAnsi="Helvetica" w:cstheme="minorHAnsi"/>
          <w:lang w:val="fr-CA"/>
        </w:rPr>
        <w:t xml:space="preserve"> parler</w:t>
      </w:r>
      <w:r w:rsidR="003A6A9B">
        <w:rPr>
          <w:rFonts w:ascii="Helvetica" w:hAnsi="Helvetica" w:cstheme="minorHAnsi"/>
          <w:lang w:val="fr-CA"/>
        </w:rPr>
        <w:t xml:space="preserve"> </w:t>
      </w:r>
      <w:r w:rsidR="00232972" w:rsidRPr="00C95ECD">
        <w:rPr>
          <w:rFonts w:ascii="Helvetica" w:hAnsi="Helvetica" w:cstheme="minorHAnsi"/>
          <w:lang w:val="fr-CA"/>
        </w:rPr>
        <w:t>en mal de l’autre parent</w:t>
      </w:r>
      <w:r w:rsidR="00232972">
        <w:rPr>
          <w:rFonts w:ascii="Helvetica" w:hAnsi="Helvetica" w:cstheme="minorHAnsi"/>
          <w:lang w:val="fr-CA"/>
        </w:rPr>
        <w:t xml:space="preserve"> en présence des enfants</w:t>
      </w:r>
      <w:r w:rsidR="00B83A42" w:rsidRPr="00C95ECD">
        <w:rPr>
          <w:rFonts w:ascii="Helvetica" w:hAnsi="Helvetica" w:cstheme="minorHAnsi"/>
          <w:lang w:val="fr-CA"/>
        </w:rPr>
        <w:t>.</w:t>
      </w:r>
    </w:p>
    <w:p w14:paraId="4A96ACB1" w14:textId="77777777" w:rsidR="00730DE1" w:rsidRPr="00C95ECD" w:rsidRDefault="00EB7B6A" w:rsidP="00AA71EE">
      <w:pPr>
        <w:spacing w:line="240" w:lineRule="auto"/>
        <w:ind w:left="720"/>
        <w:rPr>
          <w:rFonts w:ascii="Helvetica" w:eastAsia="Times New Roman" w:hAnsi="Helvetica"/>
          <w:lang w:val="fr-CA"/>
        </w:rPr>
      </w:pPr>
      <w:r>
        <w:rPr>
          <w:rFonts w:ascii="Helvetica" w:eastAsia="Times New Roman" w:hAnsi="Helvetica"/>
          <w:lang w:val="fr-CA"/>
        </w:rPr>
        <w:t xml:space="preserve">Nous avons expliqué conjointement à nos enfants les circonstances de notre </w:t>
      </w:r>
      <w:r w:rsidR="00223F42" w:rsidRPr="00C95ECD">
        <w:rPr>
          <w:rFonts w:ascii="Helvetica" w:eastAsia="Times New Roman" w:hAnsi="Helvetica"/>
          <w:lang w:val="fr-CA"/>
        </w:rPr>
        <w:t>s</w:t>
      </w:r>
      <w:r>
        <w:rPr>
          <w:rFonts w:ascii="Helvetica" w:eastAsia="Times New Roman" w:hAnsi="Helvetica"/>
          <w:lang w:val="fr-CA"/>
        </w:rPr>
        <w:t>é</w:t>
      </w:r>
      <w:r w:rsidR="00223F42" w:rsidRPr="00C95ECD">
        <w:rPr>
          <w:rFonts w:ascii="Helvetica" w:eastAsia="Times New Roman" w:hAnsi="Helvetica"/>
          <w:lang w:val="fr-CA"/>
        </w:rPr>
        <w:t xml:space="preserve">paration. </w:t>
      </w:r>
    </w:p>
    <w:p w14:paraId="116BDE2B" w14:textId="77777777" w:rsidR="00AA71EE" w:rsidRPr="00C95ECD" w:rsidRDefault="00DE77EB" w:rsidP="00AA71EE">
      <w:pPr>
        <w:spacing w:line="240" w:lineRule="auto"/>
        <w:ind w:left="720"/>
        <w:rPr>
          <w:rFonts w:ascii="ArialMT" w:eastAsia="Times New Roman" w:hAnsi="ArialMT"/>
          <w:lang w:val="fr-CA"/>
        </w:rPr>
      </w:pPr>
      <w:r w:rsidRPr="00C95ECD">
        <w:rPr>
          <w:rFonts w:ascii="Helvetica" w:hAnsi="Helvetica" w:cstheme="minorHAnsi"/>
          <w:lang w:val="fr-CA"/>
        </w:rPr>
        <w:t>Nous ne parlerons pas en mal de l’autre parent</w:t>
      </w:r>
      <w:r>
        <w:rPr>
          <w:rFonts w:ascii="Helvetica" w:hAnsi="Helvetica" w:cstheme="minorHAnsi"/>
          <w:lang w:val="fr-CA"/>
        </w:rPr>
        <w:t xml:space="preserve"> aux enfants</w:t>
      </w:r>
      <w:r w:rsidRPr="00C95ECD">
        <w:rPr>
          <w:rFonts w:ascii="Helvetica" w:hAnsi="Helvetica" w:cstheme="minorHAnsi"/>
          <w:lang w:val="fr-CA"/>
        </w:rPr>
        <w:t xml:space="preserve"> </w:t>
      </w:r>
      <w:r>
        <w:rPr>
          <w:rFonts w:ascii="Helvetica" w:eastAsia="Times New Roman" w:hAnsi="Helvetica"/>
          <w:lang w:val="fr-CA"/>
        </w:rPr>
        <w:t>et nous ne parlerons pas longuement aux enfants de notre relation avec l’autre parent</w:t>
      </w:r>
      <w:r w:rsidR="004275EA" w:rsidRPr="00C95ECD">
        <w:rPr>
          <w:rFonts w:ascii="Helvetica" w:eastAsia="Times New Roman" w:hAnsi="Helvetica"/>
          <w:lang w:val="fr-CA"/>
        </w:rPr>
        <w:t>,</w:t>
      </w:r>
      <w:r>
        <w:rPr>
          <w:rFonts w:ascii="Helvetica" w:eastAsia="Times New Roman" w:hAnsi="Helvetica"/>
          <w:lang w:val="fr-CA"/>
        </w:rPr>
        <w:t xml:space="preserve"> même si c’est « juste pour expliquer »</w:t>
      </w:r>
      <w:r w:rsidR="00AA71EE" w:rsidRPr="00C95ECD">
        <w:rPr>
          <w:rFonts w:ascii="Helvetica" w:eastAsia="Times New Roman" w:hAnsi="Helvetica"/>
          <w:lang w:val="fr-CA"/>
        </w:rPr>
        <w:t xml:space="preserve">. </w:t>
      </w:r>
    </w:p>
    <w:p w14:paraId="7236BF41" w14:textId="77777777" w:rsidR="007E6948" w:rsidRPr="00C95ECD" w:rsidRDefault="00E75B0A" w:rsidP="00E24C45">
      <w:pPr>
        <w:spacing w:line="240" w:lineRule="auto"/>
        <w:ind w:left="720"/>
        <w:rPr>
          <w:rFonts w:ascii="Helvetica" w:hAnsi="Helvetica" w:cstheme="minorHAnsi"/>
          <w:lang w:val="fr-CA"/>
        </w:rPr>
      </w:pPr>
      <w:r>
        <w:rPr>
          <w:rFonts w:ascii="Helvetica" w:hAnsi="Helvetica" w:cstheme="minorHAnsi"/>
          <w:lang w:val="fr-CA"/>
        </w:rPr>
        <w:t xml:space="preserve">Nous nous échangerons les renseignements scolaires, médicaux et religieux de nos enfants et les renseignements sur leurs activités parascolaires </w:t>
      </w:r>
      <w:r w:rsidR="00850770">
        <w:rPr>
          <w:rFonts w:ascii="Helvetica" w:hAnsi="Helvetica" w:cstheme="minorHAnsi"/>
          <w:lang w:val="fr-CA"/>
        </w:rPr>
        <w:t>en utilisant l</w:t>
      </w:r>
      <w:r>
        <w:rPr>
          <w:rFonts w:ascii="Helvetica" w:hAnsi="Helvetica" w:cstheme="minorHAnsi"/>
          <w:lang w:val="fr-CA"/>
        </w:rPr>
        <w:t>es protocoles de communication qui ont été élaborés</w:t>
      </w:r>
      <w:r w:rsidR="007E6948" w:rsidRPr="00C95ECD">
        <w:rPr>
          <w:rFonts w:ascii="Helvetica" w:hAnsi="Helvetica" w:cstheme="minorHAnsi"/>
          <w:lang w:val="fr-CA"/>
        </w:rPr>
        <w:t xml:space="preserve">. </w:t>
      </w:r>
    </w:p>
    <w:p w14:paraId="39542430" w14:textId="77777777" w:rsidR="00AA71EE" w:rsidRPr="00C95ECD" w:rsidRDefault="000B0D28" w:rsidP="00AA71EE">
      <w:pPr>
        <w:spacing w:line="240" w:lineRule="auto"/>
        <w:ind w:left="720"/>
        <w:rPr>
          <w:rFonts w:ascii="Helvetica" w:hAnsi="Helvetica" w:cstheme="minorHAnsi"/>
          <w:lang w:val="fr-CA"/>
        </w:rPr>
      </w:pPr>
      <w:r w:rsidRPr="000B0D28">
        <w:rPr>
          <w:rFonts w:ascii="Helvetica" w:hAnsi="Helvetica" w:cstheme="minorHAnsi"/>
          <w:lang w:val="fr-CA"/>
        </w:rPr>
        <w:t xml:space="preserve">Nous reconnaissons l’importance de nous échanger nos coordonnées (adresse, numéros de téléphone, adresse de courriel), </w:t>
      </w:r>
      <w:r>
        <w:rPr>
          <w:rFonts w:ascii="Helvetica" w:hAnsi="Helvetica" w:cstheme="minorHAnsi"/>
          <w:lang w:val="fr-CA"/>
        </w:rPr>
        <w:t>afin</w:t>
      </w:r>
      <w:r w:rsidRPr="000B0D28">
        <w:rPr>
          <w:rFonts w:ascii="Helvetica" w:hAnsi="Helvetica" w:cstheme="minorHAnsi"/>
          <w:lang w:val="fr-CA"/>
        </w:rPr>
        <w:t xml:space="preserve"> que nous puissions communiquer</w:t>
      </w:r>
      <w:r>
        <w:rPr>
          <w:rFonts w:ascii="Helvetica" w:hAnsi="Helvetica" w:cstheme="minorHAnsi"/>
          <w:lang w:val="fr-CA"/>
        </w:rPr>
        <w:t xml:space="preserve"> efficacement et nous échanger des renseignements a</w:t>
      </w:r>
      <w:r w:rsidRPr="000B0D28">
        <w:rPr>
          <w:rFonts w:ascii="Helvetica" w:hAnsi="Helvetica" w:cstheme="minorHAnsi"/>
          <w:lang w:val="fr-CA"/>
        </w:rPr>
        <w:t>u sujet de</w:t>
      </w:r>
      <w:r>
        <w:rPr>
          <w:rFonts w:ascii="Helvetica" w:hAnsi="Helvetica" w:cstheme="minorHAnsi"/>
          <w:lang w:val="fr-CA"/>
        </w:rPr>
        <w:t xml:space="preserve"> nos </w:t>
      </w:r>
      <w:r w:rsidRPr="000B0D28">
        <w:rPr>
          <w:rFonts w:ascii="Helvetica" w:hAnsi="Helvetica" w:cstheme="minorHAnsi"/>
          <w:lang w:val="fr-CA"/>
        </w:rPr>
        <w:t>enfants</w:t>
      </w:r>
      <w:r w:rsidR="007E6948" w:rsidRPr="00C95ECD">
        <w:rPr>
          <w:rFonts w:ascii="Helvetica" w:hAnsi="Helvetica" w:cstheme="minorHAnsi"/>
          <w:lang w:val="fr-CA"/>
        </w:rPr>
        <w:t xml:space="preserve">. </w:t>
      </w:r>
    </w:p>
    <w:p w14:paraId="6BFD1DC7" w14:textId="77777777" w:rsidR="00223F42" w:rsidRPr="00C95ECD" w:rsidRDefault="00C60E29" w:rsidP="00223F42">
      <w:pPr>
        <w:spacing w:line="240" w:lineRule="auto"/>
        <w:ind w:left="720"/>
        <w:rPr>
          <w:rFonts w:ascii="Helvetica" w:hAnsi="Helvetica" w:cstheme="minorHAnsi"/>
          <w:lang w:val="fr-CA"/>
        </w:rPr>
      </w:pPr>
      <w:r>
        <w:rPr>
          <w:rFonts w:ascii="Helvetica" w:hAnsi="Helvetica" w:cstheme="minorHAnsi"/>
          <w:lang w:val="fr-CA"/>
        </w:rPr>
        <w:t>Nous serons polis et respectueux l’un envers l’autre en tout temps</w:t>
      </w:r>
      <w:r w:rsidR="00AA71EE" w:rsidRPr="00C95ECD">
        <w:rPr>
          <w:rFonts w:ascii="Helvetica" w:eastAsia="Times New Roman" w:hAnsi="Helvetica"/>
          <w:lang w:val="fr-CA"/>
        </w:rPr>
        <w:t>,</w:t>
      </w:r>
      <w:r>
        <w:rPr>
          <w:rFonts w:ascii="Helvetica" w:eastAsia="Times New Roman" w:hAnsi="Helvetica"/>
          <w:lang w:val="fr-CA"/>
        </w:rPr>
        <w:t xml:space="preserve"> surtout en présence des enfants</w:t>
      </w:r>
      <w:r w:rsidR="00AA71EE" w:rsidRPr="00C95ECD">
        <w:rPr>
          <w:rFonts w:ascii="Helvetica" w:eastAsia="Times New Roman" w:hAnsi="Helvetica"/>
          <w:lang w:val="fr-CA"/>
        </w:rPr>
        <w:t xml:space="preserve">. </w:t>
      </w:r>
      <w:r w:rsidR="00FE0801">
        <w:rPr>
          <w:rFonts w:ascii="Helvetica" w:eastAsia="Times New Roman" w:hAnsi="Helvetica"/>
          <w:lang w:val="fr-CA"/>
        </w:rPr>
        <w:t xml:space="preserve">Lors des </w:t>
      </w:r>
      <w:r w:rsidR="00AA71EE" w:rsidRPr="00C95ECD">
        <w:rPr>
          <w:rFonts w:ascii="Helvetica" w:eastAsia="Times New Roman" w:hAnsi="Helvetica"/>
          <w:lang w:val="fr-CA"/>
        </w:rPr>
        <w:t>transition</w:t>
      </w:r>
      <w:r w:rsidR="00FE0801">
        <w:rPr>
          <w:rFonts w:ascii="Helvetica" w:eastAsia="Times New Roman" w:hAnsi="Helvetica"/>
          <w:lang w:val="fr-CA"/>
        </w:rPr>
        <w:t>s, nous ne ferons qu’échanger des civilités ou des renseignements immédiatement nécessaires</w:t>
      </w:r>
      <w:r w:rsidR="00AA71EE" w:rsidRPr="00C95ECD">
        <w:rPr>
          <w:rFonts w:ascii="Helvetica" w:eastAsia="Times New Roman" w:hAnsi="Helvetica"/>
          <w:lang w:val="fr-CA"/>
        </w:rPr>
        <w:t xml:space="preserve">. </w:t>
      </w:r>
      <w:r w:rsidR="000500F5">
        <w:rPr>
          <w:rFonts w:ascii="Helvetica" w:eastAsia="Times New Roman" w:hAnsi="Helvetica"/>
          <w:lang w:val="fr-CA"/>
        </w:rPr>
        <w:t>Si l’un des</w:t>
      </w:r>
      <w:r w:rsidR="00AA71EE" w:rsidRPr="00C95ECD">
        <w:rPr>
          <w:rFonts w:ascii="Helvetica" w:eastAsia="Times New Roman" w:hAnsi="Helvetica"/>
          <w:lang w:val="fr-CA"/>
        </w:rPr>
        <w:t xml:space="preserve"> parent</w:t>
      </w:r>
      <w:r w:rsidR="000500F5">
        <w:rPr>
          <w:rFonts w:ascii="Helvetica" w:eastAsia="Times New Roman" w:hAnsi="Helvetica"/>
          <w:lang w:val="fr-CA"/>
        </w:rPr>
        <w:t xml:space="preserve">s estime qu’une discussion </w:t>
      </w:r>
      <w:r w:rsidR="00866EF6">
        <w:rPr>
          <w:rFonts w:ascii="Helvetica" w:eastAsia="Times New Roman" w:hAnsi="Helvetica"/>
          <w:lang w:val="fr-CA"/>
        </w:rPr>
        <w:t xml:space="preserve">ne se déroule pas de </w:t>
      </w:r>
      <w:r w:rsidR="00422FE9">
        <w:rPr>
          <w:rFonts w:ascii="Helvetica" w:eastAsia="Times New Roman" w:hAnsi="Helvetica"/>
          <w:lang w:val="fr-CA"/>
        </w:rPr>
        <w:t>façon</w:t>
      </w:r>
      <w:r w:rsidR="00866EF6">
        <w:rPr>
          <w:rFonts w:ascii="Helvetica" w:eastAsia="Times New Roman" w:hAnsi="Helvetica"/>
          <w:lang w:val="fr-CA"/>
        </w:rPr>
        <w:t xml:space="preserve"> courtoise, il dira simplement « nous en parlerons plus tard » et, à ce moment-là</w:t>
      </w:r>
      <w:r w:rsidR="00AA71EE" w:rsidRPr="00C95ECD">
        <w:rPr>
          <w:rFonts w:ascii="Helvetica" w:eastAsia="Times New Roman" w:hAnsi="Helvetica"/>
          <w:lang w:val="fr-CA"/>
        </w:rPr>
        <w:t>,</w:t>
      </w:r>
      <w:r w:rsidR="00422FE9">
        <w:rPr>
          <w:rFonts w:ascii="Helvetica" w:eastAsia="Times New Roman" w:hAnsi="Helvetica"/>
          <w:lang w:val="fr-CA"/>
        </w:rPr>
        <w:t xml:space="preserve"> les deux parents mettront fin à la </w:t>
      </w:r>
      <w:r w:rsidR="00AA71EE" w:rsidRPr="00C95ECD">
        <w:rPr>
          <w:rFonts w:ascii="Helvetica" w:eastAsia="Times New Roman" w:hAnsi="Helvetica"/>
          <w:lang w:val="fr-CA"/>
        </w:rPr>
        <w:t>conversation</w:t>
      </w:r>
      <w:r w:rsidR="000A1919">
        <w:rPr>
          <w:rFonts w:ascii="Helvetica" w:eastAsia="Times New Roman" w:hAnsi="Helvetica"/>
          <w:lang w:val="fr-CA"/>
        </w:rPr>
        <w:t>, pour</w:t>
      </w:r>
      <w:r w:rsidR="00422FE9">
        <w:rPr>
          <w:rFonts w:ascii="Helvetica" w:eastAsia="Times New Roman" w:hAnsi="Helvetica"/>
          <w:lang w:val="fr-CA"/>
        </w:rPr>
        <w:t xml:space="preserve"> reprendr</w:t>
      </w:r>
      <w:r w:rsidR="000A1919">
        <w:rPr>
          <w:rFonts w:ascii="Helvetica" w:eastAsia="Times New Roman" w:hAnsi="Helvetica"/>
          <w:lang w:val="fr-CA"/>
        </w:rPr>
        <w:t>e</w:t>
      </w:r>
      <w:r w:rsidR="00422FE9">
        <w:rPr>
          <w:rFonts w:ascii="Helvetica" w:eastAsia="Times New Roman" w:hAnsi="Helvetica"/>
          <w:lang w:val="fr-CA"/>
        </w:rPr>
        <w:t xml:space="preserve"> la discussion à un autre moment</w:t>
      </w:r>
      <w:r w:rsidR="00AA71EE" w:rsidRPr="00C95ECD">
        <w:rPr>
          <w:rFonts w:ascii="Helvetica" w:eastAsia="Times New Roman" w:hAnsi="Helvetica"/>
          <w:lang w:val="fr-CA"/>
        </w:rPr>
        <w:t xml:space="preserve">. </w:t>
      </w:r>
    </w:p>
    <w:p w14:paraId="686C3B0D" w14:textId="77777777" w:rsidR="00AA71EE" w:rsidRPr="00C95ECD" w:rsidRDefault="00E7157B" w:rsidP="00223F42">
      <w:pPr>
        <w:spacing w:line="240" w:lineRule="auto"/>
        <w:ind w:left="720"/>
        <w:rPr>
          <w:rFonts w:ascii="Helvetica" w:hAnsi="Helvetica" w:cstheme="minorHAnsi"/>
          <w:lang w:val="fr-CA"/>
        </w:rPr>
      </w:pPr>
      <w:r>
        <w:rPr>
          <w:rFonts w:ascii="Helvetica" w:hAnsi="Helvetica" w:cstheme="minorHAnsi"/>
          <w:lang w:val="fr-CA"/>
        </w:rPr>
        <w:t>Nous respecterons la vie privée de l’autre</w:t>
      </w:r>
      <w:r>
        <w:rPr>
          <w:rFonts w:ascii="Helvetica" w:eastAsia="Times New Roman" w:hAnsi="Helvetica"/>
          <w:lang w:val="fr-CA"/>
        </w:rPr>
        <w:t xml:space="preserve"> et, à cette fin, nous nous abstiendrons </w:t>
      </w:r>
      <w:r w:rsidR="00547B8A" w:rsidRPr="00547B8A">
        <w:rPr>
          <w:rFonts w:ascii="Helvetica" w:eastAsia="Times New Roman" w:hAnsi="Helvetica"/>
          <w:lang w:val="fr-CA"/>
        </w:rPr>
        <w:t>d’engager une discussion ou d’interroger les enfants au sujet de la vie personnelle et des activités de l’autre parent</w:t>
      </w:r>
      <w:r w:rsidR="00223F42" w:rsidRPr="00C95ECD">
        <w:rPr>
          <w:rFonts w:ascii="Helvetica" w:eastAsia="Times New Roman" w:hAnsi="Helvetica"/>
          <w:lang w:val="fr-CA"/>
        </w:rPr>
        <w:t xml:space="preserve">. </w:t>
      </w:r>
    </w:p>
    <w:p w14:paraId="1B2240F6" w14:textId="77777777" w:rsidR="002E5BD2" w:rsidRPr="00585C9B" w:rsidRDefault="00F41764" w:rsidP="00E24C45">
      <w:pPr>
        <w:spacing w:line="240" w:lineRule="auto"/>
        <w:ind w:left="720"/>
        <w:rPr>
          <w:rFonts w:ascii="Helvetica" w:hAnsi="Helvetica" w:cstheme="minorHAnsi"/>
          <w:b/>
          <w:bCs/>
          <w:lang w:val="fr-CA"/>
        </w:rPr>
      </w:pPr>
      <w:r>
        <w:rPr>
          <w:rFonts w:ascii="Helvetica" w:hAnsi="Helvetica" w:cstheme="minorHAnsi"/>
          <w:lang w:val="fr-CA"/>
        </w:rPr>
        <w:t>Nous reconnaissons que les nouvelles relations intimes de l’un ou l’autre des parents peuvent avoir une incidence sur nos enfants</w:t>
      </w:r>
      <w:r w:rsidR="00BF7AA0" w:rsidRPr="00C95ECD">
        <w:rPr>
          <w:rFonts w:ascii="Helvetica" w:hAnsi="Helvetica" w:cstheme="minorHAnsi"/>
          <w:lang w:val="fr-CA"/>
        </w:rPr>
        <w:t xml:space="preserve">. </w:t>
      </w:r>
      <w:r>
        <w:rPr>
          <w:rFonts w:ascii="Helvetica" w:hAnsi="Helvetica" w:cstheme="minorHAnsi"/>
          <w:lang w:val="fr-CA"/>
        </w:rPr>
        <w:t xml:space="preserve">Nous convenons d’examiner soigneusement la façon de présenter d’éventuels nouveaux conjoints et frères et sœurs par alliance </w:t>
      </w:r>
      <w:r w:rsidRPr="00585C9B">
        <w:rPr>
          <w:rFonts w:ascii="Helvetica" w:hAnsi="Helvetica" w:cstheme="minorHAnsi"/>
          <w:lang w:val="fr-CA"/>
        </w:rPr>
        <w:t>à nos enfants</w:t>
      </w:r>
      <w:r w:rsidR="007B5794" w:rsidRPr="00585C9B">
        <w:rPr>
          <w:rFonts w:ascii="Helvetica" w:hAnsi="Helvetica" w:cstheme="minorHAnsi"/>
          <w:lang w:val="fr-CA"/>
        </w:rPr>
        <w:t xml:space="preserve">. </w:t>
      </w:r>
      <w:r w:rsidR="00D269F3" w:rsidRPr="00585C9B">
        <w:rPr>
          <w:rFonts w:ascii="Helvetica" w:hAnsi="Helvetica" w:cstheme="minorHAnsi"/>
          <w:lang w:val="fr-CA"/>
        </w:rPr>
        <w:t xml:space="preserve">Nous discuterons de ces questions avec l’autre parent avant de </w:t>
      </w:r>
      <w:r w:rsidR="00D269F3" w:rsidRPr="00286ED8">
        <w:rPr>
          <w:rFonts w:ascii="Helvetica" w:hAnsi="Helvetica" w:cstheme="minorHAnsi"/>
          <w:bCs/>
          <w:lang w:val="fr-CA"/>
        </w:rPr>
        <w:t>présenter de nouveaux conjoints à nos enfants</w:t>
      </w:r>
      <w:r w:rsidR="007B5794" w:rsidRPr="00286ED8">
        <w:rPr>
          <w:rFonts w:ascii="Helvetica" w:hAnsi="Helvetica" w:cstheme="minorHAnsi"/>
          <w:bCs/>
          <w:lang w:val="fr-CA"/>
        </w:rPr>
        <w:t>.</w:t>
      </w:r>
      <w:r w:rsidR="00B83A42" w:rsidRPr="00585C9B">
        <w:rPr>
          <w:rFonts w:ascii="Helvetica" w:hAnsi="Helvetica" w:cstheme="minorHAnsi"/>
          <w:b/>
          <w:bCs/>
          <w:lang w:val="fr-CA"/>
        </w:rPr>
        <w:t xml:space="preserve"> </w:t>
      </w:r>
    </w:p>
    <w:p w14:paraId="0C22CBAD" w14:textId="77777777" w:rsidR="00F8604C" w:rsidRPr="0054353D" w:rsidRDefault="00F8604C" w:rsidP="00A8389A">
      <w:pPr>
        <w:spacing w:line="240" w:lineRule="auto"/>
        <w:ind w:firstLine="720"/>
        <w:rPr>
          <w:rFonts w:ascii="Helvetica" w:hAnsi="Helvetica" w:cstheme="minorHAnsi"/>
          <w:b/>
          <w:bCs/>
          <w:i/>
          <w:iCs/>
          <w:lang w:val="fr-CA"/>
        </w:rPr>
      </w:pPr>
      <w:r w:rsidRPr="0054353D">
        <w:rPr>
          <w:rFonts w:ascii="Helvetica" w:hAnsi="Helvetica" w:cstheme="minorHAnsi"/>
          <w:b/>
          <w:bCs/>
          <w:lang w:val="fr-CA"/>
        </w:rPr>
        <w:t>A</w:t>
      </w:r>
      <w:r w:rsidR="003A2196" w:rsidRPr="0054353D">
        <w:rPr>
          <w:rFonts w:ascii="Helvetica" w:hAnsi="Helvetica" w:cstheme="minorHAnsi"/>
          <w:b/>
          <w:bCs/>
          <w:lang w:val="fr-CA"/>
        </w:rPr>
        <w:t>utre option pour l’</w:t>
      </w:r>
      <w:r w:rsidR="003A2196" w:rsidRPr="0054353D">
        <w:rPr>
          <w:rFonts w:ascii="Helvetica" w:hAnsi="Helvetica" w:cstheme="minorHAnsi"/>
          <w:b/>
          <w:bCs/>
          <w:i/>
          <w:iCs/>
          <w:lang w:val="fr-CA"/>
        </w:rPr>
        <w:t>énoncé concernant les nouveaux conjoints</w:t>
      </w:r>
    </w:p>
    <w:p w14:paraId="2DEC6911" w14:textId="7610C54E" w:rsidR="00F8604C" w:rsidRPr="0054353D" w:rsidRDefault="0054353D" w:rsidP="00A6771F">
      <w:pPr>
        <w:spacing w:line="240" w:lineRule="auto"/>
        <w:ind w:left="720"/>
        <w:rPr>
          <w:rFonts w:ascii="Helvetica" w:hAnsi="Helvetica" w:cstheme="minorHAnsi"/>
          <w:lang w:val="fr-CA"/>
        </w:rPr>
      </w:pPr>
      <w:r>
        <w:rPr>
          <w:rFonts w:ascii="Helvetica" w:hAnsi="Helvetica" w:cstheme="minorHAnsi"/>
          <w:lang w:val="fr-CA"/>
        </w:rPr>
        <w:t>Nous reconnaissons que les nouvelles relations intimes de l’un ou l’autre des parents peuvent avoir une incidence sur nos enfants</w:t>
      </w:r>
      <w:r w:rsidRPr="00C95ECD">
        <w:rPr>
          <w:rFonts w:ascii="Helvetica" w:hAnsi="Helvetica" w:cstheme="minorHAnsi"/>
          <w:lang w:val="fr-CA"/>
        </w:rPr>
        <w:t xml:space="preserve">. </w:t>
      </w:r>
      <w:r>
        <w:rPr>
          <w:rFonts w:ascii="Helvetica" w:hAnsi="Helvetica" w:cstheme="minorHAnsi"/>
          <w:lang w:val="fr-CA"/>
        </w:rPr>
        <w:t>Nous convenons d’examiner soigneusement la façon de présenter d’éventuels nouveaux conjoints et frères et sœurs par alliance à nos enfants</w:t>
      </w:r>
      <w:r w:rsidRPr="00C95ECD">
        <w:rPr>
          <w:rFonts w:ascii="Helvetica" w:hAnsi="Helvetica" w:cstheme="minorHAnsi"/>
          <w:lang w:val="fr-CA"/>
        </w:rPr>
        <w:t xml:space="preserve">. </w:t>
      </w:r>
      <w:r>
        <w:rPr>
          <w:rFonts w:ascii="Helvetica" w:hAnsi="Helvetica" w:cstheme="minorHAnsi"/>
          <w:lang w:val="fr-CA"/>
        </w:rPr>
        <w:t xml:space="preserve">Nous discuterons de ces questions avec l’autre parent avant </w:t>
      </w:r>
      <w:r w:rsidR="0006364D">
        <w:rPr>
          <w:rFonts w:ascii="Helvetica" w:hAnsi="Helvetica" w:cstheme="minorHAnsi"/>
          <w:lang w:val="fr-CA"/>
        </w:rPr>
        <w:t>qu’un nouveau conjoint</w:t>
      </w:r>
      <w:r w:rsidR="009B5E6C">
        <w:rPr>
          <w:rFonts w:ascii="Helvetica" w:hAnsi="Helvetica" w:cstheme="minorHAnsi"/>
          <w:lang w:val="fr-CA"/>
        </w:rPr>
        <w:t xml:space="preserve"> </w:t>
      </w:r>
      <w:r w:rsidR="00D039F3">
        <w:rPr>
          <w:rFonts w:ascii="Helvetica" w:hAnsi="Helvetica" w:cstheme="minorHAnsi"/>
          <w:lang w:val="fr-CA"/>
        </w:rPr>
        <w:t xml:space="preserve">ne </w:t>
      </w:r>
      <w:r w:rsidR="009B5E6C">
        <w:rPr>
          <w:rFonts w:ascii="Helvetica" w:hAnsi="Helvetica" w:cstheme="minorHAnsi"/>
          <w:lang w:val="fr-CA"/>
        </w:rPr>
        <w:t xml:space="preserve">commence à occuper une place </w:t>
      </w:r>
      <w:r w:rsidR="0006364D">
        <w:rPr>
          <w:rFonts w:ascii="Helvetica" w:hAnsi="Helvetica" w:cstheme="minorHAnsi"/>
          <w:lang w:val="fr-CA"/>
        </w:rPr>
        <w:t xml:space="preserve">importante </w:t>
      </w:r>
      <w:r w:rsidR="009B5E6C">
        <w:rPr>
          <w:rFonts w:ascii="Helvetica" w:hAnsi="Helvetica" w:cstheme="minorHAnsi"/>
          <w:lang w:val="fr-CA"/>
        </w:rPr>
        <w:t xml:space="preserve">dans </w:t>
      </w:r>
      <w:r w:rsidR="0006364D">
        <w:rPr>
          <w:rFonts w:ascii="Helvetica" w:hAnsi="Helvetica" w:cstheme="minorHAnsi"/>
          <w:lang w:val="fr-CA"/>
        </w:rPr>
        <w:t>la vie de nos enfants</w:t>
      </w:r>
      <w:r w:rsidR="00F8604C" w:rsidRPr="0054353D">
        <w:rPr>
          <w:rFonts w:ascii="Helvetica" w:hAnsi="Helvetica" w:cstheme="minorHAnsi"/>
          <w:lang w:val="fr-CA"/>
        </w:rPr>
        <w:t xml:space="preserve"> (</w:t>
      </w:r>
      <w:r w:rsidR="00286ED8">
        <w:rPr>
          <w:rFonts w:ascii="Helvetica" w:hAnsi="Helvetica" w:cstheme="minorHAnsi"/>
          <w:lang w:val="fr-CA"/>
        </w:rPr>
        <w:t>p.</w:t>
      </w:r>
      <w:r>
        <w:rPr>
          <w:rFonts w:ascii="Helvetica" w:hAnsi="Helvetica" w:cstheme="minorHAnsi"/>
          <w:lang w:val="fr-CA"/>
        </w:rPr>
        <w:t xml:space="preserve"> ex</w:t>
      </w:r>
      <w:r w:rsidR="00F8604C" w:rsidRPr="0054353D">
        <w:rPr>
          <w:rFonts w:ascii="Helvetica" w:hAnsi="Helvetica" w:cstheme="minorHAnsi"/>
          <w:lang w:val="fr-CA"/>
        </w:rPr>
        <w:t>.</w:t>
      </w:r>
      <w:r>
        <w:rPr>
          <w:rFonts w:ascii="Helvetica" w:hAnsi="Helvetica" w:cstheme="minorHAnsi"/>
          <w:lang w:val="fr-CA"/>
        </w:rPr>
        <w:t xml:space="preserve"> vacances avec un nouveau conjoint</w:t>
      </w:r>
      <w:r w:rsidR="00F8604C" w:rsidRPr="0054353D">
        <w:rPr>
          <w:rFonts w:ascii="Helvetica" w:hAnsi="Helvetica" w:cstheme="minorHAnsi"/>
          <w:lang w:val="fr-CA"/>
        </w:rPr>
        <w:t xml:space="preserve">, cohabitation, remariage, </w:t>
      </w:r>
      <w:r>
        <w:rPr>
          <w:rFonts w:ascii="Helvetica" w:hAnsi="Helvetica" w:cstheme="minorHAnsi"/>
          <w:lang w:val="fr-CA"/>
        </w:rPr>
        <w:t xml:space="preserve">grossesse </w:t>
      </w:r>
      <w:r w:rsidR="00A347C5">
        <w:rPr>
          <w:rFonts w:ascii="Helvetica" w:hAnsi="Helvetica" w:cstheme="minorHAnsi"/>
          <w:lang w:val="fr-CA"/>
        </w:rPr>
        <w:t>annoncée dans le cadre d</w:t>
      </w:r>
      <w:r>
        <w:rPr>
          <w:rFonts w:ascii="Helvetica" w:hAnsi="Helvetica" w:cstheme="minorHAnsi"/>
          <w:lang w:val="fr-CA"/>
        </w:rPr>
        <w:t>’une nouvelle r</w:t>
      </w:r>
      <w:r w:rsidR="00F8604C" w:rsidRPr="0054353D">
        <w:rPr>
          <w:rFonts w:ascii="Helvetica" w:hAnsi="Helvetica" w:cstheme="minorHAnsi"/>
          <w:lang w:val="fr-CA"/>
        </w:rPr>
        <w:t xml:space="preserve">elation). </w:t>
      </w:r>
    </w:p>
    <w:p w14:paraId="61877403" w14:textId="37D94CBD" w:rsidR="007E6948" w:rsidRPr="006C2B76" w:rsidRDefault="007E6948" w:rsidP="00053A26">
      <w:pPr>
        <w:ind w:firstLine="720"/>
        <w:rPr>
          <w:rFonts w:ascii="Helvetica" w:hAnsi="Helvetica"/>
          <w:b/>
          <w:i/>
          <w:lang w:val="fr-CA"/>
        </w:rPr>
      </w:pPr>
      <w:r w:rsidRPr="006C2B76">
        <w:rPr>
          <w:rFonts w:ascii="Helvetica" w:hAnsi="Helvetica"/>
          <w:b/>
          <w:i/>
          <w:lang w:val="fr-CA"/>
        </w:rPr>
        <w:lastRenderedPageBreak/>
        <w:t>R</w:t>
      </w:r>
      <w:r w:rsidR="0054353D">
        <w:rPr>
          <w:rFonts w:ascii="Helvetica" w:hAnsi="Helvetica"/>
          <w:b/>
          <w:i/>
          <w:lang w:val="fr-CA"/>
        </w:rPr>
        <w:t>évision d</w:t>
      </w:r>
      <w:r w:rsidR="00272368">
        <w:rPr>
          <w:rFonts w:ascii="Helvetica" w:hAnsi="Helvetica"/>
          <w:b/>
          <w:i/>
          <w:lang w:val="fr-CA"/>
        </w:rPr>
        <w:t>e ce</w:t>
      </w:r>
      <w:r w:rsidR="0054353D">
        <w:rPr>
          <w:rFonts w:ascii="Helvetica" w:hAnsi="Helvetica"/>
          <w:b/>
          <w:i/>
          <w:lang w:val="fr-CA"/>
        </w:rPr>
        <w:t xml:space="preserve"> plan parental</w:t>
      </w:r>
    </w:p>
    <w:p w14:paraId="247A71D4" w14:textId="2661C667" w:rsidR="007E6948" w:rsidRPr="0021566D" w:rsidRDefault="00F53ECB" w:rsidP="00E24C45">
      <w:pPr>
        <w:spacing w:line="240" w:lineRule="auto"/>
        <w:ind w:left="720"/>
        <w:rPr>
          <w:rFonts w:ascii="Helvetica" w:hAnsi="Helvetica" w:cstheme="minorHAnsi"/>
          <w:lang w:val="fr-CA"/>
        </w:rPr>
      </w:pPr>
      <w:r w:rsidRPr="00F53ECB">
        <w:rPr>
          <w:rFonts w:ascii="Helvetica" w:hAnsi="Helvetica" w:cstheme="minorHAnsi"/>
          <w:lang w:val="fr-CA"/>
        </w:rPr>
        <w:t>Nous reconnaissons qu</w:t>
      </w:r>
      <w:r>
        <w:rPr>
          <w:rFonts w:ascii="Helvetica" w:hAnsi="Helvetica" w:cstheme="minorHAnsi"/>
          <w:lang w:val="fr-CA"/>
        </w:rPr>
        <w:t>’</w:t>
      </w:r>
      <w:r w:rsidRPr="00F53ECB">
        <w:rPr>
          <w:rFonts w:ascii="Helvetica" w:hAnsi="Helvetica" w:cstheme="minorHAnsi"/>
          <w:lang w:val="fr-CA"/>
        </w:rPr>
        <w:t>à mesure que nos enfants grand</w:t>
      </w:r>
      <w:r>
        <w:rPr>
          <w:rFonts w:ascii="Helvetica" w:hAnsi="Helvetica" w:cstheme="minorHAnsi"/>
          <w:lang w:val="fr-CA"/>
        </w:rPr>
        <w:t>iron</w:t>
      </w:r>
      <w:r w:rsidRPr="00F53ECB">
        <w:rPr>
          <w:rFonts w:ascii="Helvetica" w:hAnsi="Helvetica" w:cstheme="minorHAnsi"/>
          <w:lang w:val="fr-CA"/>
        </w:rPr>
        <w:t xml:space="preserve">t et que nos vies changeront, </w:t>
      </w:r>
      <w:r>
        <w:rPr>
          <w:rFonts w:ascii="Helvetica" w:hAnsi="Helvetica" w:cstheme="minorHAnsi"/>
          <w:lang w:val="fr-CA"/>
        </w:rPr>
        <w:t xml:space="preserve">nous devrons </w:t>
      </w:r>
      <w:r w:rsidRPr="00F53ECB">
        <w:rPr>
          <w:rFonts w:ascii="Helvetica" w:hAnsi="Helvetica" w:cstheme="minorHAnsi"/>
          <w:lang w:val="fr-CA"/>
        </w:rPr>
        <w:t xml:space="preserve">réviser </w:t>
      </w:r>
      <w:r w:rsidR="00FE1D84">
        <w:rPr>
          <w:rFonts w:ascii="Helvetica" w:hAnsi="Helvetica" w:cstheme="minorHAnsi"/>
          <w:lang w:val="fr-CA"/>
        </w:rPr>
        <w:t>c</w:t>
      </w:r>
      <w:r w:rsidRPr="00F53ECB">
        <w:rPr>
          <w:rFonts w:ascii="Helvetica" w:hAnsi="Helvetica" w:cstheme="minorHAnsi"/>
          <w:lang w:val="fr-CA"/>
        </w:rPr>
        <w:t>e plan parental et y apporter des ajustements de temps à autre</w:t>
      </w:r>
      <w:r w:rsidR="007E6948" w:rsidRPr="0021566D">
        <w:rPr>
          <w:rFonts w:ascii="Helvetica" w:hAnsi="Helvetica" w:cstheme="minorHAnsi"/>
          <w:lang w:val="fr-CA"/>
        </w:rPr>
        <w:t xml:space="preserve">. </w:t>
      </w:r>
    </w:p>
    <w:p w14:paraId="086DAA96" w14:textId="77777777" w:rsidR="007B5794" w:rsidRPr="0021566D" w:rsidRDefault="003962E6" w:rsidP="00E24C45">
      <w:pPr>
        <w:spacing w:line="240" w:lineRule="auto"/>
        <w:ind w:left="720"/>
        <w:rPr>
          <w:rFonts w:ascii="Helvetica" w:hAnsi="Helvetica" w:cstheme="minorHAnsi"/>
          <w:lang w:val="fr-CA"/>
        </w:rPr>
      </w:pPr>
      <w:r w:rsidRPr="003962E6">
        <w:rPr>
          <w:rFonts w:ascii="Helvetica" w:hAnsi="Helvetica" w:cstheme="minorHAnsi"/>
          <w:lang w:val="fr-CA"/>
        </w:rPr>
        <w:t xml:space="preserve">De temps à autre, il se pourrait que nous devions modifier le plan parental pour </w:t>
      </w:r>
      <w:r>
        <w:rPr>
          <w:rFonts w:ascii="Helvetica" w:hAnsi="Helvetica" w:cstheme="minorHAnsi"/>
          <w:lang w:val="fr-CA"/>
        </w:rPr>
        <w:t xml:space="preserve">tenir </w:t>
      </w:r>
      <w:r w:rsidRPr="003962E6">
        <w:rPr>
          <w:rFonts w:ascii="Helvetica" w:hAnsi="Helvetica" w:cstheme="minorHAnsi"/>
          <w:lang w:val="fr-CA"/>
        </w:rPr>
        <w:t xml:space="preserve">compte </w:t>
      </w:r>
      <w:r>
        <w:rPr>
          <w:rFonts w:ascii="Helvetica" w:hAnsi="Helvetica" w:cstheme="minorHAnsi"/>
          <w:lang w:val="fr-CA"/>
        </w:rPr>
        <w:t>d</w:t>
      </w:r>
      <w:r w:rsidRPr="003962E6">
        <w:rPr>
          <w:rFonts w:ascii="Helvetica" w:hAnsi="Helvetica" w:cstheme="minorHAnsi"/>
          <w:lang w:val="fr-CA"/>
        </w:rPr>
        <w:t>es besoins changeants de</w:t>
      </w:r>
      <w:r>
        <w:rPr>
          <w:rFonts w:ascii="Helvetica" w:hAnsi="Helvetica" w:cstheme="minorHAnsi"/>
          <w:lang w:val="fr-CA"/>
        </w:rPr>
        <w:t xml:space="preserve"> no</w:t>
      </w:r>
      <w:r w:rsidRPr="003962E6">
        <w:rPr>
          <w:rFonts w:ascii="Helvetica" w:hAnsi="Helvetica" w:cstheme="minorHAnsi"/>
          <w:lang w:val="fr-CA"/>
        </w:rPr>
        <w:t xml:space="preserve">s enfants. Nous discuterons de ces changements </w:t>
      </w:r>
      <w:r w:rsidR="0012308B">
        <w:rPr>
          <w:rFonts w:ascii="Helvetica" w:hAnsi="Helvetica" w:cstheme="minorHAnsi"/>
          <w:lang w:val="fr-CA"/>
        </w:rPr>
        <w:t>dès</w:t>
      </w:r>
      <w:r w:rsidR="00E65CEC">
        <w:rPr>
          <w:rFonts w:ascii="Helvetica" w:hAnsi="Helvetica" w:cstheme="minorHAnsi"/>
          <w:lang w:val="fr-CA"/>
        </w:rPr>
        <w:t xml:space="preserve"> et aussi souvent qu’il le faudra l</w:t>
      </w:r>
      <w:r w:rsidRPr="003962E6">
        <w:rPr>
          <w:rFonts w:ascii="Helvetica" w:hAnsi="Helvetica" w:cstheme="minorHAnsi"/>
          <w:lang w:val="fr-CA"/>
        </w:rPr>
        <w:t>ors de</w:t>
      </w:r>
      <w:r w:rsidR="00E65CEC">
        <w:rPr>
          <w:rFonts w:ascii="Helvetica" w:hAnsi="Helvetica" w:cstheme="minorHAnsi"/>
          <w:lang w:val="fr-CA"/>
        </w:rPr>
        <w:t>s</w:t>
      </w:r>
      <w:r w:rsidRPr="003962E6">
        <w:rPr>
          <w:rFonts w:ascii="Helvetica" w:hAnsi="Helvetica" w:cstheme="minorHAnsi"/>
          <w:lang w:val="fr-CA"/>
        </w:rPr>
        <w:t xml:space="preserve"> rencontres </w:t>
      </w:r>
      <w:r w:rsidR="00E65CEC">
        <w:rPr>
          <w:rFonts w:ascii="Helvetica" w:hAnsi="Helvetica" w:cstheme="minorHAnsi"/>
          <w:lang w:val="fr-CA"/>
        </w:rPr>
        <w:t>entre les parents</w:t>
      </w:r>
      <w:r w:rsidR="008C60EB">
        <w:rPr>
          <w:rFonts w:ascii="Helvetica" w:hAnsi="Helvetica" w:cstheme="minorHAnsi"/>
          <w:lang w:val="fr-CA"/>
        </w:rPr>
        <w:t xml:space="preserve"> et, s’il y a lieu, avec nos enfants</w:t>
      </w:r>
      <w:r w:rsidRPr="003962E6">
        <w:rPr>
          <w:rFonts w:ascii="Helvetica" w:hAnsi="Helvetica" w:cstheme="minorHAnsi"/>
          <w:lang w:val="fr-CA"/>
        </w:rPr>
        <w:t>. Nous nous attendons à</w:t>
      </w:r>
      <w:r w:rsidR="00DD0230">
        <w:rPr>
          <w:rFonts w:ascii="Helvetica" w:hAnsi="Helvetica" w:cstheme="minorHAnsi"/>
          <w:lang w:val="fr-CA"/>
        </w:rPr>
        <w:t xml:space="preserve"> réviser</w:t>
      </w:r>
      <w:r w:rsidRPr="003962E6">
        <w:rPr>
          <w:rFonts w:ascii="Helvetica" w:hAnsi="Helvetica" w:cstheme="minorHAnsi"/>
          <w:lang w:val="fr-CA"/>
        </w:rPr>
        <w:t xml:space="preserve"> le plan parental</w:t>
      </w:r>
      <w:r w:rsidR="00DD0230">
        <w:rPr>
          <w:rFonts w:ascii="Helvetica" w:hAnsi="Helvetica" w:cstheme="minorHAnsi"/>
          <w:lang w:val="fr-CA"/>
        </w:rPr>
        <w:t xml:space="preserve"> et à demander l’avis de nos enfants à </w:t>
      </w:r>
      <w:r w:rsidR="00E409BD">
        <w:rPr>
          <w:rFonts w:ascii="Helvetica" w:hAnsi="Helvetica" w:cstheme="minorHAnsi"/>
          <w:lang w:val="fr-CA"/>
        </w:rPr>
        <w:t>ce sujet</w:t>
      </w:r>
      <w:r w:rsidR="00DD0230">
        <w:rPr>
          <w:rFonts w:ascii="Helvetica" w:hAnsi="Helvetica" w:cstheme="minorHAnsi"/>
          <w:lang w:val="fr-CA"/>
        </w:rPr>
        <w:t xml:space="preserve"> à mesure qu</w:t>
      </w:r>
      <w:r w:rsidR="007C469D">
        <w:rPr>
          <w:rFonts w:ascii="Helvetica" w:hAnsi="Helvetica" w:cstheme="minorHAnsi"/>
          <w:lang w:val="fr-CA"/>
        </w:rPr>
        <w:t>’ils</w:t>
      </w:r>
      <w:r w:rsidR="00DD0230">
        <w:rPr>
          <w:rFonts w:ascii="Helvetica" w:hAnsi="Helvetica" w:cstheme="minorHAnsi"/>
          <w:lang w:val="fr-CA"/>
        </w:rPr>
        <w:t xml:space="preserve"> grandissent</w:t>
      </w:r>
      <w:r w:rsidR="007B5794" w:rsidRPr="0021566D">
        <w:rPr>
          <w:rFonts w:ascii="Helvetica" w:hAnsi="Helvetica" w:cstheme="minorHAnsi"/>
          <w:lang w:val="fr-CA"/>
        </w:rPr>
        <w:t>.</w:t>
      </w:r>
    </w:p>
    <w:p w14:paraId="7235E46D" w14:textId="4FAFEF35" w:rsidR="00B515C1" w:rsidRPr="0021566D" w:rsidRDefault="002174E9" w:rsidP="00223F42">
      <w:pPr>
        <w:spacing w:line="240" w:lineRule="auto"/>
        <w:ind w:left="720"/>
        <w:rPr>
          <w:rFonts w:ascii="Helvetica" w:hAnsi="Helvetica" w:cstheme="minorHAnsi"/>
          <w:lang w:val="fr-CA"/>
        </w:rPr>
      </w:pPr>
      <w:r>
        <w:rPr>
          <w:rFonts w:ascii="Helvetica" w:hAnsi="Helvetica" w:cstheme="minorHAnsi"/>
          <w:lang w:val="fr-CA"/>
        </w:rPr>
        <w:t xml:space="preserve">Nous aurons recours à un processus de règlement extrajudiciaire des différends familiaux (comme la </w:t>
      </w:r>
      <w:r w:rsidR="00B515C1" w:rsidRPr="0021566D">
        <w:rPr>
          <w:rFonts w:ascii="Helvetica" w:hAnsi="Helvetica" w:cstheme="minorHAnsi"/>
          <w:lang w:val="fr-CA"/>
        </w:rPr>
        <w:t>m</w:t>
      </w:r>
      <w:r>
        <w:rPr>
          <w:rFonts w:ascii="Helvetica" w:hAnsi="Helvetica" w:cstheme="minorHAnsi"/>
          <w:lang w:val="fr-CA"/>
        </w:rPr>
        <w:t>é</w:t>
      </w:r>
      <w:r w:rsidR="00B515C1" w:rsidRPr="0021566D">
        <w:rPr>
          <w:rFonts w:ascii="Helvetica" w:hAnsi="Helvetica" w:cstheme="minorHAnsi"/>
          <w:lang w:val="fr-CA"/>
        </w:rPr>
        <w:t xml:space="preserve">diation) </w:t>
      </w:r>
      <w:r w:rsidR="00EE3782">
        <w:rPr>
          <w:rFonts w:ascii="Helvetica" w:hAnsi="Helvetica" w:cstheme="minorHAnsi"/>
          <w:lang w:val="fr-CA"/>
        </w:rPr>
        <w:t xml:space="preserve">si nous ne pouvons </w:t>
      </w:r>
      <w:r w:rsidR="00BD0C83">
        <w:rPr>
          <w:rFonts w:ascii="Helvetica" w:hAnsi="Helvetica" w:cstheme="minorHAnsi"/>
          <w:lang w:val="fr-CA"/>
        </w:rPr>
        <w:t xml:space="preserve">pas </w:t>
      </w:r>
      <w:r w:rsidR="00EE3782">
        <w:rPr>
          <w:rFonts w:ascii="Helvetica" w:hAnsi="Helvetica" w:cstheme="minorHAnsi"/>
          <w:lang w:val="fr-CA"/>
        </w:rPr>
        <w:t>nous entendre sur les changements à apporter au plan parental</w:t>
      </w:r>
      <w:r w:rsidR="009573CD" w:rsidRPr="0021566D">
        <w:rPr>
          <w:rFonts w:ascii="Helvetica" w:hAnsi="Helvetica" w:cstheme="minorHAnsi"/>
          <w:lang w:val="fr-CA"/>
        </w:rPr>
        <w:t>.</w:t>
      </w:r>
      <w:r w:rsidR="00B515C1" w:rsidRPr="0021566D">
        <w:rPr>
          <w:rFonts w:ascii="Helvetica" w:hAnsi="Helvetica" w:cstheme="minorHAnsi"/>
          <w:lang w:val="fr-CA"/>
        </w:rPr>
        <w:t xml:space="preserve"> </w:t>
      </w:r>
      <w:r w:rsidR="00595412">
        <w:rPr>
          <w:rFonts w:ascii="Helvetica" w:hAnsi="Helvetica" w:cstheme="minorHAnsi"/>
          <w:lang w:val="fr-CA"/>
        </w:rPr>
        <w:t xml:space="preserve">Nous éviterons les litiges qui entraînent nos enfants dans </w:t>
      </w:r>
      <w:r w:rsidR="005B7972">
        <w:rPr>
          <w:rFonts w:ascii="Helvetica" w:hAnsi="Helvetica" w:cstheme="minorHAnsi"/>
          <w:lang w:val="fr-CA"/>
        </w:rPr>
        <w:t>un</w:t>
      </w:r>
      <w:r w:rsidR="00595412">
        <w:rPr>
          <w:rFonts w:ascii="Helvetica" w:hAnsi="Helvetica" w:cstheme="minorHAnsi"/>
          <w:lang w:val="fr-CA"/>
        </w:rPr>
        <w:t xml:space="preserve"> conflit lié au </w:t>
      </w:r>
      <w:r w:rsidR="00B515C1" w:rsidRPr="0021566D">
        <w:rPr>
          <w:rFonts w:ascii="Helvetica" w:hAnsi="Helvetica" w:cstheme="minorHAnsi"/>
          <w:lang w:val="fr-CA"/>
        </w:rPr>
        <w:t>plan</w:t>
      </w:r>
      <w:r w:rsidR="00595412">
        <w:rPr>
          <w:rFonts w:ascii="Helvetica" w:hAnsi="Helvetica" w:cstheme="minorHAnsi"/>
          <w:lang w:val="fr-CA"/>
        </w:rPr>
        <w:t xml:space="preserve"> parental</w:t>
      </w:r>
      <w:r w:rsidR="002E5BD2" w:rsidRPr="0021566D">
        <w:rPr>
          <w:rFonts w:ascii="Helvetica" w:hAnsi="Helvetica" w:cstheme="minorHAnsi"/>
          <w:lang w:val="fr-CA"/>
        </w:rPr>
        <w:t xml:space="preserve">. </w:t>
      </w:r>
    </w:p>
    <w:p w14:paraId="188922AF" w14:textId="77777777" w:rsidR="00AA5DDB" w:rsidRPr="006C2B76" w:rsidRDefault="004247EA" w:rsidP="00053A26">
      <w:pPr>
        <w:pStyle w:val="Heading2"/>
        <w:rPr>
          <w:rFonts w:ascii="Helvetica" w:hAnsi="Helvetica" w:cs="Helvetica"/>
          <w:b/>
          <w:color w:val="244B7F"/>
          <w:sz w:val="28"/>
          <w:szCs w:val="28"/>
          <w:lang w:val="fr-CA"/>
        </w:rPr>
      </w:pPr>
      <w:bookmarkStart w:id="5" w:name="_Toc100770932"/>
      <w:r>
        <w:rPr>
          <w:rFonts w:ascii="Helvetica" w:hAnsi="Helvetica" w:cs="Helvetica"/>
          <w:b/>
          <w:color w:val="244B7F"/>
          <w:sz w:val="28"/>
          <w:szCs w:val="28"/>
          <w:lang w:val="fr-CA"/>
        </w:rPr>
        <w:t>Calendrier parental</w:t>
      </w:r>
      <w:bookmarkEnd w:id="5"/>
    </w:p>
    <w:p w14:paraId="60045B6E" w14:textId="77777777" w:rsidR="00053A26" w:rsidRPr="006C2B76" w:rsidRDefault="00053A26" w:rsidP="00D312DF">
      <w:pPr>
        <w:pStyle w:val="NormalWeb"/>
        <w:spacing w:after="0"/>
        <w:rPr>
          <w:rFonts w:ascii="Helvetica" w:hAnsi="Helvetica" w:cs="Helvetica"/>
          <w:color w:val="333333"/>
          <w:lang w:val="fr-CA"/>
        </w:rPr>
      </w:pPr>
    </w:p>
    <w:p w14:paraId="22346C38" w14:textId="7C6E33E6" w:rsidR="007E6948" w:rsidRPr="006C2B76" w:rsidRDefault="00E340BF" w:rsidP="007E6948">
      <w:pPr>
        <w:pStyle w:val="NormalWeb"/>
        <w:rPr>
          <w:rFonts w:ascii="Helvetica" w:hAnsi="Helvetica" w:cs="Helvetica"/>
          <w:color w:val="333333"/>
          <w:lang w:val="fr-CA"/>
        </w:rPr>
      </w:pPr>
      <w:r>
        <w:rPr>
          <w:rFonts w:ascii="Helvetica" w:hAnsi="Helvetica" w:cs="Helvetica"/>
          <w:color w:val="333333"/>
          <w:lang w:val="fr-CA"/>
        </w:rPr>
        <w:t xml:space="preserve">L’arrangement relatif au temps parental </w:t>
      </w:r>
      <w:r w:rsidR="00312A1F" w:rsidRPr="006C2B76">
        <w:rPr>
          <w:rFonts w:ascii="Helvetica" w:hAnsi="Helvetica" w:cs="Helvetica"/>
          <w:color w:val="333333"/>
          <w:lang w:val="fr-CA"/>
        </w:rPr>
        <w:t>(o</w:t>
      </w:r>
      <w:r>
        <w:rPr>
          <w:rFonts w:ascii="Helvetica" w:hAnsi="Helvetica" w:cs="Helvetica"/>
          <w:color w:val="333333"/>
          <w:lang w:val="fr-CA"/>
        </w:rPr>
        <w:t>u</w:t>
      </w:r>
      <w:r w:rsidR="00312A1F" w:rsidRPr="006C2B76">
        <w:rPr>
          <w:rFonts w:ascii="Helvetica" w:hAnsi="Helvetica" w:cs="Helvetica"/>
          <w:color w:val="333333"/>
          <w:lang w:val="fr-CA"/>
        </w:rPr>
        <w:t xml:space="preserve"> </w:t>
      </w:r>
      <w:r>
        <w:rPr>
          <w:rFonts w:ascii="Helvetica" w:hAnsi="Helvetica" w:cs="Helvetica"/>
          <w:color w:val="333333"/>
          <w:lang w:val="fr-CA"/>
        </w:rPr>
        <w:t xml:space="preserve">le </w:t>
      </w:r>
      <w:r w:rsidR="004247EA">
        <w:rPr>
          <w:rFonts w:ascii="Helvetica" w:hAnsi="Helvetica" w:cs="Helvetica"/>
          <w:color w:val="333333"/>
          <w:lang w:val="fr-CA"/>
        </w:rPr>
        <w:t>calendrier parental</w:t>
      </w:r>
      <w:r w:rsidR="00312A1F" w:rsidRPr="006C2B76">
        <w:rPr>
          <w:rFonts w:ascii="Helvetica" w:hAnsi="Helvetica" w:cs="Helvetica"/>
          <w:color w:val="333333"/>
          <w:lang w:val="fr-CA"/>
        </w:rPr>
        <w:t>)</w:t>
      </w:r>
      <w:r>
        <w:rPr>
          <w:rFonts w:ascii="Helvetica" w:hAnsi="Helvetica" w:cs="Helvetica"/>
          <w:color w:val="333333"/>
          <w:lang w:val="fr-CA"/>
        </w:rPr>
        <w:t xml:space="preserve"> constitue une partie importante du plan parental</w:t>
      </w:r>
      <w:r w:rsidR="00437299" w:rsidRPr="006C2B76">
        <w:rPr>
          <w:rFonts w:ascii="Helvetica" w:hAnsi="Helvetica" w:cs="Helvetica"/>
          <w:color w:val="333333"/>
          <w:lang w:val="fr-CA"/>
        </w:rPr>
        <w:t xml:space="preserve">. </w:t>
      </w:r>
      <w:r>
        <w:rPr>
          <w:rFonts w:ascii="Helvetica" w:hAnsi="Helvetica" w:cs="Helvetica"/>
          <w:color w:val="333333"/>
          <w:lang w:val="fr-CA"/>
        </w:rPr>
        <w:t>L</w:t>
      </w:r>
      <w:r w:rsidR="00437299" w:rsidRPr="006C2B76">
        <w:rPr>
          <w:rFonts w:ascii="Helvetica" w:hAnsi="Helvetica" w:cs="Helvetica"/>
          <w:color w:val="333333"/>
          <w:lang w:val="fr-CA"/>
        </w:rPr>
        <w:t xml:space="preserve">e </w:t>
      </w:r>
      <w:r w:rsidR="004247EA">
        <w:rPr>
          <w:rFonts w:ascii="Helvetica" w:hAnsi="Helvetica" w:cs="Helvetica"/>
          <w:color w:val="333333"/>
          <w:lang w:val="fr-CA"/>
        </w:rPr>
        <w:t>calendrier parental</w:t>
      </w:r>
      <w:r>
        <w:rPr>
          <w:rFonts w:ascii="Helvetica" w:hAnsi="Helvetica" w:cs="Helvetica"/>
          <w:color w:val="333333"/>
          <w:lang w:val="fr-CA"/>
        </w:rPr>
        <w:t xml:space="preserve"> sur lequel vous vous entendez devrait être fondé sur une évaluation de l’intérêt de vos enfants, ainsi que sur les vies des parents, notamment vos horaires de travail</w:t>
      </w:r>
      <w:r w:rsidR="007E6948" w:rsidRPr="006C2B76">
        <w:rPr>
          <w:rFonts w:ascii="Helvetica" w:hAnsi="Helvetica" w:cs="Helvetica"/>
          <w:color w:val="333333"/>
          <w:lang w:val="fr-CA"/>
        </w:rPr>
        <w:t xml:space="preserve">. </w:t>
      </w:r>
      <w:r w:rsidR="00197A3C">
        <w:rPr>
          <w:rFonts w:ascii="Helvetica" w:hAnsi="Helvetica" w:cs="Helvetica"/>
          <w:color w:val="333333"/>
          <w:lang w:val="fr-CA"/>
        </w:rPr>
        <w:t>Vous trouverez ci-dessous plusieurs exemples de calendriers pour les enfant</w:t>
      </w:r>
      <w:r w:rsidR="00121FE6">
        <w:rPr>
          <w:rFonts w:ascii="Helvetica" w:hAnsi="Helvetica" w:cs="Helvetica"/>
          <w:color w:val="333333"/>
          <w:lang w:val="fr-CA"/>
        </w:rPr>
        <w:t>s</w:t>
      </w:r>
      <w:r w:rsidR="00197A3C">
        <w:rPr>
          <w:rFonts w:ascii="Helvetica" w:hAnsi="Helvetica" w:cs="Helvetica"/>
          <w:color w:val="333333"/>
          <w:lang w:val="fr-CA"/>
        </w:rPr>
        <w:t xml:space="preserve"> d’âge scolaire, mais il pourrait y avoir d’autres arrangements relatifs au temps parental qui conviendraient davantage à votre situation.</w:t>
      </w:r>
      <w:r w:rsidR="00121FE6">
        <w:rPr>
          <w:rFonts w:ascii="Helvetica" w:hAnsi="Helvetica" w:cs="Helvetica"/>
          <w:color w:val="333333"/>
          <w:lang w:val="fr-CA"/>
        </w:rPr>
        <w:t xml:space="preserve"> Il est</w:t>
      </w:r>
      <w:r w:rsidR="007E6948" w:rsidRPr="006C2B76">
        <w:rPr>
          <w:rFonts w:ascii="Helvetica" w:hAnsi="Helvetica" w:cs="Helvetica"/>
          <w:color w:val="333333"/>
          <w:lang w:val="fr-CA"/>
        </w:rPr>
        <w:t xml:space="preserve"> important </w:t>
      </w:r>
      <w:r w:rsidR="00121FE6">
        <w:rPr>
          <w:rFonts w:ascii="Helvetica" w:hAnsi="Helvetica" w:cs="Helvetica"/>
          <w:color w:val="333333"/>
          <w:lang w:val="fr-CA"/>
        </w:rPr>
        <w:t>de penser aux questions pratiques pour élaborer un arrangement relatif au temps parental qui réponde le mieux aux besoins de vos enfants et qui soit réaliste pour vous</w:t>
      </w:r>
      <w:r w:rsidR="007E6948" w:rsidRPr="006C2B76">
        <w:rPr>
          <w:rFonts w:ascii="Helvetica" w:hAnsi="Helvetica" w:cs="Helvetica"/>
          <w:color w:val="333333"/>
          <w:lang w:val="fr-CA"/>
        </w:rPr>
        <w:t xml:space="preserve">. </w:t>
      </w:r>
      <w:r w:rsidR="00121FE6">
        <w:rPr>
          <w:rFonts w:ascii="Helvetica" w:hAnsi="Helvetica" w:cs="Helvetica"/>
          <w:color w:val="333333"/>
          <w:lang w:val="fr-CA"/>
        </w:rPr>
        <w:t>Pa</w:t>
      </w:r>
      <w:r w:rsidR="007E6948" w:rsidRPr="006C2B76">
        <w:rPr>
          <w:rFonts w:ascii="Helvetica" w:hAnsi="Helvetica" w:cs="Helvetica"/>
          <w:color w:val="333333"/>
          <w:lang w:val="fr-CA"/>
        </w:rPr>
        <w:t>r ex</w:t>
      </w:r>
      <w:r w:rsidR="00121FE6">
        <w:rPr>
          <w:rFonts w:ascii="Helvetica" w:hAnsi="Helvetica" w:cs="Helvetica"/>
          <w:color w:val="333333"/>
          <w:lang w:val="fr-CA"/>
        </w:rPr>
        <w:t>e</w:t>
      </w:r>
      <w:r w:rsidR="007E6948" w:rsidRPr="006C2B76">
        <w:rPr>
          <w:rFonts w:ascii="Helvetica" w:hAnsi="Helvetica" w:cs="Helvetica"/>
          <w:color w:val="333333"/>
          <w:lang w:val="fr-CA"/>
        </w:rPr>
        <w:t xml:space="preserve">mple, </w:t>
      </w:r>
      <w:r w:rsidR="00894BFA">
        <w:rPr>
          <w:rFonts w:ascii="Helvetica" w:hAnsi="Helvetica" w:cs="Helvetica"/>
          <w:color w:val="333333"/>
          <w:lang w:val="fr-CA"/>
        </w:rPr>
        <w:t xml:space="preserve">les horaires de travail, le transport, ainsi que la distance entre votre domicile et celui de l’autre </w:t>
      </w:r>
      <w:r w:rsidR="007E6948" w:rsidRPr="006C2B76">
        <w:rPr>
          <w:rFonts w:ascii="Helvetica" w:hAnsi="Helvetica" w:cs="Helvetica"/>
          <w:color w:val="333333"/>
          <w:lang w:val="fr-CA"/>
        </w:rPr>
        <w:t>parent</w:t>
      </w:r>
      <w:r w:rsidR="00286ED8">
        <w:rPr>
          <w:rFonts w:ascii="Helvetica" w:hAnsi="Helvetica" w:cs="Helvetica"/>
          <w:color w:val="333333"/>
          <w:lang w:val="fr-CA"/>
        </w:rPr>
        <w:t>,</w:t>
      </w:r>
      <w:r w:rsidR="007E6948" w:rsidRPr="006C2B76">
        <w:rPr>
          <w:rFonts w:ascii="Helvetica" w:hAnsi="Helvetica" w:cs="Helvetica"/>
          <w:color w:val="333333"/>
          <w:lang w:val="fr-CA"/>
        </w:rPr>
        <w:t xml:space="preserve"> </w:t>
      </w:r>
      <w:r w:rsidR="00894BFA">
        <w:rPr>
          <w:rFonts w:ascii="Helvetica" w:hAnsi="Helvetica" w:cs="Helvetica"/>
          <w:color w:val="333333"/>
          <w:lang w:val="fr-CA"/>
        </w:rPr>
        <w:t>auront probablement une incidence sur l’</w:t>
      </w:r>
      <w:r w:rsidR="002D5EB7" w:rsidRPr="006C2B76">
        <w:rPr>
          <w:rFonts w:ascii="Helvetica" w:hAnsi="Helvetica" w:cs="Helvetica"/>
          <w:color w:val="333333"/>
          <w:lang w:val="fr-CA"/>
        </w:rPr>
        <w:t>arrangement</w:t>
      </w:r>
      <w:r w:rsidR="00894BFA">
        <w:rPr>
          <w:rFonts w:ascii="Helvetica" w:hAnsi="Helvetica" w:cs="Helvetica"/>
          <w:color w:val="333333"/>
          <w:lang w:val="fr-CA"/>
        </w:rPr>
        <w:t xml:space="preserve"> relatif au temps parental</w:t>
      </w:r>
      <w:r w:rsidR="007E6948" w:rsidRPr="006C2B76">
        <w:rPr>
          <w:rFonts w:ascii="Helvetica" w:hAnsi="Helvetica" w:cs="Helvetica"/>
          <w:color w:val="333333"/>
          <w:lang w:val="fr-CA"/>
        </w:rPr>
        <w:t>.</w:t>
      </w:r>
    </w:p>
    <w:p w14:paraId="50287157" w14:textId="77777777" w:rsidR="009D7D41" w:rsidRPr="006C2B76" w:rsidRDefault="00ED643F" w:rsidP="009D7D41">
      <w:pPr>
        <w:pStyle w:val="NormalWeb"/>
        <w:rPr>
          <w:rFonts w:ascii="Helvetica" w:hAnsi="Helvetica" w:cs="Helvetica"/>
          <w:color w:val="333333"/>
          <w:lang w:val="fr-CA"/>
        </w:rPr>
      </w:pPr>
      <w:r>
        <w:rPr>
          <w:rFonts w:ascii="Helvetica" w:hAnsi="Helvetica" w:cs="Helvetica"/>
          <w:color w:val="333333"/>
          <w:lang w:val="fr-CA"/>
        </w:rPr>
        <w:t>Le calendrier parental devrait répondre aux besoins et aux intérêts des enfants</w:t>
      </w:r>
      <w:r w:rsidR="009D7D41" w:rsidRPr="006C2B76">
        <w:rPr>
          <w:rFonts w:ascii="Helvetica" w:hAnsi="Helvetica" w:cs="Helvetica"/>
          <w:color w:val="333333"/>
          <w:lang w:val="fr-CA"/>
        </w:rPr>
        <w:t>.</w:t>
      </w:r>
      <w:r>
        <w:rPr>
          <w:rFonts w:ascii="Helvetica" w:hAnsi="Helvetica" w:cs="Helvetica"/>
          <w:color w:val="333333"/>
          <w:lang w:val="fr-CA"/>
        </w:rPr>
        <w:t xml:space="preserve"> Avant de décider d’un </w:t>
      </w:r>
      <w:r w:rsidR="004247EA">
        <w:rPr>
          <w:rFonts w:ascii="Helvetica" w:hAnsi="Helvetica" w:cs="Helvetica"/>
          <w:color w:val="333333"/>
          <w:lang w:val="fr-CA"/>
        </w:rPr>
        <w:t>calendrier parental</w:t>
      </w:r>
      <w:r w:rsidR="009D7D41" w:rsidRPr="006C2B76">
        <w:rPr>
          <w:rFonts w:ascii="Helvetica" w:hAnsi="Helvetica" w:cs="Helvetica"/>
          <w:color w:val="333333"/>
          <w:lang w:val="fr-CA"/>
        </w:rPr>
        <w:t>,</w:t>
      </w:r>
      <w:r>
        <w:rPr>
          <w:rFonts w:ascii="Helvetica" w:hAnsi="Helvetica" w:cs="Helvetica"/>
          <w:color w:val="333333"/>
          <w:lang w:val="fr-CA"/>
        </w:rPr>
        <w:t xml:space="preserve"> les </w:t>
      </w:r>
      <w:r w:rsidR="009D7D41" w:rsidRPr="006C2B76">
        <w:rPr>
          <w:rFonts w:ascii="Helvetica" w:hAnsi="Helvetica" w:cs="Helvetica"/>
          <w:color w:val="333333"/>
          <w:lang w:val="fr-CA"/>
        </w:rPr>
        <w:t xml:space="preserve">parents </w:t>
      </w:r>
      <w:r>
        <w:rPr>
          <w:rFonts w:ascii="Helvetica" w:hAnsi="Helvetica" w:cs="Helvetica"/>
          <w:color w:val="333333"/>
          <w:lang w:val="fr-CA"/>
        </w:rPr>
        <w:t xml:space="preserve">pourraient trouver utile de consulter un professionnel de la santé mentale ou un conseiller en santé mentale qui les aidera à comprendre les diverses </w:t>
      </w:r>
      <w:r w:rsidR="009D7D41" w:rsidRPr="006C2B76">
        <w:rPr>
          <w:rFonts w:ascii="Helvetica" w:hAnsi="Helvetica" w:cs="Helvetica"/>
          <w:color w:val="333333"/>
          <w:lang w:val="fr-CA"/>
        </w:rPr>
        <w:t>options</w:t>
      </w:r>
      <w:r>
        <w:rPr>
          <w:rFonts w:ascii="Helvetica" w:hAnsi="Helvetica" w:cs="Helvetica"/>
          <w:color w:val="333333"/>
          <w:lang w:val="fr-CA"/>
        </w:rPr>
        <w:t xml:space="preserve"> de planification du calendrier et la façon dont </w:t>
      </w:r>
      <w:r w:rsidR="0056692B">
        <w:rPr>
          <w:rFonts w:ascii="Helvetica" w:hAnsi="Helvetica" w:cs="Helvetica"/>
          <w:color w:val="333333"/>
          <w:lang w:val="fr-CA"/>
        </w:rPr>
        <w:t xml:space="preserve">ces options </w:t>
      </w:r>
      <w:r>
        <w:rPr>
          <w:rFonts w:ascii="Helvetica" w:hAnsi="Helvetica" w:cs="Helvetica"/>
          <w:color w:val="333333"/>
          <w:lang w:val="fr-CA"/>
        </w:rPr>
        <w:t>peuvent avoir une incidence sur les besoins de leurs enfants</w:t>
      </w:r>
      <w:r w:rsidR="009D7D41" w:rsidRPr="006C2B76">
        <w:rPr>
          <w:rFonts w:ascii="Helvetica" w:hAnsi="Helvetica" w:cs="Helvetica"/>
          <w:color w:val="333333"/>
          <w:lang w:val="fr-CA"/>
        </w:rPr>
        <w:t xml:space="preserve">. </w:t>
      </w:r>
    </w:p>
    <w:p w14:paraId="3A90FE02" w14:textId="5A4505EC" w:rsidR="009D7D41" w:rsidRPr="006C2B76" w:rsidRDefault="0054265E" w:rsidP="009D7D41">
      <w:pPr>
        <w:pStyle w:val="NormalWeb"/>
        <w:rPr>
          <w:rFonts w:ascii="Helvetica" w:hAnsi="Helvetica" w:cs="Helvetica"/>
          <w:color w:val="333333"/>
          <w:lang w:val="fr-CA"/>
        </w:rPr>
      </w:pPr>
      <w:r>
        <w:rPr>
          <w:rFonts w:ascii="Helvetica" w:hAnsi="Helvetica" w:cs="Helvetica"/>
          <w:color w:val="333333"/>
          <w:lang w:val="fr-CA"/>
        </w:rPr>
        <w:t>Les p</w:t>
      </w:r>
      <w:r w:rsidR="009D7D41" w:rsidRPr="006C2B76">
        <w:rPr>
          <w:rFonts w:ascii="Helvetica" w:hAnsi="Helvetica" w:cs="Helvetica"/>
          <w:color w:val="333333"/>
          <w:lang w:val="fr-CA"/>
        </w:rPr>
        <w:t xml:space="preserve">arents </w:t>
      </w:r>
      <w:r>
        <w:rPr>
          <w:rFonts w:ascii="Helvetica" w:hAnsi="Helvetica" w:cs="Helvetica"/>
          <w:color w:val="333333"/>
          <w:lang w:val="fr-CA"/>
        </w:rPr>
        <w:t xml:space="preserve">devraient également savoir que certains arrangements parentaux auront une incidence sur </w:t>
      </w:r>
      <w:r w:rsidR="003C5216">
        <w:rPr>
          <w:rFonts w:ascii="Helvetica" w:hAnsi="Helvetica" w:cs="Helvetica"/>
          <w:color w:val="333333"/>
          <w:lang w:val="fr-CA"/>
        </w:rPr>
        <w:t>les</w:t>
      </w:r>
      <w:r w:rsidR="003C5216" w:rsidRPr="001458B3">
        <w:rPr>
          <w:lang w:val="fr-CA"/>
        </w:rPr>
        <w:t xml:space="preserve"> </w:t>
      </w:r>
      <w:r w:rsidR="003C5216" w:rsidRPr="00FF38B8">
        <w:rPr>
          <w:rFonts w:ascii="Helvetica" w:hAnsi="Helvetica" w:cs="Helvetica"/>
          <w:color w:val="333333"/>
          <w:lang w:val="fr-CA"/>
        </w:rPr>
        <w:t>obligation</w:t>
      </w:r>
      <w:r w:rsidR="003C5216">
        <w:rPr>
          <w:rFonts w:ascii="Helvetica" w:hAnsi="Helvetica" w:cs="Helvetica"/>
          <w:color w:val="333333"/>
          <w:lang w:val="fr-CA"/>
        </w:rPr>
        <w:t>s</w:t>
      </w:r>
      <w:r w:rsidR="003C5216" w:rsidRPr="00FF38B8">
        <w:rPr>
          <w:rFonts w:ascii="Helvetica" w:hAnsi="Helvetica" w:cs="Helvetica"/>
          <w:color w:val="333333"/>
          <w:lang w:val="fr-CA"/>
        </w:rPr>
        <w:t xml:space="preserve"> </w:t>
      </w:r>
      <w:r w:rsidR="00147607">
        <w:rPr>
          <w:rFonts w:ascii="Helvetica" w:hAnsi="Helvetica" w:cs="Helvetica"/>
          <w:color w:val="333333"/>
          <w:lang w:val="fr-CA"/>
        </w:rPr>
        <w:t>en matière de pension alimentaire</w:t>
      </w:r>
      <w:r w:rsidR="003C5216" w:rsidRPr="00FF38B8">
        <w:rPr>
          <w:rFonts w:ascii="Helvetica" w:hAnsi="Helvetica" w:cs="Helvetica"/>
          <w:color w:val="333333"/>
          <w:lang w:val="fr-CA"/>
        </w:rPr>
        <w:t xml:space="preserve"> pour enfant</w:t>
      </w:r>
      <w:r w:rsidR="00147607">
        <w:rPr>
          <w:rFonts w:ascii="Helvetica" w:hAnsi="Helvetica" w:cs="Helvetica"/>
          <w:color w:val="333333"/>
          <w:lang w:val="fr-CA"/>
        </w:rPr>
        <w:t>s</w:t>
      </w:r>
      <w:r w:rsidR="003C5216">
        <w:rPr>
          <w:rFonts w:ascii="Helvetica" w:hAnsi="Helvetica" w:cs="Helvetica"/>
          <w:color w:val="333333"/>
          <w:lang w:val="fr-CA"/>
        </w:rPr>
        <w:t xml:space="preserve"> et sur le droit à certaines prestations gouvernementales</w:t>
      </w:r>
      <w:r w:rsidR="003C5216" w:rsidRPr="000572AC">
        <w:rPr>
          <w:rFonts w:ascii="Helvetica" w:hAnsi="Helvetica" w:cs="Helvetica"/>
          <w:color w:val="333333"/>
          <w:lang w:val="fr-CA"/>
        </w:rPr>
        <w:t xml:space="preserve">. </w:t>
      </w:r>
      <w:r w:rsidR="003C5216">
        <w:rPr>
          <w:rFonts w:ascii="Helvetica" w:hAnsi="Helvetica" w:cs="Helvetica"/>
          <w:color w:val="333333"/>
          <w:lang w:val="fr-CA"/>
        </w:rPr>
        <w:t>E</w:t>
      </w:r>
      <w:r w:rsidR="003C5216" w:rsidRPr="000572AC">
        <w:rPr>
          <w:rFonts w:ascii="Helvetica" w:hAnsi="Helvetica" w:cs="Helvetica"/>
          <w:color w:val="333333"/>
          <w:lang w:val="fr-CA"/>
        </w:rPr>
        <w:t>n particul</w:t>
      </w:r>
      <w:r w:rsidR="003C5216">
        <w:rPr>
          <w:rFonts w:ascii="Helvetica" w:hAnsi="Helvetica" w:cs="Helvetica"/>
          <w:color w:val="333333"/>
          <w:lang w:val="fr-CA"/>
        </w:rPr>
        <w:t>ie</w:t>
      </w:r>
      <w:r w:rsidR="003C5216" w:rsidRPr="000572AC">
        <w:rPr>
          <w:rFonts w:ascii="Helvetica" w:hAnsi="Helvetica" w:cs="Helvetica"/>
          <w:color w:val="333333"/>
          <w:lang w:val="fr-CA"/>
        </w:rPr>
        <w:t>r,</w:t>
      </w:r>
      <w:r w:rsidR="003C5216">
        <w:rPr>
          <w:rFonts w:ascii="Helvetica" w:hAnsi="Helvetica" w:cs="Helvetica"/>
          <w:color w:val="333333"/>
          <w:lang w:val="fr-CA"/>
        </w:rPr>
        <w:t xml:space="preserve"> si le calendrier par</w:t>
      </w:r>
      <w:r w:rsidR="00147607">
        <w:rPr>
          <w:rFonts w:ascii="Helvetica" w:hAnsi="Helvetica" w:cs="Helvetica"/>
          <w:color w:val="333333"/>
          <w:lang w:val="fr-CA"/>
        </w:rPr>
        <w:t>ental est établi de manière</w:t>
      </w:r>
      <w:r w:rsidR="003C5216">
        <w:rPr>
          <w:rFonts w:ascii="Helvetica" w:hAnsi="Helvetica" w:cs="Helvetica"/>
          <w:color w:val="333333"/>
          <w:lang w:val="fr-CA"/>
        </w:rPr>
        <w:t xml:space="preserve"> que l’enfant passe au moins 40 % du temps</w:t>
      </w:r>
      <w:r w:rsidR="003C5216" w:rsidRPr="001458B3">
        <w:rPr>
          <w:lang w:val="fr-CA"/>
        </w:rPr>
        <w:t xml:space="preserve"> </w:t>
      </w:r>
      <w:r w:rsidR="003C5216" w:rsidRPr="00C91A3F">
        <w:rPr>
          <w:rFonts w:ascii="Helvetica" w:hAnsi="Helvetica" w:cs="Helvetica"/>
          <w:color w:val="333333"/>
          <w:lang w:val="fr-CA"/>
        </w:rPr>
        <w:t>avec chacun de ses parents</w:t>
      </w:r>
      <w:r w:rsidR="003C5216" w:rsidRPr="000572AC">
        <w:rPr>
          <w:rFonts w:ascii="Helvetica" w:hAnsi="Helvetica" w:cs="Helvetica"/>
          <w:color w:val="333333"/>
          <w:lang w:val="fr-CA"/>
        </w:rPr>
        <w:t xml:space="preserve">, </w:t>
      </w:r>
      <w:r w:rsidR="003C5216">
        <w:rPr>
          <w:rFonts w:ascii="Helvetica" w:hAnsi="Helvetica" w:cs="Helvetica"/>
          <w:color w:val="333333"/>
          <w:lang w:val="fr-CA"/>
        </w:rPr>
        <w:t xml:space="preserve">il pourrait en résulter une </w:t>
      </w:r>
      <w:r w:rsidR="003C5216" w:rsidRPr="000572AC">
        <w:rPr>
          <w:rFonts w:ascii="Helvetica" w:hAnsi="Helvetica" w:cs="Helvetica"/>
          <w:color w:val="333333"/>
          <w:lang w:val="fr-CA"/>
        </w:rPr>
        <w:t xml:space="preserve">situation </w:t>
      </w:r>
      <w:r w:rsidR="003C5216">
        <w:rPr>
          <w:rFonts w:ascii="Helvetica" w:hAnsi="Helvetica" w:cs="Helvetica"/>
          <w:color w:val="333333"/>
          <w:lang w:val="fr-CA"/>
        </w:rPr>
        <w:t xml:space="preserve">de </w:t>
      </w:r>
      <w:r w:rsidR="003C5216" w:rsidRPr="007D4A1C">
        <w:rPr>
          <w:rFonts w:ascii="Helvetica" w:hAnsi="Helvetica" w:cs="Helvetica"/>
          <w:color w:val="333333"/>
          <w:lang w:val="fr-CA"/>
        </w:rPr>
        <w:t xml:space="preserve">temps parental </w:t>
      </w:r>
      <w:r w:rsidR="003C5216">
        <w:rPr>
          <w:rFonts w:ascii="Helvetica" w:hAnsi="Helvetica" w:cs="Helvetica"/>
          <w:color w:val="333333"/>
          <w:lang w:val="fr-CA"/>
        </w:rPr>
        <w:t>égal ou presque égal</w:t>
      </w:r>
      <w:r w:rsidR="003C5216" w:rsidRPr="000572AC">
        <w:rPr>
          <w:rFonts w:ascii="Helvetica" w:hAnsi="Helvetica" w:cs="Helvetica"/>
          <w:color w:val="333333"/>
          <w:lang w:val="fr-CA"/>
        </w:rPr>
        <w:t xml:space="preserve"> </w:t>
      </w:r>
      <w:r w:rsidR="003C5216">
        <w:rPr>
          <w:rFonts w:ascii="Helvetica" w:hAnsi="Helvetica" w:cs="Helvetica"/>
          <w:color w:val="333333"/>
          <w:lang w:val="fr-CA"/>
        </w:rPr>
        <w:t xml:space="preserve">pour l’application des </w:t>
      </w:r>
      <w:r w:rsidR="003C5216" w:rsidRPr="00485BF3">
        <w:rPr>
          <w:rFonts w:ascii="Helvetica" w:hAnsi="Helvetica" w:cs="Helvetica"/>
          <w:i/>
          <w:color w:val="333333"/>
          <w:lang w:val="fr-CA"/>
        </w:rPr>
        <w:t>Lignes directrices sur les pensions alimentaires pour enfants</w:t>
      </w:r>
      <w:r w:rsidR="003C5216">
        <w:rPr>
          <w:rFonts w:ascii="Helvetica" w:hAnsi="Helvetica" w:cs="Helvetica"/>
          <w:color w:val="333333"/>
          <w:lang w:val="fr-CA"/>
        </w:rPr>
        <w:t>, ce qui pourrait avoir une incidence sur le droit à l’</w:t>
      </w:r>
      <w:r w:rsidR="003C5216" w:rsidRPr="007D4A1C">
        <w:rPr>
          <w:rFonts w:ascii="Helvetica" w:hAnsi="Helvetica" w:cs="Helvetica"/>
          <w:color w:val="333333"/>
          <w:lang w:val="fr-CA"/>
        </w:rPr>
        <w:t xml:space="preserve">Allocation canadienne pour enfants </w:t>
      </w:r>
      <w:r w:rsidR="003C5216">
        <w:rPr>
          <w:rFonts w:ascii="Helvetica" w:hAnsi="Helvetica" w:cs="Helvetica"/>
          <w:color w:val="333333"/>
          <w:lang w:val="fr-CA"/>
        </w:rPr>
        <w:t xml:space="preserve">et au </w:t>
      </w:r>
      <w:r w:rsidR="003C5216" w:rsidRPr="007D4A1C">
        <w:rPr>
          <w:rFonts w:ascii="Helvetica" w:hAnsi="Helvetica" w:cs="Helvetica"/>
          <w:color w:val="333333"/>
          <w:lang w:val="fr-CA"/>
        </w:rPr>
        <w:t xml:space="preserve">crédit pour une personne à charge admissible </w:t>
      </w:r>
      <w:r w:rsidR="003C5216">
        <w:rPr>
          <w:rFonts w:ascii="Helvetica" w:hAnsi="Helvetica" w:cs="Helvetica"/>
          <w:color w:val="333333"/>
          <w:lang w:val="fr-CA"/>
        </w:rPr>
        <w:t>aux fins de l’impôt</w:t>
      </w:r>
      <w:r w:rsidR="003C5216" w:rsidRPr="000572AC">
        <w:rPr>
          <w:rFonts w:ascii="Helvetica" w:hAnsi="Helvetica" w:cs="Helvetica"/>
          <w:color w:val="333333"/>
          <w:lang w:val="fr-CA"/>
        </w:rPr>
        <w:t>.</w:t>
      </w:r>
      <w:r w:rsidR="009D7D41" w:rsidRPr="006C2B76">
        <w:rPr>
          <w:rFonts w:ascii="Helvetica" w:hAnsi="Helvetica" w:cs="Helvetica"/>
          <w:color w:val="333333"/>
          <w:lang w:val="fr-CA"/>
        </w:rPr>
        <w:t xml:space="preserve">  </w:t>
      </w:r>
    </w:p>
    <w:p w14:paraId="676D5FAD" w14:textId="61E235D4" w:rsidR="00DC0CEC" w:rsidRPr="006C2B76" w:rsidRDefault="00147607" w:rsidP="009D7D41">
      <w:pPr>
        <w:pStyle w:val="NormalWeb"/>
        <w:rPr>
          <w:rFonts w:ascii="Helvetica" w:hAnsi="Helvetica" w:cs="Helvetica"/>
          <w:color w:val="333333"/>
          <w:lang w:val="fr-CA"/>
        </w:rPr>
      </w:pPr>
      <w:r>
        <w:rPr>
          <w:rFonts w:ascii="Helvetica" w:hAnsi="Helvetica" w:cs="Helvetica"/>
          <w:color w:val="333333"/>
          <w:lang w:val="fr-CA"/>
        </w:rPr>
        <w:t>Bien des</w:t>
      </w:r>
      <w:r w:rsidR="009D7D41" w:rsidRPr="006C2B76">
        <w:rPr>
          <w:rFonts w:ascii="Helvetica" w:hAnsi="Helvetica" w:cs="Helvetica"/>
          <w:color w:val="333333"/>
          <w:lang w:val="fr-CA"/>
        </w:rPr>
        <w:t xml:space="preserve"> parents </w:t>
      </w:r>
      <w:r>
        <w:rPr>
          <w:rFonts w:ascii="Helvetica" w:hAnsi="Helvetica" w:cs="Helvetica"/>
          <w:color w:val="333333"/>
          <w:lang w:val="fr-CA"/>
        </w:rPr>
        <w:t>estim</w:t>
      </w:r>
      <w:r w:rsidR="00BC7618">
        <w:rPr>
          <w:rFonts w:ascii="Helvetica" w:hAnsi="Helvetica" w:cs="Helvetica"/>
          <w:color w:val="333333"/>
          <w:lang w:val="fr-CA"/>
        </w:rPr>
        <w:t xml:space="preserve">ent qu’un </w:t>
      </w:r>
      <w:r w:rsidR="004247EA">
        <w:rPr>
          <w:rFonts w:ascii="Helvetica" w:hAnsi="Helvetica" w:cs="Helvetica"/>
          <w:color w:val="333333"/>
          <w:lang w:val="fr-CA"/>
        </w:rPr>
        <w:t>calendrier parental</w:t>
      </w:r>
      <w:r w:rsidR="00BC7618">
        <w:rPr>
          <w:rFonts w:ascii="Helvetica" w:hAnsi="Helvetica" w:cs="Helvetica"/>
          <w:color w:val="333333"/>
          <w:lang w:val="fr-CA"/>
        </w:rPr>
        <w:t xml:space="preserve"> écrit et détaillé </w:t>
      </w:r>
      <w:r w:rsidR="0094600A">
        <w:rPr>
          <w:rFonts w:ascii="Helvetica" w:hAnsi="Helvetica" w:cs="Helvetica"/>
          <w:color w:val="333333"/>
          <w:lang w:val="fr-CA"/>
        </w:rPr>
        <w:t xml:space="preserve">les aide à </w:t>
      </w:r>
      <w:r w:rsidR="00BC7618">
        <w:rPr>
          <w:rFonts w:ascii="Helvetica" w:hAnsi="Helvetica" w:cs="Helvetica"/>
          <w:color w:val="333333"/>
          <w:lang w:val="fr-CA"/>
        </w:rPr>
        <w:t>s’assurer qu’ils</w:t>
      </w:r>
      <w:r w:rsidR="009D7D41" w:rsidRPr="006C2B76">
        <w:rPr>
          <w:rFonts w:ascii="Helvetica" w:hAnsi="Helvetica" w:cs="Helvetica"/>
          <w:color w:val="333333"/>
          <w:lang w:val="fr-CA"/>
        </w:rPr>
        <w:t xml:space="preserve"> </w:t>
      </w:r>
      <w:r w:rsidR="00BC7618">
        <w:rPr>
          <w:rFonts w:ascii="Helvetica" w:hAnsi="Helvetica" w:cs="Helvetica"/>
          <w:color w:val="333333"/>
          <w:lang w:val="fr-CA"/>
        </w:rPr>
        <w:t>établissent un plan avec des attentes communes et facilite la planification</w:t>
      </w:r>
      <w:r w:rsidR="009D7D41" w:rsidRPr="006C2B76">
        <w:rPr>
          <w:rFonts w:ascii="Helvetica" w:hAnsi="Helvetica" w:cs="Helvetica"/>
          <w:color w:val="333333"/>
          <w:lang w:val="fr-CA"/>
        </w:rPr>
        <w:t>.</w:t>
      </w:r>
      <w:r w:rsidR="00884EE2">
        <w:rPr>
          <w:rFonts w:ascii="Helvetica" w:hAnsi="Helvetica" w:cs="Helvetica"/>
          <w:color w:val="333333"/>
          <w:lang w:val="fr-CA"/>
        </w:rPr>
        <w:t xml:space="preserve"> </w:t>
      </w:r>
      <w:r w:rsidR="00884EE2">
        <w:rPr>
          <w:rFonts w:ascii="Helvetica" w:hAnsi="Helvetica" w:cs="Helvetica"/>
          <w:color w:val="333333"/>
          <w:lang w:val="fr-CA"/>
        </w:rPr>
        <w:lastRenderedPageBreak/>
        <w:t xml:space="preserve">Cependant, s’il existe un calendrier écrit et que votre situation change (ce qui est presque inévitable), vous devriez modifier le calendrier écrit. </w:t>
      </w:r>
      <w:r w:rsidR="00E35069">
        <w:rPr>
          <w:rFonts w:ascii="Helvetica" w:hAnsi="Helvetica" w:cs="Helvetica"/>
          <w:color w:val="333333"/>
          <w:lang w:val="fr-CA"/>
        </w:rPr>
        <w:t>Bien qu’il n’y ait rien d’inapproprié à ce que les pa</w:t>
      </w:r>
      <w:r w:rsidR="009D7D41" w:rsidRPr="006C2B76">
        <w:rPr>
          <w:rFonts w:ascii="Helvetica" w:hAnsi="Helvetica" w:cs="Helvetica"/>
          <w:color w:val="333333"/>
          <w:lang w:val="fr-CA"/>
        </w:rPr>
        <w:t>rents</w:t>
      </w:r>
      <w:r w:rsidR="00E35069">
        <w:rPr>
          <w:rFonts w:ascii="Helvetica" w:hAnsi="Helvetica" w:cs="Helvetica"/>
          <w:color w:val="333333"/>
          <w:lang w:val="fr-CA"/>
        </w:rPr>
        <w:t xml:space="preserve"> modifient leur calendrier sans modifier le plan parental écrit, </w:t>
      </w:r>
      <w:r w:rsidR="00EF68E4">
        <w:rPr>
          <w:rFonts w:ascii="Helvetica" w:hAnsi="Helvetica" w:cs="Helvetica"/>
          <w:color w:val="333333"/>
          <w:lang w:val="fr-CA"/>
        </w:rPr>
        <w:t>d</w:t>
      </w:r>
      <w:r w:rsidR="00E35069">
        <w:rPr>
          <w:rFonts w:ascii="Helvetica" w:hAnsi="Helvetica" w:cs="Helvetica"/>
          <w:color w:val="333333"/>
          <w:lang w:val="fr-CA"/>
        </w:rPr>
        <w:t>es changements convenus qui ne sont pas confirmés par écrit peuvent ultérieurement mener à des problèmes en cas de différend</w:t>
      </w:r>
      <w:r w:rsidR="002179F7">
        <w:rPr>
          <w:rFonts w:ascii="Helvetica" w:hAnsi="Helvetica" w:cs="Helvetica"/>
          <w:color w:val="333333"/>
          <w:lang w:val="fr-CA"/>
        </w:rPr>
        <w:t>s</w:t>
      </w:r>
      <w:r w:rsidR="00E35069">
        <w:rPr>
          <w:rFonts w:ascii="Helvetica" w:hAnsi="Helvetica" w:cs="Helvetica"/>
          <w:color w:val="333333"/>
          <w:lang w:val="fr-CA"/>
        </w:rPr>
        <w:t xml:space="preserve"> concernant les responsabi</w:t>
      </w:r>
      <w:r>
        <w:rPr>
          <w:rFonts w:ascii="Helvetica" w:hAnsi="Helvetica" w:cs="Helvetica"/>
          <w:color w:val="333333"/>
          <w:lang w:val="fr-CA"/>
        </w:rPr>
        <w:t>lités parentales ou la pension alimentaire</w:t>
      </w:r>
      <w:r w:rsidR="00E35069">
        <w:rPr>
          <w:rFonts w:ascii="Helvetica" w:hAnsi="Helvetica" w:cs="Helvetica"/>
          <w:color w:val="333333"/>
          <w:lang w:val="fr-CA"/>
        </w:rPr>
        <w:t xml:space="preserve"> pour enfant</w:t>
      </w:r>
      <w:r w:rsidR="0018645C">
        <w:rPr>
          <w:rFonts w:ascii="Helvetica" w:hAnsi="Helvetica" w:cs="Helvetica"/>
          <w:color w:val="333333"/>
          <w:lang w:val="fr-CA"/>
        </w:rPr>
        <w:t>s</w:t>
      </w:r>
      <w:r w:rsidR="009D7D41" w:rsidRPr="006C2B76">
        <w:rPr>
          <w:rFonts w:ascii="Helvetica" w:hAnsi="Helvetica" w:cs="Helvetica"/>
          <w:color w:val="333333"/>
          <w:lang w:val="fr-CA"/>
        </w:rPr>
        <w:t xml:space="preserve">. </w:t>
      </w:r>
    </w:p>
    <w:p w14:paraId="69FC5E97" w14:textId="25D795F6" w:rsidR="009D7D41" w:rsidRPr="006C2B76" w:rsidRDefault="005F4501" w:rsidP="009D7D41">
      <w:pPr>
        <w:pStyle w:val="NormalWeb"/>
        <w:rPr>
          <w:rFonts w:ascii="Helvetica" w:hAnsi="Helvetica" w:cs="Helvetica"/>
          <w:color w:val="333333"/>
          <w:lang w:val="fr-CA"/>
        </w:rPr>
      </w:pPr>
      <w:r>
        <w:rPr>
          <w:rFonts w:ascii="Helvetica" w:hAnsi="Helvetica" w:cs="Helvetica"/>
          <w:color w:val="333333"/>
          <w:lang w:val="fr-CA"/>
        </w:rPr>
        <w:t xml:space="preserve">Parfois, au lieu d’établir un calendrier précis, les ententes ou les ordonnances prévoient du temps parental « raisonnable » ou « généreux » avec les enfants. </w:t>
      </w:r>
      <w:r w:rsidR="00264F50">
        <w:rPr>
          <w:rFonts w:ascii="Helvetica" w:hAnsi="Helvetica" w:cs="Helvetica"/>
          <w:color w:val="333333"/>
          <w:lang w:val="fr-CA"/>
        </w:rPr>
        <w:t>Cela laisse aux parents le choix de décider des arrangements parentaux d’une façon souple et continue.</w:t>
      </w:r>
      <w:r w:rsidR="002F283C">
        <w:rPr>
          <w:rFonts w:ascii="Helvetica" w:hAnsi="Helvetica" w:cs="Helvetica"/>
          <w:color w:val="333333"/>
          <w:lang w:val="fr-CA"/>
        </w:rPr>
        <w:t xml:space="preserve"> Bien qu’une telle solution fonctionne bien dans certains cas, elle peut mener à des différends et </w:t>
      </w:r>
      <w:r w:rsidR="00147607">
        <w:rPr>
          <w:rFonts w:ascii="Helvetica" w:hAnsi="Helvetica" w:cs="Helvetica"/>
          <w:color w:val="333333"/>
          <w:lang w:val="fr-CA"/>
        </w:rPr>
        <w:t xml:space="preserve">à </w:t>
      </w:r>
      <w:r w:rsidR="002F283C">
        <w:rPr>
          <w:rFonts w:ascii="Helvetica" w:hAnsi="Helvetica" w:cs="Helvetica"/>
          <w:color w:val="333333"/>
          <w:lang w:val="fr-CA"/>
        </w:rPr>
        <w:t xml:space="preserve">des conflits dans d’autres cas. </w:t>
      </w:r>
      <w:r w:rsidR="009D7D41" w:rsidRPr="006C2B76">
        <w:rPr>
          <w:rFonts w:ascii="Helvetica" w:hAnsi="Helvetica" w:cs="Helvetica"/>
          <w:color w:val="333333"/>
          <w:lang w:val="fr-CA"/>
        </w:rPr>
        <w:t xml:space="preserve"> </w:t>
      </w:r>
    </w:p>
    <w:p w14:paraId="11C5B288" w14:textId="77777777" w:rsidR="00CA588E" w:rsidRPr="006C2B76" w:rsidRDefault="00201426" w:rsidP="00437299">
      <w:pPr>
        <w:autoSpaceDE w:val="0"/>
        <w:autoSpaceDN w:val="0"/>
        <w:adjustRightInd w:val="0"/>
        <w:spacing w:after="0" w:line="240" w:lineRule="auto"/>
        <w:rPr>
          <w:rFonts w:ascii="Helvetica" w:hAnsi="Helvetica" w:cs="Helvetica"/>
          <w:i/>
          <w:color w:val="333333"/>
          <w:sz w:val="24"/>
          <w:szCs w:val="24"/>
          <w:lang w:val="fr-CA"/>
        </w:rPr>
      </w:pPr>
      <w:r>
        <w:rPr>
          <w:rFonts w:ascii="Helvetica" w:hAnsi="Helvetica" w:cs="Helvetica"/>
          <w:color w:val="333333"/>
          <w:sz w:val="24"/>
          <w:szCs w:val="24"/>
          <w:lang w:val="fr-CA"/>
        </w:rPr>
        <w:t xml:space="preserve">Il y a plusieurs calendriers parentaux </w:t>
      </w:r>
      <w:r w:rsidR="00CA588E" w:rsidRPr="006C2B76">
        <w:rPr>
          <w:rFonts w:ascii="Helvetica" w:hAnsi="Helvetica" w:cs="Helvetica"/>
          <w:color w:val="333333"/>
          <w:sz w:val="24"/>
          <w:szCs w:val="24"/>
          <w:lang w:val="fr-CA"/>
        </w:rPr>
        <w:t xml:space="preserve">possibles. </w:t>
      </w:r>
      <w:r w:rsidR="00CD5B55">
        <w:rPr>
          <w:rFonts w:ascii="Helvetica" w:hAnsi="Helvetica" w:cs="Helvetica"/>
          <w:color w:val="333333"/>
          <w:sz w:val="24"/>
          <w:szCs w:val="24"/>
          <w:lang w:val="fr-CA"/>
        </w:rPr>
        <w:t xml:space="preserve">Comme il est indiqué dans le </w:t>
      </w:r>
      <w:r w:rsidR="00CD5B55">
        <w:rPr>
          <w:rFonts w:ascii="Helvetica" w:hAnsi="Helvetica" w:cs="Helvetica"/>
          <w:i/>
          <w:color w:val="333333"/>
          <w:sz w:val="24"/>
          <w:szCs w:val="24"/>
          <w:lang w:val="fr-CA"/>
        </w:rPr>
        <w:t>Manuel du plan parental de l’A</w:t>
      </w:r>
      <w:r w:rsidR="009010AE" w:rsidRPr="006C2B76">
        <w:rPr>
          <w:rFonts w:ascii="Helvetica" w:hAnsi="Helvetica" w:cs="Helvetica"/>
          <w:i/>
          <w:color w:val="333333"/>
          <w:sz w:val="24"/>
          <w:szCs w:val="24"/>
          <w:lang w:val="fr-CA"/>
        </w:rPr>
        <w:t>FCC</w:t>
      </w:r>
      <w:r w:rsidR="00972CAB" w:rsidRPr="006C2B76">
        <w:rPr>
          <w:rFonts w:ascii="Helvetica" w:hAnsi="Helvetica" w:cs="Helvetica"/>
          <w:i/>
          <w:color w:val="333333"/>
          <w:sz w:val="24"/>
          <w:szCs w:val="24"/>
          <w:lang w:val="fr-CA"/>
        </w:rPr>
        <w:t>-Ontario</w:t>
      </w:r>
      <w:r w:rsidR="00CD5B55">
        <w:rPr>
          <w:rFonts w:ascii="Helvetica" w:hAnsi="Helvetica" w:cs="Helvetica"/>
          <w:color w:val="333333"/>
          <w:sz w:val="24"/>
          <w:szCs w:val="24"/>
          <w:lang w:val="fr-CA"/>
        </w:rPr>
        <w:t xml:space="preserve">, </w:t>
      </w:r>
      <w:r w:rsidR="004E65ED">
        <w:rPr>
          <w:rFonts w:ascii="Helvetica" w:hAnsi="Helvetica" w:cs="Helvetica"/>
          <w:color w:val="333333"/>
          <w:sz w:val="24"/>
          <w:szCs w:val="24"/>
          <w:lang w:val="fr-CA"/>
        </w:rPr>
        <w:t>l</w:t>
      </w:r>
      <w:r w:rsidR="009010AE" w:rsidRPr="006C2B76">
        <w:rPr>
          <w:rFonts w:ascii="Helvetica" w:hAnsi="Helvetica" w:cs="Helvetica"/>
          <w:color w:val="333333"/>
          <w:sz w:val="24"/>
          <w:szCs w:val="24"/>
          <w:lang w:val="fr-CA"/>
        </w:rPr>
        <w:t xml:space="preserve">e </w:t>
      </w:r>
      <w:r w:rsidR="00333AE1">
        <w:rPr>
          <w:rFonts w:ascii="Helvetica" w:hAnsi="Helvetica" w:cs="Helvetica"/>
          <w:color w:val="333333"/>
          <w:sz w:val="24"/>
          <w:szCs w:val="24"/>
          <w:lang w:val="fr-CA"/>
        </w:rPr>
        <w:t>calendrier doit être adapté à l’âge des enfants et à la situation particulière des enfants et des parents</w:t>
      </w:r>
      <w:r w:rsidR="009010AE" w:rsidRPr="006C2B76">
        <w:rPr>
          <w:rFonts w:ascii="Helvetica" w:hAnsi="Helvetica" w:cs="Helvetica"/>
          <w:color w:val="333333"/>
          <w:sz w:val="24"/>
          <w:szCs w:val="24"/>
          <w:lang w:val="fr-CA"/>
        </w:rPr>
        <w:t xml:space="preserve">.   </w:t>
      </w:r>
      <w:r w:rsidR="009010AE" w:rsidRPr="006C2B76">
        <w:rPr>
          <w:rFonts w:ascii="Helvetica" w:hAnsi="Helvetica" w:cs="Helvetica"/>
          <w:i/>
          <w:color w:val="333333"/>
          <w:sz w:val="24"/>
          <w:szCs w:val="24"/>
          <w:lang w:val="fr-CA"/>
        </w:rPr>
        <w:t xml:space="preserve"> </w:t>
      </w:r>
    </w:p>
    <w:p w14:paraId="685EBF8E" w14:textId="77777777" w:rsidR="00437299" w:rsidRPr="006C2B76" w:rsidRDefault="00437299" w:rsidP="00437299">
      <w:pPr>
        <w:autoSpaceDE w:val="0"/>
        <w:autoSpaceDN w:val="0"/>
        <w:adjustRightInd w:val="0"/>
        <w:spacing w:after="0" w:line="240" w:lineRule="auto"/>
        <w:rPr>
          <w:rFonts w:ascii="Helvetica" w:hAnsi="Helvetica"/>
          <w:sz w:val="24"/>
          <w:szCs w:val="24"/>
          <w:lang w:val="fr-CA" w:eastAsia="en-CA"/>
        </w:rPr>
      </w:pPr>
    </w:p>
    <w:p w14:paraId="15E7949D" w14:textId="77777777" w:rsidR="005B7833" w:rsidRPr="006C2B76" w:rsidRDefault="00B05705" w:rsidP="007E6948">
      <w:pPr>
        <w:pStyle w:val="NormalWeb"/>
        <w:rPr>
          <w:rFonts w:ascii="Helvetica" w:hAnsi="Helvetica" w:cs="Helvetica"/>
          <w:color w:val="333333"/>
          <w:lang w:val="fr-CA"/>
        </w:rPr>
      </w:pPr>
      <w:r>
        <w:rPr>
          <w:rFonts w:ascii="Helvetica" w:hAnsi="Helvetica" w:cs="Helvetica"/>
          <w:color w:val="333333"/>
          <w:lang w:val="fr-CA"/>
        </w:rPr>
        <w:t xml:space="preserve">Il est très utile de lire la section du </w:t>
      </w:r>
      <w:r>
        <w:rPr>
          <w:rFonts w:ascii="Helvetica" w:hAnsi="Helvetica" w:cs="Helvetica"/>
          <w:i/>
          <w:color w:val="333333"/>
          <w:lang w:val="fr-CA"/>
        </w:rPr>
        <w:t>Manuel du plan p</w:t>
      </w:r>
      <w:r w:rsidR="00767B7A" w:rsidRPr="006C2B76">
        <w:rPr>
          <w:rFonts w:ascii="Helvetica" w:hAnsi="Helvetica" w:cs="Helvetica"/>
          <w:i/>
          <w:color w:val="333333"/>
          <w:lang w:val="fr-CA"/>
        </w:rPr>
        <w:t>arent</w:t>
      </w:r>
      <w:r>
        <w:rPr>
          <w:rFonts w:ascii="Helvetica" w:hAnsi="Helvetica" w:cs="Helvetica"/>
          <w:i/>
          <w:color w:val="333333"/>
          <w:lang w:val="fr-CA"/>
        </w:rPr>
        <w:t>al</w:t>
      </w:r>
      <w:r w:rsidR="00767B7A" w:rsidRPr="006C2B76">
        <w:rPr>
          <w:rFonts w:ascii="Helvetica" w:hAnsi="Helvetica" w:cs="Helvetica"/>
          <w:i/>
          <w:color w:val="333333"/>
          <w:lang w:val="fr-CA"/>
        </w:rPr>
        <w:t xml:space="preserve"> </w:t>
      </w:r>
      <w:r>
        <w:rPr>
          <w:rFonts w:ascii="Helvetica" w:hAnsi="Helvetica" w:cs="Helvetica"/>
          <w:color w:val="333333"/>
          <w:lang w:val="fr-CA"/>
        </w:rPr>
        <w:t>portant sur les calendriers adaptés à l’âge avant de commencer à établir un plan</w:t>
      </w:r>
      <w:r w:rsidR="00767B7A" w:rsidRPr="006C2B76">
        <w:rPr>
          <w:rFonts w:ascii="Helvetica" w:hAnsi="Helvetica" w:cs="Helvetica"/>
          <w:color w:val="333333"/>
          <w:lang w:val="fr-CA"/>
        </w:rPr>
        <w:t xml:space="preserve">. </w:t>
      </w:r>
      <w:r w:rsidR="00F536E1">
        <w:rPr>
          <w:rFonts w:ascii="Helvetica" w:hAnsi="Helvetica" w:cs="Helvetica"/>
          <w:color w:val="333333"/>
          <w:lang w:val="fr-CA"/>
        </w:rPr>
        <w:t xml:space="preserve">Il peut aussi être utile de </w:t>
      </w:r>
      <w:r w:rsidR="008F70B8">
        <w:rPr>
          <w:rFonts w:ascii="Helvetica" w:hAnsi="Helvetica" w:cs="Helvetica"/>
          <w:color w:val="333333"/>
          <w:lang w:val="fr-CA"/>
        </w:rPr>
        <w:t>vous servir d’</w:t>
      </w:r>
      <w:r w:rsidR="00F536E1">
        <w:rPr>
          <w:rFonts w:ascii="Helvetica" w:hAnsi="Helvetica" w:cs="Helvetica"/>
          <w:color w:val="333333"/>
          <w:lang w:val="fr-CA"/>
        </w:rPr>
        <w:t xml:space="preserve">un calendrier vierge de quatre semaines lorsque vous commencez à discuter de </w:t>
      </w:r>
      <w:r w:rsidR="00E16E9A">
        <w:rPr>
          <w:rFonts w:ascii="Helvetica" w:hAnsi="Helvetica" w:cs="Helvetica"/>
          <w:color w:val="333333"/>
          <w:lang w:val="fr-CA"/>
        </w:rPr>
        <w:t>la</w:t>
      </w:r>
      <w:r w:rsidR="00F536E1">
        <w:rPr>
          <w:rFonts w:ascii="Helvetica" w:hAnsi="Helvetica" w:cs="Helvetica"/>
          <w:color w:val="333333"/>
          <w:lang w:val="fr-CA"/>
        </w:rPr>
        <w:t xml:space="preserve"> question</w:t>
      </w:r>
      <w:r w:rsidR="00D734A4" w:rsidRPr="006C2B76">
        <w:rPr>
          <w:rFonts w:ascii="Helvetica" w:hAnsi="Helvetica" w:cs="Helvetica"/>
          <w:color w:val="333333"/>
          <w:lang w:val="fr-CA"/>
        </w:rPr>
        <w:t xml:space="preserve">. </w:t>
      </w:r>
      <w:r w:rsidR="008F70B8">
        <w:rPr>
          <w:rFonts w:ascii="Helvetica" w:hAnsi="Helvetica" w:cs="Helvetica"/>
          <w:color w:val="333333"/>
          <w:lang w:val="fr-CA"/>
        </w:rPr>
        <w:t xml:space="preserve">Plusieurs </w:t>
      </w:r>
      <w:r w:rsidR="00D734A4" w:rsidRPr="006C2B76">
        <w:rPr>
          <w:rFonts w:ascii="Helvetica" w:hAnsi="Helvetica" w:cs="Helvetica"/>
          <w:color w:val="333333"/>
          <w:lang w:val="fr-CA"/>
        </w:rPr>
        <w:t>parents</w:t>
      </w:r>
      <w:r w:rsidR="008F70B8">
        <w:rPr>
          <w:rFonts w:ascii="Helvetica" w:hAnsi="Helvetica" w:cs="Helvetica"/>
          <w:color w:val="333333"/>
          <w:lang w:val="fr-CA"/>
        </w:rPr>
        <w:t xml:space="preserve"> se servent d’un calendrier visuel qui commence le lundi</w:t>
      </w:r>
      <w:r w:rsidR="003320BB">
        <w:rPr>
          <w:rFonts w:ascii="Helvetica" w:hAnsi="Helvetica" w:cs="Helvetica"/>
          <w:color w:val="333333"/>
          <w:lang w:val="fr-CA"/>
        </w:rPr>
        <w:t>, soit le début de</w:t>
      </w:r>
      <w:r w:rsidR="008F70B8">
        <w:rPr>
          <w:rFonts w:ascii="Helvetica" w:hAnsi="Helvetica" w:cs="Helvetica"/>
          <w:color w:val="333333"/>
          <w:lang w:val="fr-CA"/>
        </w:rPr>
        <w:t xml:space="preserve"> la semaine scolaire</w:t>
      </w:r>
      <w:r w:rsidR="00D734A4" w:rsidRPr="006C2B76">
        <w:rPr>
          <w:rFonts w:ascii="Helvetica" w:hAnsi="Helvetica" w:cs="Helvetica"/>
          <w:color w:val="333333"/>
          <w:lang w:val="fr-CA"/>
        </w:rPr>
        <w:t>,</w:t>
      </w:r>
      <w:r w:rsidR="008F70B8">
        <w:rPr>
          <w:rFonts w:ascii="Helvetica" w:hAnsi="Helvetica" w:cs="Helvetica"/>
          <w:color w:val="333333"/>
          <w:lang w:val="fr-CA"/>
        </w:rPr>
        <w:t xml:space="preserve"> mais certains préfèrent le calendrier couramment utilisé </w:t>
      </w:r>
      <w:r w:rsidR="00D070D5">
        <w:rPr>
          <w:rFonts w:ascii="Helvetica" w:hAnsi="Helvetica" w:cs="Helvetica"/>
          <w:color w:val="333333"/>
          <w:lang w:val="fr-CA"/>
        </w:rPr>
        <w:t>allant</w:t>
      </w:r>
      <w:r w:rsidR="008F70B8">
        <w:rPr>
          <w:rFonts w:ascii="Helvetica" w:hAnsi="Helvetica" w:cs="Helvetica"/>
          <w:color w:val="333333"/>
          <w:lang w:val="fr-CA"/>
        </w:rPr>
        <w:t xml:space="preserve"> du dimanche au samedi</w:t>
      </w:r>
      <w:r w:rsidR="005B7833" w:rsidRPr="006C2B76">
        <w:rPr>
          <w:rFonts w:ascii="Helvetica" w:hAnsi="Helvetica" w:cs="Helvetica"/>
          <w:color w:val="333333"/>
          <w:lang w:val="fr-CA"/>
        </w:rPr>
        <w:t>.</w:t>
      </w:r>
    </w:p>
    <w:tbl>
      <w:tblPr>
        <w:tblpPr w:leftFromText="180" w:rightFromText="180" w:vertAnchor="text" w:horzAnchor="margin" w:tblpY="228"/>
        <w:tblW w:w="9087" w:type="dxa"/>
        <w:tblLayout w:type="fixed"/>
        <w:tblCellMar>
          <w:top w:w="15" w:type="dxa"/>
          <w:left w:w="15" w:type="dxa"/>
          <w:bottom w:w="15" w:type="dxa"/>
          <w:right w:w="15" w:type="dxa"/>
        </w:tblCellMar>
        <w:tblLook w:val="04A0" w:firstRow="1" w:lastRow="0" w:firstColumn="1" w:lastColumn="0" w:noHBand="0" w:noVBand="1"/>
      </w:tblPr>
      <w:tblGrid>
        <w:gridCol w:w="1299"/>
        <w:gridCol w:w="1299"/>
        <w:gridCol w:w="1402"/>
        <w:gridCol w:w="1125"/>
        <w:gridCol w:w="1370"/>
        <w:gridCol w:w="1242"/>
        <w:gridCol w:w="1350"/>
      </w:tblGrid>
      <w:tr w:rsidR="00627D6D" w:rsidRPr="006C2B76" w14:paraId="26AF0395" w14:textId="77777777" w:rsidTr="008164ED">
        <w:trPr>
          <w:trHeight w:val="264"/>
        </w:trPr>
        <w:tc>
          <w:tcPr>
            <w:tcW w:w="1299" w:type="dxa"/>
            <w:tcBorders>
              <w:top w:val="single" w:sz="2" w:space="0" w:color="000000"/>
              <w:left w:val="single" w:sz="48" w:space="0" w:color="000000"/>
              <w:bottom w:val="single" w:sz="2" w:space="0" w:color="000000"/>
              <w:right w:val="single" w:sz="48" w:space="0" w:color="000000"/>
            </w:tcBorders>
            <w:hideMark/>
          </w:tcPr>
          <w:p w14:paraId="703CFF55" w14:textId="77777777" w:rsidR="00627D6D" w:rsidRPr="006C2B76" w:rsidRDefault="00627D6D" w:rsidP="00627D6D">
            <w:pPr>
              <w:spacing w:before="100" w:beforeAutospacing="1" w:after="100" w:afterAutospacing="1" w:line="240" w:lineRule="auto"/>
              <w:jc w:val="center"/>
              <w:rPr>
                <w:rFonts w:ascii="Helvetica" w:eastAsia="Times New Roman" w:hAnsi="Helvetica"/>
                <w:b/>
                <w:bCs/>
                <w:color w:val="000000" w:themeColor="text1"/>
                <w:sz w:val="24"/>
                <w:szCs w:val="24"/>
                <w:lang w:val="fr-CA"/>
              </w:rPr>
            </w:pPr>
            <w:r w:rsidRPr="005F4F16">
              <w:rPr>
                <w:rFonts w:ascii="Helvetica" w:eastAsia="Times New Roman" w:hAnsi="Helvetica"/>
                <w:b/>
                <w:bCs/>
                <w:color w:val="000000" w:themeColor="text1"/>
                <w:sz w:val="24"/>
                <w:szCs w:val="24"/>
                <w:lang w:val="fr-CA"/>
              </w:rPr>
              <w:t>Lundi</w:t>
            </w:r>
          </w:p>
        </w:tc>
        <w:tc>
          <w:tcPr>
            <w:tcW w:w="1299" w:type="dxa"/>
            <w:tcBorders>
              <w:top w:val="single" w:sz="2" w:space="0" w:color="000000"/>
              <w:left w:val="single" w:sz="48" w:space="0" w:color="000000"/>
              <w:bottom w:val="single" w:sz="2" w:space="0" w:color="000000"/>
              <w:right w:val="single" w:sz="48" w:space="0" w:color="000000"/>
            </w:tcBorders>
            <w:hideMark/>
          </w:tcPr>
          <w:p w14:paraId="6F1C57D6" w14:textId="77777777" w:rsidR="00627D6D" w:rsidRPr="006C2B76" w:rsidRDefault="00627D6D" w:rsidP="00627D6D">
            <w:pPr>
              <w:spacing w:before="100" w:beforeAutospacing="1" w:after="100" w:afterAutospacing="1" w:line="240" w:lineRule="auto"/>
              <w:jc w:val="center"/>
              <w:rPr>
                <w:rFonts w:ascii="Helvetica" w:eastAsia="Times New Roman" w:hAnsi="Helvetica"/>
                <w:b/>
                <w:bCs/>
                <w:color w:val="000000" w:themeColor="text1"/>
                <w:sz w:val="24"/>
                <w:szCs w:val="24"/>
                <w:lang w:val="fr-CA"/>
              </w:rPr>
            </w:pPr>
            <w:r w:rsidRPr="005F4F16">
              <w:rPr>
                <w:rFonts w:ascii="Helvetica" w:eastAsia="Times New Roman" w:hAnsi="Helvetica"/>
                <w:b/>
                <w:bCs/>
                <w:color w:val="000000" w:themeColor="text1"/>
                <w:sz w:val="24"/>
                <w:szCs w:val="24"/>
                <w:lang w:val="fr-CA"/>
              </w:rPr>
              <w:t>Mardi</w:t>
            </w:r>
          </w:p>
        </w:tc>
        <w:tc>
          <w:tcPr>
            <w:tcW w:w="1402" w:type="dxa"/>
            <w:tcBorders>
              <w:top w:val="single" w:sz="2" w:space="0" w:color="000000"/>
              <w:left w:val="single" w:sz="48" w:space="0" w:color="000000"/>
              <w:bottom w:val="single" w:sz="2" w:space="0" w:color="000000"/>
              <w:right w:val="single" w:sz="48" w:space="0" w:color="000000"/>
            </w:tcBorders>
            <w:hideMark/>
          </w:tcPr>
          <w:p w14:paraId="2D62A59A" w14:textId="77777777" w:rsidR="00627D6D" w:rsidRPr="006C2B76" w:rsidRDefault="00627D6D" w:rsidP="00627D6D">
            <w:pPr>
              <w:spacing w:before="100" w:beforeAutospacing="1" w:after="100" w:afterAutospacing="1" w:line="240" w:lineRule="auto"/>
              <w:jc w:val="center"/>
              <w:rPr>
                <w:rFonts w:ascii="Helvetica" w:eastAsia="Times New Roman" w:hAnsi="Helvetica"/>
                <w:b/>
                <w:bCs/>
                <w:color w:val="000000" w:themeColor="text1"/>
                <w:sz w:val="24"/>
                <w:szCs w:val="24"/>
                <w:lang w:val="fr-CA"/>
              </w:rPr>
            </w:pPr>
            <w:r w:rsidRPr="005F4F16">
              <w:rPr>
                <w:rFonts w:ascii="Helvetica" w:eastAsia="Times New Roman" w:hAnsi="Helvetica"/>
                <w:b/>
                <w:bCs/>
                <w:color w:val="000000" w:themeColor="text1"/>
                <w:sz w:val="24"/>
                <w:szCs w:val="24"/>
                <w:lang w:val="fr-CA"/>
              </w:rPr>
              <w:t>Mercredi</w:t>
            </w:r>
          </w:p>
        </w:tc>
        <w:tc>
          <w:tcPr>
            <w:tcW w:w="1125" w:type="dxa"/>
            <w:tcBorders>
              <w:top w:val="single" w:sz="2" w:space="0" w:color="000000"/>
              <w:left w:val="single" w:sz="48" w:space="0" w:color="000000"/>
              <w:bottom w:val="single" w:sz="2" w:space="0" w:color="000000"/>
              <w:right w:val="single" w:sz="48" w:space="0" w:color="000000"/>
            </w:tcBorders>
            <w:hideMark/>
          </w:tcPr>
          <w:p w14:paraId="3C77DE56" w14:textId="77777777" w:rsidR="00627D6D" w:rsidRPr="006C2B76" w:rsidRDefault="00627D6D" w:rsidP="00627D6D">
            <w:pPr>
              <w:spacing w:before="100" w:beforeAutospacing="1" w:after="100" w:afterAutospacing="1" w:line="240" w:lineRule="auto"/>
              <w:jc w:val="center"/>
              <w:rPr>
                <w:rFonts w:ascii="Helvetica" w:eastAsia="Times New Roman" w:hAnsi="Helvetica"/>
                <w:b/>
                <w:bCs/>
                <w:color w:val="000000" w:themeColor="text1"/>
                <w:sz w:val="24"/>
                <w:szCs w:val="24"/>
                <w:lang w:val="fr-CA"/>
              </w:rPr>
            </w:pPr>
            <w:r w:rsidRPr="005F4F16">
              <w:rPr>
                <w:rFonts w:ascii="Helvetica" w:eastAsia="Times New Roman" w:hAnsi="Helvetica"/>
                <w:b/>
                <w:bCs/>
                <w:color w:val="000000" w:themeColor="text1"/>
                <w:sz w:val="24"/>
                <w:szCs w:val="24"/>
                <w:lang w:val="fr-CA"/>
              </w:rPr>
              <w:t>Jeudi</w:t>
            </w:r>
          </w:p>
        </w:tc>
        <w:tc>
          <w:tcPr>
            <w:tcW w:w="1370" w:type="dxa"/>
            <w:tcBorders>
              <w:top w:val="single" w:sz="2" w:space="0" w:color="000000"/>
              <w:left w:val="single" w:sz="48" w:space="0" w:color="000000"/>
              <w:bottom w:val="single" w:sz="2" w:space="0" w:color="000000"/>
              <w:right w:val="single" w:sz="48" w:space="0" w:color="000000"/>
            </w:tcBorders>
            <w:hideMark/>
          </w:tcPr>
          <w:p w14:paraId="5D995777" w14:textId="77777777" w:rsidR="00627D6D" w:rsidRPr="006C2B76" w:rsidRDefault="00627D6D" w:rsidP="00627D6D">
            <w:pPr>
              <w:spacing w:before="100" w:beforeAutospacing="1" w:after="100" w:afterAutospacing="1" w:line="240" w:lineRule="auto"/>
              <w:jc w:val="center"/>
              <w:rPr>
                <w:rFonts w:ascii="Helvetica" w:eastAsia="Times New Roman" w:hAnsi="Helvetica"/>
                <w:b/>
                <w:bCs/>
                <w:color w:val="000000" w:themeColor="text1"/>
                <w:sz w:val="24"/>
                <w:szCs w:val="24"/>
                <w:lang w:val="fr-CA"/>
              </w:rPr>
            </w:pPr>
            <w:r w:rsidRPr="005F4F16">
              <w:rPr>
                <w:rFonts w:ascii="Helvetica" w:eastAsia="Times New Roman" w:hAnsi="Helvetica"/>
                <w:b/>
                <w:bCs/>
                <w:color w:val="000000" w:themeColor="text1"/>
                <w:sz w:val="24"/>
                <w:szCs w:val="24"/>
                <w:lang w:val="fr-CA"/>
              </w:rPr>
              <w:t>Vendredi</w:t>
            </w:r>
          </w:p>
        </w:tc>
        <w:tc>
          <w:tcPr>
            <w:tcW w:w="1242" w:type="dxa"/>
            <w:tcBorders>
              <w:top w:val="single" w:sz="2" w:space="0" w:color="000000"/>
              <w:left w:val="single" w:sz="48" w:space="0" w:color="000000"/>
              <w:bottom w:val="single" w:sz="2" w:space="0" w:color="000000"/>
              <w:right w:val="single" w:sz="48" w:space="0" w:color="000000"/>
            </w:tcBorders>
          </w:tcPr>
          <w:p w14:paraId="5EBD6258" w14:textId="59168267" w:rsidR="00627D6D" w:rsidRPr="006C2B76" w:rsidRDefault="00627D6D" w:rsidP="00627D6D">
            <w:pPr>
              <w:spacing w:before="100" w:beforeAutospacing="1" w:after="100" w:afterAutospacing="1" w:line="240" w:lineRule="auto"/>
              <w:jc w:val="center"/>
              <w:rPr>
                <w:rFonts w:ascii="Helvetica" w:eastAsia="Times New Roman" w:hAnsi="Helvetica"/>
                <w:b/>
                <w:bCs/>
                <w:color w:val="000000" w:themeColor="text1"/>
                <w:sz w:val="24"/>
                <w:szCs w:val="24"/>
                <w:lang w:val="fr-CA"/>
              </w:rPr>
            </w:pPr>
            <w:r w:rsidRPr="005F4F16">
              <w:rPr>
                <w:rFonts w:ascii="Helvetica" w:eastAsia="Times New Roman" w:hAnsi="Helvetica"/>
                <w:b/>
                <w:bCs/>
                <w:color w:val="000000" w:themeColor="text1"/>
                <w:sz w:val="24"/>
                <w:szCs w:val="24"/>
                <w:lang w:val="fr-CA"/>
              </w:rPr>
              <w:t>Samedi</w:t>
            </w:r>
          </w:p>
        </w:tc>
        <w:tc>
          <w:tcPr>
            <w:tcW w:w="1350" w:type="dxa"/>
            <w:tcBorders>
              <w:top w:val="single" w:sz="2" w:space="0" w:color="000000"/>
              <w:left w:val="single" w:sz="48" w:space="0" w:color="000000"/>
              <w:bottom w:val="single" w:sz="2" w:space="0" w:color="000000"/>
              <w:right w:val="single" w:sz="36" w:space="0" w:color="000000"/>
            </w:tcBorders>
            <w:hideMark/>
          </w:tcPr>
          <w:p w14:paraId="2272BC50" w14:textId="10052BCC" w:rsidR="00627D6D" w:rsidRPr="006C2B76" w:rsidRDefault="00627D6D" w:rsidP="00627D6D">
            <w:pPr>
              <w:spacing w:before="100" w:beforeAutospacing="1" w:after="100" w:afterAutospacing="1" w:line="240" w:lineRule="auto"/>
              <w:jc w:val="center"/>
              <w:rPr>
                <w:rFonts w:ascii="Helvetica" w:eastAsia="Times New Roman" w:hAnsi="Helvetica"/>
                <w:b/>
                <w:bCs/>
                <w:color w:val="000000" w:themeColor="text1"/>
                <w:sz w:val="24"/>
                <w:szCs w:val="24"/>
                <w:lang w:val="fr-CA"/>
              </w:rPr>
            </w:pPr>
            <w:r w:rsidRPr="005F4F16">
              <w:rPr>
                <w:rFonts w:ascii="Helvetica" w:eastAsia="Times New Roman" w:hAnsi="Helvetica"/>
                <w:b/>
                <w:bCs/>
                <w:color w:val="000000" w:themeColor="text1"/>
                <w:sz w:val="24"/>
                <w:szCs w:val="24"/>
                <w:lang w:val="fr-CA"/>
              </w:rPr>
              <w:t>Dimanche</w:t>
            </w:r>
          </w:p>
        </w:tc>
      </w:tr>
      <w:tr w:rsidR="005B7833" w:rsidRPr="006C2B76" w14:paraId="5E670A34" w14:textId="77777777" w:rsidTr="008164ED">
        <w:trPr>
          <w:trHeight w:val="463"/>
        </w:trPr>
        <w:tc>
          <w:tcPr>
            <w:tcW w:w="1299" w:type="dxa"/>
            <w:tcBorders>
              <w:top w:val="single" w:sz="4" w:space="0" w:color="auto"/>
              <w:left w:val="single" w:sz="48" w:space="0" w:color="000000"/>
              <w:bottom w:val="single" w:sz="2" w:space="0" w:color="000000"/>
              <w:right w:val="single" w:sz="48" w:space="0" w:color="000000"/>
            </w:tcBorders>
            <w:shd w:val="clear" w:color="auto" w:fill="auto"/>
            <w:hideMark/>
          </w:tcPr>
          <w:p w14:paraId="23293FA6" w14:textId="77777777" w:rsidR="005B7833" w:rsidRPr="006C2B76" w:rsidRDefault="005B7833" w:rsidP="00767B7A">
            <w:pPr>
              <w:spacing w:after="0" w:line="240" w:lineRule="auto"/>
              <w:rPr>
                <w:rFonts w:ascii="Helvetica" w:eastAsia="Times New Roman" w:hAnsi="Helvetica"/>
                <w:color w:val="000000" w:themeColor="text1"/>
                <w:sz w:val="28"/>
                <w:szCs w:val="28"/>
                <w:lang w:val="fr-CA"/>
              </w:rPr>
            </w:pPr>
          </w:p>
        </w:tc>
        <w:tc>
          <w:tcPr>
            <w:tcW w:w="1299" w:type="dxa"/>
            <w:tcBorders>
              <w:top w:val="single" w:sz="4" w:space="0" w:color="auto"/>
              <w:left w:val="single" w:sz="48" w:space="0" w:color="000000"/>
              <w:bottom w:val="single" w:sz="2" w:space="0" w:color="000000"/>
              <w:right w:val="single" w:sz="48" w:space="0" w:color="000000"/>
            </w:tcBorders>
            <w:shd w:val="clear" w:color="auto" w:fill="auto"/>
            <w:hideMark/>
          </w:tcPr>
          <w:p w14:paraId="007B98F4" w14:textId="77777777" w:rsidR="005B7833" w:rsidRPr="006C2B76" w:rsidRDefault="005B7833" w:rsidP="00767B7A">
            <w:pPr>
              <w:spacing w:after="0" w:line="240" w:lineRule="auto"/>
              <w:rPr>
                <w:rFonts w:ascii="Helvetica" w:eastAsia="Times New Roman" w:hAnsi="Helvetica"/>
                <w:color w:val="000000" w:themeColor="text1"/>
                <w:sz w:val="28"/>
                <w:szCs w:val="28"/>
                <w:lang w:val="fr-CA"/>
              </w:rPr>
            </w:pPr>
          </w:p>
        </w:tc>
        <w:tc>
          <w:tcPr>
            <w:tcW w:w="1402" w:type="dxa"/>
            <w:tcBorders>
              <w:top w:val="single" w:sz="4" w:space="0" w:color="auto"/>
              <w:left w:val="single" w:sz="48" w:space="0" w:color="000000"/>
              <w:bottom w:val="single" w:sz="2" w:space="0" w:color="000000"/>
              <w:right w:val="single" w:sz="48" w:space="0" w:color="000000"/>
            </w:tcBorders>
            <w:shd w:val="clear" w:color="auto" w:fill="auto"/>
            <w:hideMark/>
          </w:tcPr>
          <w:p w14:paraId="20A76D5C" w14:textId="77777777" w:rsidR="005B7833" w:rsidRPr="006C2B76" w:rsidRDefault="005B7833" w:rsidP="00767B7A">
            <w:pPr>
              <w:spacing w:after="0" w:line="240" w:lineRule="auto"/>
              <w:rPr>
                <w:rFonts w:ascii="Helvetica" w:eastAsia="Times New Roman" w:hAnsi="Helvetica"/>
                <w:color w:val="000000" w:themeColor="text1"/>
                <w:sz w:val="28"/>
                <w:szCs w:val="28"/>
                <w:lang w:val="fr-CA"/>
              </w:rPr>
            </w:pPr>
          </w:p>
        </w:tc>
        <w:tc>
          <w:tcPr>
            <w:tcW w:w="1125" w:type="dxa"/>
            <w:tcBorders>
              <w:top w:val="single" w:sz="4" w:space="0" w:color="auto"/>
              <w:left w:val="single" w:sz="48" w:space="0" w:color="000000"/>
              <w:bottom w:val="single" w:sz="2" w:space="0" w:color="000000"/>
              <w:right w:val="single" w:sz="48" w:space="0" w:color="000000"/>
            </w:tcBorders>
            <w:shd w:val="clear" w:color="auto" w:fill="auto"/>
            <w:hideMark/>
          </w:tcPr>
          <w:p w14:paraId="521B160C" w14:textId="77777777" w:rsidR="005B7833" w:rsidRPr="006C2B76" w:rsidRDefault="005B7833" w:rsidP="00767B7A">
            <w:pPr>
              <w:spacing w:after="0" w:line="240" w:lineRule="auto"/>
              <w:rPr>
                <w:rFonts w:ascii="Helvetica" w:eastAsia="Times New Roman" w:hAnsi="Helvetica"/>
                <w:color w:val="000000" w:themeColor="text1"/>
                <w:sz w:val="28"/>
                <w:szCs w:val="28"/>
                <w:lang w:val="fr-CA"/>
              </w:rPr>
            </w:pPr>
          </w:p>
        </w:tc>
        <w:tc>
          <w:tcPr>
            <w:tcW w:w="1370" w:type="dxa"/>
            <w:tcBorders>
              <w:top w:val="single" w:sz="4" w:space="0" w:color="auto"/>
              <w:left w:val="single" w:sz="48" w:space="0" w:color="000000"/>
              <w:bottom w:val="single" w:sz="2" w:space="0" w:color="000000"/>
              <w:right w:val="single" w:sz="48" w:space="0" w:color="000000"/>
            </w:tcBorders>
            <w:shd w:val="clear" w:color="auto" w:fill="auto"/>
            <w:hideMark/>
          </w:tcPr>
          <w:p w14:paraId="7429B577" w14:textId="77777777" w:rsidR="005B7833" w:rsidRPr="006C2B76" w:rsidRDefault="005B7833" w:rsidP="00767B7A">
            <w:pPr>
              <w:spacing w:after="0" w:line="240" w:lineRule="auto"/>
              <w:rPr>
                <w:rFonts w:ascii="Helvetica" w:eastAsia="Times New Roman" w:hAnsi="Helvetica"/>
                <w:color w:val="000000" w:themeColor="text1"/>
                <w:sz w:val="28"/>
                <w:szCs w:val="28"/>
                <w:lang w:val="fr-CA"/>
              </w:rPr>
            </w:pPr>
          </w:p>
        </w:tc>
        <w:tc>
          <w:tcPr>
            <w:tcW w:w="1242" w:type="dxa"/>
            <w:tcBorders>
              <w:top w:val="single" w:sz="4" w:space="0" w:color="auto"/>
              <w:left w:val="single" w:sz="48" w:space="0" w:color="000000"/>
              <w:bottom w:val="single" w:sz="2" w:space="0" w:color="000000"/>
              <w:right w:val="single" w:sz="48" w:space="0" w:color="000000"/>
            </w:tcBorders>
          </w:tcPr>
          <w:p w14:paraId="7F239C59" w14:textId="77777777" w:rsidR="005B7833" w:rsidRPr="006C2B76" w:rsidRDefault="005B7833" w:rsidP="00767B7A">
            <w:pPr>
              <w:spacing w:after="0" w:line="240" w:lineRule="auto"/>
              <w:rPr>
                <w:rFonts w:ascii="Helvetica" w:eastAsia="Times New Roman" w:hAnsi="Helvetica"/>
                <w:color w:val="000000" w:themeColor="text1"/>
                <w:sz w:val="28"/>
                <w:szCs w:val="28"/>
                <w:lang w:val="fr-CA"/>
              </w:rPr>
            </w:pPr>
          </w:p>
        </w:tc>
        <w:tc>
          <w:tcPr>
            <w:tcW w:w="1350" w:type="dxa"/>
            <w:tcBorders>
              <w:top w:val="single" w:sz="4" w:space="0" w:color="auto"/>
              <w:left w:val="single" w:sz="48" w:space="0" w:color="000000"/>
              <w:bottom w:val="single" w:sz="2" w:space="0" w:color="000000"/>
              <w:right w:val="single" w:sz="36" w:space="0" w:color="000000"/>
            </w:tcBorders>
            <w:shd w:val="clear" w:color="auto" w:fill="auto"/>
            <w:hideMark/>
          </w:tcPr>
          <w:p w14:paraId="143207EF" w14:textId="77777777" w:rsidR="005B7833" w:rsidRPr="006C2B76" w:rsidRDefault="005B7833" w:rsidP="00767B7A">
            <w:pPr>
              <w:spacing w:after="0" w:line="240" w:lineRule="auto"/>
              <w:rPr>
                <w:rFonts w:ascii="Helvetica" w:eastAsia="Times New Roman" w:hAnsi="Helvetica"/>
                <w:color w:val="000000" w:themeColor="text1"/>
                <w:sz w:val="28"/>
                <w:szCs w:val="28"/>
                <w:lang w:val="fr-CA"/>
              </w:rPr>
            </w:pPr>
          </w:p>
        </w:tc>
      </w:tr>
      <w:tr w:rsidR="005B7833" w:rsidRPr="006C2B76" w14:paraId="6DDC5198" w14:textId="77777777" w:rsidTr="008164ED">
        <w:trPr>
          <w:trHeight w:val="536"/>
        </w:trPr>
        <w:tc>
          <w:tcPr>
            <w:tcW w:w="1299" w:type="dxa"/>
            <w:tcBorders>
              <w:top w:val="single" w:sz="2" w:space="0" w:color="000000"/>
              <w:left w:val="single" w:sz="48" w:space="0" w:color="000000"/>
              <w:bottom w:val="single" w:sz="2" w:space="0" w:color="000000"/>
              <w:right w:val="single" w:sz="48" w:space="0" w:color="000000"/>
            </w:tcBorders>
            <w:shd w:val="clear" w:color="auto" w:fill="auto"/>
            <w:hideMark/>
          </w:tcPr>
          <w:p w14:paraId="31FF5771" w14:textId="77777777" w:rsidR="005B7833" w:rsidRPr="006C2B76" w:rsidRDefault="005B7833" w:rsidP="00767B7A">
            <w:pPr>
              <w:spacing w:after="0" w:line="240" w:lineRule="auto"/>
              <w:rPr>
                <w:rFonts w:ascii="Helvetica" w:eastAsia="Times New Roman" w:hAnsi="Helvetica"/>
                <w:color w:val="000000" w:themeColor="text1"/>
                <w:sz w:val="28"/>
                <w:szCs w:val="28"/>
                <w:lang w:val="fr-CA"/>
              </w:rPr>
            </w:pPr>
          </w:p>
        </w:tc>
        <w:tc>
          <w:tcPr>
            <w:tcW w:w="1299" w:type="dxa"/>
            <w:tcBorders>
              <w:top w:val="single" w:sz="2" w:space="0" w:color="000000"/>
              <w:left w:val="single" w:sz="48" w:space="0" w:color="000000"/>
              <w:bottom w:val="single" w:sz="2" w:space="0" w:color="000000"/>
              <w:right w:val="single" w:sz="48" w:space="0" w:color="000000"/>
            </w:tcBorders>
            <w:shd w:val="clear" w:color="auto" w:fill="auto"/>
            <w:hideMark/>
          </w:tcPr>
          <w:p w14:paraId="2BCA48C4" w14:textId="77777777" w:rsidR="005B7833" w:rsidRPr="006C2B76" w:rsidRDefault="005B7833" w:rsidP="00767B7A">
            <w:pPr>
              <w:spacing w:after="0" w:line="240" w:lineRule="auto"/>
              <w:rPr>
                <w:rFonts w:ascii="Helvetica" w:eastAsia="Times New Roman" w:hAnsi="Helvetica"/>
                <w:color w:val="000000" w:themeColor="text1"/>
                <w:sz w:val="28"/>
                <w:szCs w:val="28"/>
                <w:lang w:val="fr-CA"/>
              </w:rPr>
            </w:pPr>
          </w:p>
        </w:tc>
        <w:tc>
          <w:tcPr>
            <w:tcW w:w="1402" w:type="dxa"/>
            <w:tcBorders>
              <w:top w:val="single" w:sz="2" w:space="0" w:color="000000"/>
              <w:left w:val="single" w:sz="48" w:space="0" w:color="000000"/>
              <w:bottom w:val="single" w:sz="2" w:space="0" w:color="000000"/>
              <w:right w:val="single" w:sz="48" w:space="0" w:color="000000"/>
            </w:tcBorders>
            <w:shd w:val="clear" w:color="auto" w:fill="auto"/>
            <w:hideMark/>
          </w:tcPr>
          <w:p w14:paraId="0A566252" w14:textId="77777777" w:rsidR="005B7833" w:rsidRPr="006C2B76" w:rsidRDefault="005B7833" w:rsidP="00767B7A">
            <w:pPr>
              <w:spacing w:after="0" w:line="240" w:lineRule="auto"/>
              <w:rPr>
                <w:rFonts w:ascii="Helvetica" w:eastAsia="Times New Roman" w:hAnsi="Helvetica"/>
                <w:color w:val="000000" w:themeColor="text1"/>
                <w:sz w:val="28"/>
                <w:szCs w:val="28"/>
                <w:lang w:val="fr-CA"/>
              </w:rPr>
            </w:pPr>
          </w:p>
        </w:tc>
        <w:tc>
          <w:tcPr>
            <w:tcW w:w="1125" w:type="dxa"/>
            <w:tcBorders>
              <w:top w:val="single" w:sz="2" w:space="0" w:color="000000"/>
              <w:left w:val="single" w:sz="48" w:space="0" w:color="000000"/>
              <w:bottom w:val="single" w:sz="2" w:space="0" w:color="000000"/>
              <w:right w:val="single" w:sz="48" w:space="0" w:color="000000"/>
            </w:tcBorders>
            <w:shd w:val="clear" w:color="auto" w:fill="auto"/>
            <w:hideMark/>
          </w:tcPr>
          <w:p w14:paraId="2F069279" w14:textId="77777777" w:rsidR="005B7833" w:rsidRPr="006C2B76" w:rsidRDefault="005B7833" w:rsidP="00767B7A">
            <w:pPr>
              <w:spacing w:after="0" w:line="240" w:lineRule="auto"/>
              <w:rPr>
                <w:rFonts w:ascii="Helvetica" w:eastAsia="Times New Roman" w:hAnsi="Helvetica"/>
                <w:color w:val="000000" w:themeColor="text1"/>
                <w:sz w:val="28"/>
                <w:szCs w:val="28"/>
                <w:lang w:val="fr-CA"/>
              </w:rPr>
            </w:pPr>
          </w:p>
        </w:tc>
        <w:tc>
          <w:tcPr>
            <w:tcW w:w="1370" w:type="dxa"/>
            <w:tcBorders>
              <w:top w:val="single" w:sz="2" w:space="0" w:color="000000"/>
              <w:left w:val="single" w:sz="48" w:space="0" w:color="000000"/>
              <w:bottom w:val="single" w:sz="2" w:space="0" w:color="000000"/>
              <w:right w:val="single" w:sz="48" w:space="0" w:color="000000"/>
            </w:tcBorders>
            <w:shd w:val="clear" w:color="auto" w:fill="auto"/>
            <w:hideMark/>
          </w:tcPr>
          <w:p w14:paraId="2A2DE5A7" w14:textId="77777777" w:rsidR="005B7833" w:rsidRPr="006C2B76" w:rsidRDefault="005B7833" w:rsidP="00767B7A">
            <w:pPr>
              <w:spacing w:after="0" w:line="240" w:lineRule="auto"/>
              <w:rPr>
                <w:rFonts w:ascii="Helvetica" w:eastAsia="Times New Roman" w:hAnsi="Helvetica"/>
                <w:color w:val="000000" w:themeColor="text1"/>
                <w:sz w:val="28"/>
                <w:szCs w:val="28"/>
                <w:lang w:val="fr-CA"/>
              </w:rPr>
            </w:pPr>
          </w:p>
        </w:tc>
        <w:tc>
          <w:tcPr>
            <w:tcW w:w="1242" w:type="dxa"/>
            <w:tcBorders>
              <w:top w:val="single" w:sz="2" w:space="0" w:color="000000"/>
              <w:left w:val="single" w:sz="48" w:space="0" w:color="000000"/>
              <w:bottom w:val="single" w:sz="2" w:space="0" w:color="000000"/>
              <w:right w:val="single" w:sz="48" w:space="0" w:color="000000"/>
            </w:tcBorders>
          </w:tcPr>
          <w:p w14:paraId="3DD00C43" w14:textId="77777777" w:rsidR="005B7833" w:rsidRPr="006C2B76" w:rsidRDefault="005B7833" w:rsidP="00767B7A">
            <w:pPr>
              <w:spacing w:after="0" w:line="240" w:lineRule="auto"/>
              <w:rPr>
                <w:rFonts w:ascii="Helvetica" w:eastAsia="Times New Roman" w:hAnsi="Helvetica"/>
                <w:color w:val="000000" w:themeColor="text1"/>
                <w:sz w:val="28"/>
                <w:szCs w:val="28"/>
                <w:lang w:val="fr-CA"/>
              </w:rPr>
            </w:pPr>
          </w:p>
        </w:tc>
        <w:tc>
          <w:tcPr>
            <w:tcW w:w="1350" w:type="dxa"/>
            <w:tcBorders>
              <w:top w:val="single" w:sz="2" w:space="0" w:color="000000"/>
              <w:left w:val="single" w:sz="48" w:space="0" w:color="000000"/>
              <w:bottom w:val="single" w:sz="2" w:space="0" w:color="000000"/>
              <w:right w:val="single" w:sz="36" w:space="0" w:color="000000"/>
            </w:tcBorders>
            <w:shd w:val="clear" w:color="auto" w:fill="auto"/>
            <w:hideMark/>
          </w:tcPr>
          <w:p w14:paraId="717342F3" w14:textId="77777777" w:rsidR="005B7833" w:rsidRPr="006C2B76" w:rsidRDefault="005B7833" w:rsidP="00767B7A">
            <w:pPr>
              <w:spacing w:after="0" w:line="240" w:lineRule="auto"/>
              <w:rPr>
                <w:rFonts w:ascii="Helvetica" w:eastAsia="Times New Roman" w:hAnsi="Helvetica"/>
                <w:color w:val="000000" w:themeColor="text1"/>
                <w:sz w:val="28"/>
                <w:szCs w:val="28"/>
                <w:lang w:val="fr-CA"/>
              </w:rPr>
            </w:pPr>
          </w:p>
        </w:tc>
      </w:tr>
      <w:tr w:rsidR="005B7833" w:rsidRPr="006C2B76" w14:paraId="1C2F4603" w14:textId="77777777" w:rsidTr="008164ED">
        <w:trPr>
          <w:trHeight w:val="530"/>
        </w:trPr>
        <w:tc>
          <w:tcPr>
            <w:tcW w:w="1299" w:type="dxa"/>
            <w:tcBorders>
              <w:top w:val="single" w:sz="2" w:space="0" w:color="000000"/>
              <w:left w:val="single" w:sz="48" w:space="0" w:color="000000"/>
              <w:bottom w:val="single" w:sz="2" w:space="0" w:color="000000"/>
              <w:right w:val="single" w:sz="48" w:space="0" w:color="000000"/>
            </w:tcBorders>
            <w:shd w:val="clear" w:color="auto" w:fill="auto"/>
          </w:tcPr>
          <w:p w14:paraId="38333505" w14:textId="77777777" w:rsidR="005B7833" w:rsidRPr="006C2B76" w:rsidRDefault="005B7833" w:rsidP="00767B7A">
            <w:pPr>
              <w:spacing w:after="0" w:line="240" w:lineRule="auto"/>
              <w:rPr>
                <w:rFonts w:ascii="Helvetica" w:eastAsia="Times New Roman" w:hAnsi="Helvetica"/>
                <w:color w:val="000000" w:themeColor="text1"/>
                <w:sz w:val="28"/>
                <w:szCs w:val="28"/>
                <w:lang w:val="fr-CA"/>
              </w:rPr>
            </w:pPr>
          </w:p>
        </w:tc>
        <w:tc>
          <w:tcPr>
            <w:tcW w:w="1299" w:type="dxa"/>
            <w:tcBorders>
              <w:top w:val="single" w:sz="2" w:space="0" w:color="000000"/>
              <w:left w:val="single" w:sz="48" w:space="0" w:color="000000"/>
              <w:bottom w:val="single" w:sz="2" w:space="0" w:color="000000"/>
              <w:right w:val="single" w:sz="48" w:space="0" w:color="000000"/>
            </w:tcBorders>
            <w:shd w:val="clear" w:color="auto" w:fill="auto"/>
          </w:tcPr>
          <w:p w14:paraId="1F85E3F3" w14:textId="77777777" w:rsidR="005B7833" w:rsidRPr="006C2B76" w:rsidRDefault="005B7833" w:rsidP="00767B7A">
            <w:pPr>
              <w:spacing w:after="0" w:line="240" w:lineRule="auto"/>
              <w:rPr>
                <w:rFonts w:ascii="Helvetica" w:eastAsia="Times New Roman" w:hAnsi="Helvetica"/>
                <w:color w:val="000000" w:themeColor="text1"/>
                <w:sz w:val="28"/>
                <w:szCs w:val="28"/>
                <w:lang w:val="fr-CA"/>
              </w:rPr>
            </w:pPr>
          </w:p>
        </w:tc>
        <w:tc>
          <w:tcPr>
            <w:tcW w:w="1402" w:type="dxa"/>
            <w:tcBorders>
              <w:top w:val="single" w:sz="2" w:space="0" w:color="000000"/>
              <w:left w:val="single" w:sz="48" w:space="0" w:color="000000"/>
              <w:bottom w:val="single" w:sz="2" w:space="0" w:color="000000"/>
              <w:right w:val="single" w:sz="48" w:space="0" w:color="000000"/>
            </w:tcBorders>
            <w:shd w:val="clear" w:color="auto" w:fill="auto"/>
          </w:tcPr>
          <w:p w14:paraId="6E86A0AA" w14:textId="77777777" w:rsidR="005B7833" w:rsidRPr="006C2B76" w:rsidRDefault="005B7833" w:rsidP="00767B7A">
            <w:pPr>
              <w:spacing w:after="0" w:line="240" w:lineRule="auto"/>
              <w:rPr>
                <w:rFonts w:ascii="Helvetica" w:eastAsia="Times New Roman" w:hAnsi="Helvetica"/>
                <w:color w:val="000000" w:themeColor="text1"/>
                <w:sz w:val="28"/>
                <w:szCs w:val="28"/>
                <w:lang w:val="fr-CA"/>
              </w:rPr>
            </w:pPr>
          </w:p>
        </w:tc>
        <w:tc>
          <w:tcPr>
            <w:tcW w:w="1125" w:type="dxa"/>
            <w:tcBorders>
              <w:top w:val="single" w:sz="2" w:space="0" w:color="000000"/>
              <w:left w:val="single" w:sz="48" w:space="0" w:color="000000"/>
              <w:bottom w:val="single" w:sz="2" w:space="0" w:color="000000"/>
              <w:right w:val="single" w:sz="48" w:space="0" w:color="000000"/>
            </w:tcBorders>
            <w:shd w:val="clear" w:color="auto" w:fill="auto"/>
          </w:tcPr>
          <w:p w14:paraId="3DCE8D39" w14:textId="77777777" w:rsidR="005B7833" w:rsidRPr="006C2B76" w:rsidRDefault="005B7833" w:rsidP="00767B7A">
            <w:pPr>
              <w:spacing w:after="0" w:line="240" w:lineRule="auto"/>
              <w:rPr>
                <w:rFonts w:ascii="Helvetica" w:eastAsia="Times New Roman" w:hAnsi="Helvetica"/>
                <w:color w:val="000000" w:themeColor="text1"/>
                <w:sz w:val="28"/>
                <w:szCs w:val="28"/>
                <w:lang w:val="fr-CA"/>
              </w:rPr>
            </w:pPr>
          </w:p>
        </w:tc>
        <w:tc>
          <w:tcPr>
            <w:tcW w:w="1370" w:type="dxa"/>
            <w:tcBorders>
              <w:top w:val="single" w:sz="2" w:space="0" w:color="000000"/>
              <w:left w:val="single" w:sz="48" w:space="0" w:color="000000"/>
              <w:bottom w:val="single" w:sz="2" w:space="0" w:color="000000"/>
              <w:right w:val="single" w:sz="48" w:space="0" w:color="000000"/>
            </w:tcBorders>
            <w:shd w:val="clear" w:color="auto" w:fill="auto"/>
          </w:tcPr>
          <w:p w14:paraId="380C9A1A" w14:textId="77777777" w:rsidR="005B7833" w:rsidRPr="006C2B76" w:rsidRDefault="005B7833" w:rsidP="00767B7A">
            <w:pPr>
              <w:spacing w:after="0" w:line="240" w:lineRule="auto"/>
              <w:rPr>
                <w:rFonts w:ascii="Helvetica" w:eastAsia="Times New Roman" w:hAnsi="Helvetica"/>
                <w:color w:val="000000" w:themeColor="text1"/>
                <w:sz w:val="28"/>
                <w:szCs w:val="28"/>
                <w:lang w:val="fr-CA"/>
              </w:rPr>
            </w:pPr>
          </w:p>
        </w:tc>
        <w:tc>
          <w:tcPr>
            <w:tcW w:w="1242" w:type="dxa"/>
            <w:tcBorders>
              <w:top w:val="single" w:sz="2" w:space="0" w:color="000000"/>
              <w:left w:val="single" w:sz="48" w:space="0" w:color="000000"/>
              <w:bottom w:val="single" w:sz="2" w:space="0" w:color="000000"/>
              <w:right w:val="single" w:sz="48" w:space="0" w:color="000000"/>
            </w:tcBorders>
          </w:tcPr>
          <w:p w14:paraId="56809B7B" w14:textId="77777777" w:rsidR="005B7833" w:rsidRPr="006C2B76" w:rsidRDefault="005B7833" w:rsidP="00767B7A">
            <w:pPr>
              <w:spacing w:after="0" w:line="240" w:lineRule="auto"/>
              <w:rPr>
                <w:rFonts w:ascii="Helvetica" w:eastAsia="Times New Roman" w:hAnsi="Helvetica"/>
                <w:color w:val="000000" w:themeColor="text1"/>
                <w:sz w:val="28"/>
                <w:szCs w:val="28"/>
                <w:lang w:val="fr-CA"/>
              </w:rPr>
            </w:pPr>
          </w:p>
        </w:tc>
        <w:tc>
          <w:tcPr>
            <w:tcW w:w="1350" w:type="dxa"/>
            <w:tcBorders>
              <w:top w:val="single" w:sz="2" w:space="0" w:color="000000"/>
              <w:left w:val="single" w:sz="48" w:space="0" w:color="000000"/>
              <w:bottom w:val="single" w:sz="2" w:space="0" w:color="000000"/>
              <w:right w:val="single" w:sz="36" w:space="0" w:color="000000"/>
            </w:tcBorders>
            <w:shd w:val="clear" w:color="auto" w:fill="auto"/>
          </w:tcPr>
          <w:p w14:paraId="1ED994D4" w14:textId="77777777" w:rsidR="005B7833" w:rsidRPr="006C2B76" w:rsidRDefault="005B7833" w:rsidP="00767B7A">
            <w:pPr>
              <w:spacing w:after="0" w:line="240" w:lineRule="auto"/>
              <w:rPr>
                <w:rFonts w:ascii="Helvetica" w:eastAsia="Times New Roman" w:hAnsi="Helvetica"/>
                <w:color w:val="000000" w:themeColor="text1"/>
                <w:sz w:val="28"/>
                <w:szCs w:val="28"/>
                <w:lang w:val="fr-CA"/>
              </w:rPr>
            </w:pPr>
          </w:p>
        </w:tc>
      </w:tr>
      <w:tr w:rsidR="005B7833" w:rsidRPr="006C2B76" w14:paraId="62AE1FFD" w14:textId="77777777" w:rsidTr="008164ED">
        <w:trPr>
          <w:trHeight w:val="439"/>
        </w:trPr>
        <w:tc>
          <w:tcPr>
            <w:tcW w:w="1299" w:type="dxa"/>
            <w:tcBorders>
              <w:top w:val="single" w:sz="2" w:space="0" w:color="000000"/>
              <w:left w:val="single" w:sz="48" w:space="0" w:color="000000"/>
              <w:bottom w:val="single" w:sz="2" w:space="0" w:color="000000"/>
              <w:right w:val="single" w:sz="48" w:space="0" w:color="000000"/>
            </w:tcBorders>
            <w:shd w:val="clear" w:color="auto" w:fill="auto"/>
            <w:hideMark/>
          </w:tcPr>
          <w:p w14:paraId="5C9D8F05" w14:textId="77777777" w:rsidR="005B7833" w:rsidRPr="006C2B76" w:rsidRDefault="005B7833" w:rsidP="00767B7A">
            <w:pPr>
              <w:spacing w:after="0" w:line="240" w:lineRule="auto"/>
              <w:rPr>
                <w:rFonts w:ascii="Helvetica" w:eastAsia="Times New Roman" w:hAnsi="Helvetica"/>
                <w:color w:val="000000" w:themeColor="text1"/>
                <w:sz w:val="28"/>
                <w:szCs w:val="28"/>
                <w:lang w:val="fr-CA"/>
              </w:rPr>
            </w:pPr>
          </w:p>
        </w:tc>
        <w:tc>
          <w:tcPr>
            <w:tcW w:w="1299" w:type="dxa"/>
            <w:tcBorders>
              <w:top w:val="single" w:sz="2" w:space="0" w:color="000000"/>
              <w:left w:val="single" w:sz="48" w:space="0" w:color="000000"/>
              <w:bottom w:val="single" w:sz="2" w:space="0" w:color="000000"/>
              <w:right w:val="single" w:sz="48" w:space="0" w:color="000000"/>
            </w:tcBorders>
            <w:shd w:val="clear" w:color="auto" w:fill="auto"/>
            <w:hideMark/>
          </w:tcPr>
          <w:p w14:paraId="238499EB" w14:textId="77777777" w:rsidR="005B7833" w:rsidRPr="006C2B76" w:rsidRDefault="005B7833" w:rsidP="00767B7A">
            <w:pPr>
              <w:spacing w:after="0" w:line="240" w:lineRule="auto"/>
              <w:rPr>
                <w:rFonts w:ascii="Helvetica" w:eastAsia="Times New Roman" w:hAnsi="Helvetica"/>
                <w:color w:val="000000" w:themeColor="text1"/>
                <w:sz w:val="28"/>
                <w:szCs w:val="28"/>
                <w:lang w:val="fr-CA"/>
              </w:rPr>
            </w:pPr>
          </w:p>
        </w:tc>
        <w:tc>
          <w:tcPr>
            <w:tcW w:w="1402" w:type="dxa"/>
            <w:tcBorders>
              <w:top w:val="single" w:sz="2" w:space="0" w:color="000000"/>
              <w:left w:val="single" w:sz="48" w:space="0" w:color="000000"/>
              <w:bottom w:val="single" w:sz="2" w:space="0" w:color="000000"/>
              <w:right w:val="single" w:sz="48" w:space="0" w:color="000000"/>
            </w:tcBorders>
            <w:shd w:val="clear" w:color="auto" w:fill="auto"/>
            <w:hideMark/>
          </w:tcPr>
          <w:p w14:paraId="3111A3D0" w14:textId="77777777" w:rsidR="005B7833" w:rsidRPr="006C2B76" w:rsidRDefault="005B7833" w:rsidP="00767B7A">
            <w:pPr>
              <w:spacing w:after="0" w:line="240" w:lineRule="auto"/>
              <w:rPr>
                <w:rFonts w:ascii="Helvetica" w:eastAsia="Times New Roman" w:hAnsi="Helvetica"/>
                <w:color w:val="000000" w:themeColor="text1"/>
                <w:sz w:val="28"/>
                <w:szCs w:val="28"/>
                <w:lang w:val="fr-CA"/>
              </w:rPr>
            </w:pPr>
          </w:p>
        </w:tc>
        <w:tc>
          <w:tcPr>
            <w:tcW w:w="1125" w:type="dxa"/>
            <w:tcBorders>
              <w:top w:val="single" w:sz="2" w:space="0" w:color="000000"/>
              <w:left w:val="single" w:sz="48" w:space="0" w:color="000000"/>
              <w:bottom w:val="single" w:sz="2" w:space="0" w:color="000000"/>
              <w:right w:val="single" w:sz="48" w:space="0" w:color="000000"/>
            </w:tcBorders>
            <w:shd w:val="clear" w:color="auto" w:fill="auto"/>
            <w:hideMark/>
          </w:tcPr>
          <w:p w14:paraId="0CC63B6E" w14:textId="77777777" w:rsidR="005B7833" w:rsidRPr="006C2B76" w:rsidRDefault="005B7833" w:rsidP="00767B7A">
            <w:pPr>
              <w:spacing w:after="0" w:line="240" w:lineRule="auto"/>
              <w:rPr>
                <w:rFonts w:ascii="Helvetica" w:eastAsia="Times New Roman" w:hAnsi="Helvetica"/>
                <w:color w:val="000000" w:themeColor="text1"/>
                <w:sz w:val="28"/>
                <w:szCs w:val="28"/>
                <w:lang w:val="fr-CA"/>
              </w:rPr>
            </w:pPr>
          </w:p>
        </w:tc>
        <w:tc>
          <w:tcPr>
            <w:tcW w:w="1370" w:type="dxa"/>
            <w:tcBorders>
              <w:top w:val="single" w:sz="2" w:space="0" w:color="000000"/>
              <w:left w:val="single" w:sz="48" w:space="0" w:color="000000"/>
              <w:bottom w:val="single" w:sz="2" w:space="0" w:color="000000"/>
              <w:right w:val="single" w:sz="48" w:space="0" w:color="000000"/>
            </w:tcBorders>
            <w:shd w:val="clear" w:color="auto" w:fill="auto"/>
            <w:hideMark/>
          </w:tcPr>
          <w:p w14:paraId="2BE2AEC6" w14:textId="77777777" w:rsidR="005B7833" w:rsidRPr="006C2B76" w:rsidRDefault="005B7833" w:rsidP="00767B7A">
            <w:pPr>
              <w:spacing w:after="0" w:line="240" w:lineRule="auto"/>
              <w:rPr>
                <w:rFonts w:ascii="Helvetica" w:eastAsia="Times New Roman" w:hAnsi="Helvetica"/>
                <w:color w:val="000000" w:themeColor="text1"/>
                <w:sz w:val="28"/>
                <w:szCs w:val="28"/>
                <w:lang w:val="fr-CA"/>
              </w:rPr>
            </w:pPr>
          </w:p>
        </w:tc>
        <w:tc>
          <w:tcPr>
            <w:tcW w:w="1242" w:type="dxa"/>
            <w:tcBorders>
              <w:top w:val="single" w:sz="2" w:space="0" w:color="000000"/>
              <w:left w:val="single" w:sz="48" w:space="0" w:color="000000"/>
              <w:bottom w:val="single" w:sz="2" w:space="0" w:color="000000"/>
              <w:right w:val="single" w:sz="48" w:space="0" w:color="000000"/>
            </w:tcBorders>
          </w:tcPr>
          <w:p w14:paraId="3257A42B" w14:textId="77777777" w:rsidR="005B7833" w:rsidRPr="006C2B76" w:rsidRDefault="005B7833" w:rsidP="00767B7A">
            <w:pPr>
              <w:spacing w:after="0" w:line="240" w:lineRule="auto"/>
              <w:rPr>
                <w:rFonts w:ascii="Helvetica" w:eastAsia="Times New Roman" w:hAnsi="Helvetica"/>
                <w:color w:val="000000" w:themeColor="text1"/>
                <w:sz w:val="28"/>
                <w:szCs w:val="28"/>
                <w:lang w:val="fr-CA"/>
              </w:rPr>
            </w:pPr>
          </w:p>
        </w:tc>
        <w:tc>
          <w:tcPr>
            <w:tcW w:w="1350" w:type="dxa"/>
            <w:tcBorders>
              <w:top w:val="single" w:sz="2" w:space="0" w:color="000000"/>
              <w:left w:val="single" w:sz="48" w:space="0" w:color="000000"/>
              <w:bottom w:val="single" w:sz="2" w:space="0" w:color="000000"/>
              <w:right w:val="single" w:sz="36" w:space="0" w:color="000000"/>
            </w:tcBorders>
            <w:shd w:val="clear" w:color="auto" w:fill="auto"/>
            <w:hideMark/>
          </w:tcPr>
          <w:p w14:paraId="6741CEF9" w14:textId="77777777" w:rsidR="005B7833" w:rsidRPr="006C2B76" w:rsidRDefault="005B7833" w:rsidP="00767B7A">
            <w:pPr>
              <w:spacing w:after="0" w:line="240" w:lineRule="auto"/>
              <w:rPr>
                <w:rFonts w:ascii="Helvetica" w:eastAsia="Times New Roman" w:hAnsi="Helvetica"/>
                <w:color w:val="000000" w:themeColor="text1"/>
                <w:sz w:val="28"/>
                <w:szCs w:val="28"/>
                <w:lang w:val="fr-CA"/>
              </w:rPr>
            </w:pPr>
          </w:p>
        </w:tc>
      </w:tr>
    </w:tbl>
    <w:p w14:paraId="4D0E1E93" w14:textId="77777777" w:rsidR="00BA73B7" w:rsidRPr="006C2B76" w:rsidRDefault="00BA73B7" w:rsidP="007E6948">
      <w:pPr>
        <w:pStyle w:val="NormalWeb"/>
        <w:rPr>
          <w:rFonts w:ascii="Helvetica" w:hAnsi="Helvetica" w:cs="Helvetica"/>
          <w:color w:val="333333"/>
          <w:lang w:val="fr-CA"/>
        </w:rPr>
      </w:pPr>
    </w:p>
    <w:p w14:paraId="31B7DC4C" w14:textId="77777777" w:rsidR="007E6948" w:rsidRPr="006C2B76" w:rsidRDefault="0061319F" w:rsidP="007E6948">
      <w:pPr>
        <w:pStyle w:val="NormalWeb"/>
        <w:rPr>
          <w:rFonts w:ascii="Helvetica" w:hAnsi="Helvetica" w:cs="Helvetica"/>
          <w:color w:val="333333"/>
          <w:lang w:val="fr-CA"/>
        </w:rPr>
      </w:pPr>
      <w:r>
        <w:rPr>
          <w:rFonts w:ascii="Helvetica" w:hAnsi="Helvetica" w:cs="Helvetica"/>
          <w:color w:val="333333"/>
          <w:lang w:val="fr-CA"/>
        </w:rPr>
        <w:t>De nombreux</w:t>
      </w:r>
      <w:r w:rsidR="005B7833" w:rsidRPr="006C2B76">
        <w:rPr>
          <w:rFonts w:ascii="Helvetica" w:hAnsi="Helvetica" w:cs="Helvetica"/>
          <w:color w:val="333333"/>
          <w:lang w:val="fr-CA"/>
        </w:rPr>
        <w:t xml:space="preserve"> parents </w:t>
      </w:r>
      <w:r>
        <w:rPr>
          <w:rFonts w:ascii="Helvetica" w:hAnsi="Helvetica" w:cs="Helvetica"/>
          <w:color w:val="333333"/>
          <w:lang w:val="fr-CA"/>
        </w:rPr>
        <w:t xml:space="preserve">ont un </w:t>
      </w:r>
      <w:r w:rsidR="004247EA">
        <w:rPr>
          <w:rFonts w:ascii="Helvetica" w:hAnsi="Helvetica" w:cs="Helvetica"/>
          <w:color w:val="333333"/>
          <w:lang w:val="fr-CA"/>
        </w:rPr>
        <w:t>calendrier parental</w:t>
      </w:r>
      <w:r>
        <w:rPr>
          <w:rFonts w:ascii="Helvetica" w:hAnsi="Helvetica" w:cs="Helvetica"/>
          <w:color w:val="333333"/>
          <w:lang w:val="fr-CA"/>
        </w:rPr>
        <w:t xml:space="preserve"> « régulier »</w:t>
      </w:r>
      <w:r w:rsidR="005B7833" w:rsidRPr="006C2B76">
        <w:rPr>
          <w:rFonts w:ascii="Helvetica" w:hAnsi="Helvetica" w:cs="Helvetica"/>
          <w:color w:val="333333"/>
          <w:lang w:val="fr-CA"/>
        </w:rPr>
        <w:t>,</w:t>
      </w:r>
      <w:r>
        <w:rPr>
          <w:rFonts w:ascii="Helvetica" w:hAnsi="Helvetica" w:cs="Helvetica"/>
          <w:color w:val="333333"/>
          <w:lang w:val="fr-CA"/>
        </w:rPr>
        <w:t xml:space="preserve"> de même que certaines dispositions spéciales pour les congés ou l’été. </w:t>
      </w:r>
      <w:r w:rsidR="003616A3">
        <w:rPr>
          <w:rFonts w:ascii="Helvetica" w:hAnsi="Helvetica" w:cs="Helvetica"/>
          <w:color w:val="333333"/>
          <w:lang w:val="fr-CA"/>
        </w:rPr>
        <w:t>Voici quelques exemples de calendriers réguliers</w:t>
      </w:r>
      <w:r w:rsidR="00437299" w:rsidRPr="006C2B76">
        <w:rPr>
          <w:rFonts w:ascii="Helvetica" w:hAnsi="Helvetica" w:cs="Helvetica"/>
          <w:color w:val="333333"/>
          <w:lang w:val="fr-CA"/>
        </w:rPr>
        <w:t>.</w:t>
      </w:r>
      <w:r w:rsidR="003616A3">
        <w:rPr>
          <w:rFonts w:ascii="Helvetica" w:hAnsi="Helvetica" w:cs="Helvetica"/>
          <w:color w:val="333333"/>
          <w:lang w:val="fr-CA"/>
        </w:rPr>
        <w:t xml:space="preserve"> Rappelez-vous que certains de ces exemples comprennent des détails qui pourraient ne pas être nécessaires dans votre plan, ou pourraient ne pas comprendre des détails qui sont essentiels pour la réussite de votre plan. </w:t>
      </w:r>
      <w:r w:rsidR="00F86050" w:rsidRPr="006C2B76">
        <w:rPr>
          <w:rFonts w:ascii="Helvetica" w:hAnsi="Helvetica" w:cs="Helvetica"/>
          <w:color w:val="333333"/>
          <w:lang w:val="fr-CA"/>
        </w:rPr>
        <w:t xml:space="preserve">   </w:t>
      </w:r>
      <w:r w:rsidR="00055CD1" w:rsidRPr="006C2B76">
        <w:rPr>
          <w:rFonts w:ascii="Helvetica" w:hAnsi="Helvetica" w:cs="Helvetica"/>
          <w:color w:val="333333"/>
          <w:lang w:val="fr-CA"/>
        </w:rPr>
        <w:t xml:space="preserve">  </w:t>
      </w:r>
    </w:p>
    <w:p w14:paraId="758B22DA" w14:textId="77777777" w:rsidR="00762649" w:rsidRPr="006C2B76" w:rsidRDefault="003B61AE" w:rsidP="00E24C45">
      <w:pPr>
        <w:pStyle w:val="Heading4"/>
        <w:spacing w:line="240" w:lineRule="auto"/>
        <w:ind w:left="720"/>
        <w:rPr>
          <w:rFonts w:ascii="Helvetica" w:hAnsi="Helvetica" w:cstheme="minorHAnsi"/>
          <w:color w:val="333333"/>
          <w:lang w:val="fr-CA"/>
        </w:rPr>
      </w:pPr>
      <w:r w:rsidRPr="003B61AE">
        <w:rPr>
          <w:rFonts w:ascii="Helvetica" w:hAnsi="Helvetica" w:cstheme="minorHAnsi"/>
          <w:b/>
          <w:color w:val="333333"/>
          <w:lang w:val="fr-CA"/>
        </w:rPr>
        <w:t>Fins de semaine en alternance et un</w:t>
      </w:r>
      <w:r>
        <w:rPr>
          <w:rFonts w:ascii="Helvetica" w:hAnsi="Helvetica" w:cstheme="minorHAnsi"/>
          <w:b/>
          <w:color w:val="333333"/>
          <w:lang w:val="fr-CA"/>
        </w:rPr>
        <w:t>e nuitée</w:t>
      </w:r>
      <w:r w:rsidRPr="003B61AE">
        <w:rPr>
          <w:rFonts w:ascii="Helvetica" w:hAnsi="Helvetica" w:cstheme="minorHAnsi"/>
          <w:b/>
          <w:color w:val="333333"/>
          <w:lang w:val="fr-CA"/>
        </w:rPr>
        <w:t xml:space="preserve"> par semaine avec un parent, le reste du temps avec l’autre parent</w:t>
      </w:r>
      <w:r w:rsidR="00683EC6" w:rsidRPr="006C2B76">
        <w:rPr>
          <w:rFonts w:ascii="Helvetica" w:hAnsi="Helvetica" w:cstheme="minorHAnsi"/>
          <w:color w:val="333333"/>
          <w:lang w:val="fr-CA"/>
        </w:rPr>
        <w:t xml:space="preserve"> </w:t>
      </w:r>
      <w:r w:rsidR="00762649" w:rsidRPr="006C2B76">
        <w:rPr>
          <w:rFonts w:ascii="Helvetica" w:hAnsi="Helvetica" w:cstheme="minorHAnsi"/>
          <w:color w:val="333333"/>
          <w:lang w:val="fr-CA"/>
        </w:rPr>
        <w:t xml:space="preserve"> </w:t>
      </w:r>
    </w:p>
    <w:p w14:paraId="75C4FDD4" w14:textId="77777777" w:rsidR="00D84B7C" w:rsidRPr="00373009" w:rsidRDefault="005A32F3" w:rsidP="00E24C45">
      <w:pPr>
        <w:pStyle w:val="NormalWeb"/>
        <w:ind w:left="720"/>
        <w:rPr>
          <w:rFonts w:ascii="Helvetica" w:hAnsi="Helvetica"/>
          <w:sz w:val="22"/>
          <w:szCs w:val="22"/>
          <w:lang w:val="fr-CA"/>
        </w:rPr>
      </w:pPr>
      <w:r w:rsidRPr="006C2B76">
        <w:rPr>
          <w:rFonts w:ascii="Helvetica" w:hAnsi="Helvetica" w:cstheme="minorHAnsi"/>
          <w:color w:val="333333"/>
          <w:sz w:val="22"/>
          <w:szCs w:val="22"/>
          <w:lang w:val="fr-CA"/>
        </w:rPr>
        <w:br/>
      </w:r>
      <w:r w:rsidR="007C0E61" w:rsidRPr="009B3EBA">
        <w:rPr>
          <w:rFonts w:ascii="Helvetica" w:hAnsi="Helvetica" w:cstheme="minorHAnsi"/>
          <w:sz w:val="22"/>
          <w:szCs w:val="22"/>
          <w:lang w:val="fr-CA"/>
        </w:rPr>
        <w:t xml:space="preserve">Les enfants vivront chez le parent </w:t>
      </w:r>
      <w:r w:rsidR="003A1F4D" w:rsidRPr="009B3EBA">
        <w:rPr>
          <w:rFonts w:ascii="Helvetica" w:hAnsi="Helvetica" w:cstheme="minorHAnsi"/>
          <w:sz w:val="22"/>
          <w:szCs w:val="22"/>
          <w:lang w:val="fr-CA"/>
        </w:rPr>
        <w:t>B</w:t>
      </w:r>
      <w:r w:rsidR="00D82EF8" w:rsidRPr="009B3EBA">
        <w:rPr>
          <w:rFonts w:ascii="Helvetica" w:hAnsi="Helvetica" w:cstheme="minorHAnsi"/>
          <w:sz w:val="22"/>
          <w:szCs w:val="22"/>
          <w:lang w:val="fr-CA"/>
        </w:rPr>
        <w:t xml:space="preserve"> une fin de semaine sur deux, du vendredi après l’école jusqu’au retour à l’école le lundi matin</w:t>
      </w:r>
      <w:r w:rsidR="003A1F4D" w:rsidRPr="009B3EBA">
        <w:rPr>
          <w:rFonts w:ascii="Helvetica" w:hAnsi="Helvetica" w:cstheme="minorHAnsi"/>
          <w:sz w:val="22"/>
          <w:szCs w:val="22"/>
          <w:lang w:val="fr-CA"/>
        </w:rPr>
        <w:t xml:space="preserve">. </w:t>
      </w:r>
      <w:r w:rsidR="007E3115" w:rsidRPr="009B3EBA">
        <w:rPr>
          <w:rFonts w:ascii="Helvetica" w:hAnsi="Helvetica" w:cstheme="minorHAnsi"/>
          <w:sz w:val="22"/>
          <w:szCs w:val="22"/>
          <w:lang w:val="fr-CA"/>
        </w:rPr>
        <w:t>Les enfants vivront chez le parent B du mercredi après l’école jusqu’au retour à l’école le jeudi</w:t>
      </w:r>
      <w:r w:rsidR="003A1F4D" w:rsidRPr="009B3EBA">
        <w:rPr>
          <w:rFonts w:ascii="Helvetica" w:hAnsi="Helvetica" w:cstheme="minorHAnsi"/>
          <w:sz w:val="22"/>
          <w:szCs w:val="22"/>
          <w:lang w:val="fr-CA"/>
        </w:rPr>
        <w:t xml:space="preserve">. </w:t>
      </w:r>
      <w:r w:rsidR="00F44564" w:rsidRPr="009B3EBA">
        <w:rPr>
          <w:rFonts w:ascii="Helvetica" w:hAnsi="Helvetica" w:cstheme="minorHAnsi"/>
          <w:sz w:val="22"/>
          <w:szCs w:val="22"/>
          <w:lang w:val="fr-CA"/>
        </w:rPr>
        <w:t xml:space="preserve">Si un enfant est malade ou </w:t>
      </w:r>
      <w:r w:rsidR="00F44564" w:rsidRPr="009B3EBA">
        <w:rPr>
          <w:rFonts w:ascii="Helvetica" w:hAnsi="Helvetica" w:cstheme="minorHAnsi"/>
          <w:sz w:val="22"/>
          <w:szCs w:val="22"/>
          <w:lang w:val="fr-CA"/>
        </w:rPr>
        <w:lastRenderedPageBreak/>
        <w:t>incapable d’aller à l’école le lundi ou le jeudi où le parent B est censé l’emmener à l’école, le parent B sera responsable de s’occuper de l’enfant jusqu’à la fin de cette journée scolaire</w:t>
      </w:r>
      <w:r w:rsidR="00683EC6" w:rsidRPr="009B3EBA">
        <w:rPr>
          <w:rFonts w:ascii="Helvetica" w:hAnsi="Helvetica" w:cstheme="minorHAnsi"/>
          <w:sz w:val="22"/>
          <w:szCs w:val="22"/>
          <w:lang w:val="fr-CA"/>
        </w:rPr>
        <w:t xml:space="preserve">. </w:t>
      </w:r>
      <w:r w:rsidR="009B3EBA" w:rsidRPr="009B3EBA">
        <w:rPr>
          <w:rFonts w:ascii="Helvetica" w:hAnsi="Helvetica"/>
          <w:sz w:val="22"/>
          <w:szCs w:val="22"/>
          <w:lang w:val="fr-CA"/>
        </w:rPr>
        <w:t xml:space="preserve">Si une fin de semaine où les enfants sont censés vivre chez le parent B coïncide avec une fin de semaine prolongée qui comprend </w:t>
      </w:r>
      <w:r w:rsidR="0028353C">
        <w:rPr>
          <w:rFonts w:ascii="Helvetica" w:hAnsi="Helvetica"/>
          <w:sz w:val="22"/>
          <w:szCs w:val="22"/>
          <w:lang w:val="fr-CA"/>
        </w:rPr>
        <w:t>le</w:t>
      </w:r>
      <w:r w:rsidR="009B3EBA" w:rsidRPr="009B3EBA">
        <w:rPr>
          <w:rFonts w:ascii="Helvetica" w:hAnsi="Helvetica"/>
          <w:sz w:val="22"/>
          <w:szCs w:val="22"/>
          <w:lang w:val="fr-CA"/>
        </w:rPr>
        <w:t xml:space="preserve"> vendredi, les enfants seront chez le parent B </w:t>
      </w:r>
      <w:r w:rsidR="00471391">
        <w:rPr>
          <w:rFonts w:ascii="Helvetica" w:hAnsi="Helvetica"/>
          <w:sz w:val="22"/>
          <w:szCs w:val="22"/>
          <w:lang w:val="fr-CA"/>
        </w:rPr>
        <w:t xml:space="preserve">pour </w:t>
      </w:r>
      <w:r w:rsidR="009B3EBA" w:rsidRPr="009B3EBA">
        <w:rPr>
          <w:rFonts w:ascii="Helvetica" w:hAnsi="Helvetica"/>
          <w:sz w:val="22"/>
          <w:szCs w:val="22"/>
          <w:lang w:val="fr-CA"/>
        </w:rPr>
        <w:t>la nu</w:t>
      </w:r>
      <w:r w:rsidR="00471391">
        <w:rPr>
          <w:rFonts w:ascii="Helvetica" w:hAnsi="Helvetica"/>
          <w:sz w:val="22"/>
          <w:szCs w:val="22"/>
          <w:lang w:val="fr-CA"/>
        </w:rPr>
        <w:t>itée du jeudi à partir de la fin de la journée scolaire et pour le reste de la fin de semaine</w:t>
      </w:r>
      <w:r w:rsidR="00D84B7C" w:rsidRPr="009B3EBA">
        <w:rPr>
          <w:rFonts w:ascii="Helvetica" w:hAnsi="Helvetica"/>
          <w:sz w:val="22"/>
          <w:szCs w:val="22"/>
          <w:lang w:val="fr-CA"/>
        </w:rPr>
        <w:t xml:space="preserve">. </w:t>
      </w:r>
      <w:r w:rsidR="006A104C">
        <w:rPr>
          <w:rFonts w:ascii="Helvetica" w:hAnsi="Helvetica"/>
          <w:sz w:val="22"/>
          <w:szCs w:val="22"/>
          <w:lang w:val="fr-CA"/>
        </w:rPr>
        <w:t xml:space="preserve">Si la fin de semaine comprend </w:t>
      </w:r>
      <w:r w:rsidR="0028353C">
        <w:rPr>
          <w:rFonts w:ascii="Helvetica" w:hAnsi="Helvetica"/>
          <w:sz w:val="22"/>
          <w:szCs w:val="22"/>
          <w:lang w:val="fr-CA"/>
        </w:rPr>
        <w:t>le</w:t>
      </w:r>
      <w:r w:rsidR="006A104C">
        <w:rPr>
          <w:rFonts w:ascii="Helvetica" w:hAnsi="Helvetica"/>
          <w:sz w:val="22"/>
          <w:szCs w:val="22"/>
          <w:lang w:val="fr-CA"/>
        </w:rPr>
        <w:t xml:space="preserve"> lundi</w:t>
      </w:r>
      <w:r w:rsidR="00D84B7C" w:rsidRPr="009B3EBA">
        <w:rPr>
          <w:rFonts w:ascii="Helvetica" w:hAnsi="Helvetica"/>
          <w:sz w:val="22"/>
          <w:szCs w:val="22"/>
          <w:lang w:val="fr-CA"/>
        </w:rPr>
        <w:t>,</w:t>
      </w:r>
      <w:r w:rsidR="006A104C">
        <w:rPr>
          <w:rFonts w:ascii="Helvetica" w:hAnsi="Helvetica"/>
          <w:sz w:val="22"/>
          <w:szCs w:val="22"/>
          <w:lang w:val="fr-CA"/>
        </w:rPr>
        <w:t xml:space="preserve"> le temps que le parent B</w:t>
      </w:r>
      <w:r w:rsidR="00D84B7C" w:rsidRPr="009B3EBA">
        <w:rPr>
          <w:rFonts w:ascii="Helvetica" w:hAnsi="Helvetica"/>
          <w:sz w:val="22"/>
          <w:szCs w:val="22"/>
          <w:lang w:val="fr-CA"/>
        </w:rPr>
        <w:t xml:space="preserve"> </w:t>
      </w:r>
      <w:r w:rsidR="006A104C" w:rsidRPr="00373009">
        <w:rPr>
          <w:rFonts w:ascii="Helvetica" w:hAnsi="Helvetica"/>
          <w:sz w:val="22"/>
          <w:szCs w:val="22"/>
          <w:lang w:val="fr-CA"/>
        </w:rPr>
        <w:t>passe avec les enfants la fin de semaine se poursuivra jusqu’au retour à l’école le mardi matin</w:t>
      </w:r>
      <w:r w:rsidR="00D84B7C" w:rsidRPr="00373009">
        <w:rPr>
          <w:rFonts w:ascii="Helvetica" w:hAnsi="Helvetica"/>
          <w:sz w:val="22"/>
          <w:szCs w:val="22"/>
          <w:lang w:val="fr-CA"/>
        </w:rPr>
        <w:t xml:space="preserve">.  </w:t>
      </w:r>
    </w:p>
    <w:p w14:paraId="214A98F1" w14:textId="77777777" w:rsidR="00037919" w:rsidRPr="00373009" w:rsidRDefault="007F30C4" w:rsidP="00D114D3">
      <w:pPr>
        <w:pStyle w:val="NormalWeb"/>
        <w:ind w:left="720"/>
        <w:rPr>
          <w:lang w:val="fr-CA"/>
        </w:rPr>
      </w:pPr>
      <w:r w:rsidRPr="00373009">
        <w:rPr>
          <w:rFonts w:ascii="Helvetica" w:hAnsi="Helvetica" w:cstheme="minorHAnsi"/>
          <w:sz w:val="22"/>
          <w:szCs w:val="22"/>
          <w:lang w:val="fr-CA"/>
        </w:rPr>
        <w:t>Les enfants vivront chez le p</w:t>
      </w:r>
      <w:r w:rsidR="00692D41" w:rsidRPr="00373009">
        <w:rPr>
          <w:rFonts w:ascii="Helvetica" w:hAnsi="Helvetica" w:cstheme="minorHAnsi"/>
          <w:sz w:val="22"/>
          <w:szCs w:val="22"/>
          <w:lang w:val="fr-CA"/>
        </w:rPr>
        <w:t xml:space="preserve">arent A </w:t>
      </w:r>
      <w:r w:rsidRPr="00373009">
        <w:rPr>
          <w:rFonts w:ascii="Helvetica" w:hAnsi="Helvetica" w:cstheme="minorHAnsi"/>
          <w:sz w:val="22"/>
          <w:szCs w:val="22"/>
          <w:lang w:val="fr-CA"/>
        </w:rPr>
        <w:t>le</w:t>
      </w:r>
      <w:r w:rsidR="00692D41" w:rsidRPr="00373009">
        <w:rPr>
          <w:rFonts w:ascii="Helvetica" w:hAnsi="Helvetica" w:cstheme="minorHAnsi"/>
          <w:sz w:val="22"/>
          <w:szCs w:val="22"/>
          <w:lang w:val="fr-CA"/>
        </w:rPr>
        <w:t xml:space="preserve"> rest</w:t>
      </w:r>
      <w:r w:rsidRPr="00373009">
        <w:rPr>
          <w:rFonts w:ascii="Helvetica" w:hAnsi="Helvetica" w:cstheme="minorHAnsi"/>
          <w:sz w:val="22"/>
          <w:szCs w:val="22"/>
          <w:lang w:val="fr-CA"/>
        </w:rPr>
        <w:t>e du temps</w:t>
      </w:r>
      <w:r w:rsidR="00692D41" w:rsidRPr="00373009">
        <w:rPr>
          <w:rFonts w:ascii="Helvetica" w:hAnsi="Helvetica" w:cstheme="minorHAnsi"/>
          <w:sz w:val="22"/>
          <w:szCs w:val="22"/>
          <w:lang w:val="fr-CA"/>
        </w:rPr>
        <w:t>.</w:t>
      </w:r>
    </w:p>
    <w:p w14:paraId="45DA10D2" w14:textId="77777777" w:rsidR="00683EC6" w:rsidRPr="006C2B76" w:rsidRDefault="00ED4891" w:rsidP="00E24C45">
      <w:pPr>
        <w:pStyle w:val="Heading4"/>
        <w:spacing w:line="240" w:lineRule="auto"/>
        <w:ind w:left="720"/>
        <w:rPr>
          <w:rFonts w:ascii="Helvetica" w:hAnsi="Helvetica" w:cstheme="minorHAnsi"/>
          <w:b/>
          <w:color w:val="333333"/>
          <w:lang w:val="fr-CA"/>
        </w:rPr>
      </w:pPr>
      <w:r>
        <w:rPr>
          <w:rFonts w:ascii="Helvetica" w:hAnsi="Helvetica" w:cstheme="minorHAnsi"/>
          <w:b/>
          <w:color w:val="333333"/>
          <w:lang w:val="fr-CA"/>
        </w:rPr>
        <w:t>Fins de semaine en alternance et un soir par semaine avec un parent, le reste</w:t>
      </w:r>
      <w:r w:rsidR="003B61AE">
        <w:rPr>
          <w:rFonts w:ascii="Helvetica" w:hAnsi="Helvetica" w:cstheme="minorHAnsi"/>
          <w:b/>
          <w:color w:val="333333"/>
          <w:lang w:val="fr-CA"/>
        </w:rPr>
        <w:t xml:space="preserve"> du temps</w:t>
      </w:r>
      <w:r>
        <w:rPr>
          <w:rFonts w:ascii="Helvetica" w:hAnsi="Helvetica" w:cstheme="minorHAnsi"/>
          <w:b/>
          <w:color w:val="333333"/>
          <w:lang w:val="fr-CA"/>
        </w:rPr>
        <w:t xml:space="preserve"> avec l’autre parent</w:t>
      </w:r>
      <w:r w:rsidR="00683EC6" w:rsidRPr="006C2B76">
        <w:rPr>
          <w:rFonts w:ascii="Helvetica" w:hAnsi="Helvetica" w:cstheme="minorHAnsi"/>
          <w:b/>
          <w:color w:val="333333"/>
          <w:lang w:val="fr-CA"/>
        </w:rPr>
        <w:t xml:space="preserve">  </w:t>
      </w:r>
    </w:p>
    <w:p w14:paraId="59C415C3" w14:textId="50FFD028" w:rsidR="00683EC6" w:rsidRPr="00DC2B3D" w:rsidRDefault="005A32F3" w:rsidP="00E24C45">
      <w:pPr>
        <w:pStyle w:val="NormalWeb"/>
        <w:ind w:left="720"/>
        <w:rPr>
          <w:rFonts w:ascii="Helvetica" w:hAnsi="Helvetica" w:cstheme="minorHAnsi"/>
          <w:sz w:val="22"/>
          <w:szCs w:val="22"/>
          <w:lang w:val="fr-CA"/>
        </w:rPr>
      </w:pPr>
      <w:r w:rsidRPr="00DC2B3D">
        <w:rPr>
          <w:rFonts w:ascii="Helvetica" w:hAnsi="Helvetica" w:cstheme="minorHAnsi"/>
          <w:sz w:val="22"/>
          <w:szCs w:val="22"/>
          <w:lang w:val="fr-CA"/>
        </w:rPr>
        <w:br/>
      </w:r>
      <w:r w:rsidR="00DC2B3D" w:rsidRPr="009B3EBA">
        <w:rPr>
          <w:rFonts w:ascii="Helvetica" w:hAnsi="Helvetica" w:cstheme="minorHAnsi"/>
          <w:sz w:val="22"/>
          <w:szCs w:val="22"/>
          <w:lang w:val="fr-CA"/>
        </w:rPr>
        <w:t>Les enfants vivront chez le parent B une fin de semaine sur deux, du vendredi après l’école jusqu’</w:t>
      </w:r>
      <w:r w:rsidR="00DC2B3D">
        <w:rPr>
          <w:rFonts w:ascii="Helvetica" w:hAnsi="Helvetica" w:cstheme="minorHAnsi"/>
          <w:sz w:val="22"/>
          <w:szCs w:val="22"/>
          <w:lang w:val="fr-CA"/>
        </w:rPr>
        <w:t xml:space="preserve">à 16 h le dimanche. </w:t>
      </w:r>
      <w:r w:rsidR="00DC2B3D" w:rsidRPr="00373009">
        <w:rPr>
          <w:rFonts w:ascii="Helvetica" w:hAnsi="Helvetica" w:cstheme="minorHAnsi"/>
          <w:sz w:val="22"/>
          <w:szCs w:val="22"/>
          <w:lang w:val="fr-CA"/>
        </w:rPr>
        <w:t>Les enfants vivront chez le parent A le reste du temps</w:t>
      </w:r>
      <w:r w:rsidR="00DC2B3D" w:rsidRPr="009B3EBA">
        <w:rPr>
          <w:rFonts w:ascii="Helvetica" w:hAnsi="Helvetica" w:cstheme="minorHAnsi"/>
          <w:sz w:val="22"/>
          <w:szCs w:val="22"/>
          <w:lang w:val="fr-CA"/>
        </w:rPr>
        <w:t>.</w:t>
      </w:r>
      <w:r w:rsidR="00DC2B3D">
        <w:rPr>
          <w:rFonts w:ascii="Helvetica" w:hAnsi="Helvetica" w:cstheme="minorHAnsi"/>
          <w:sz w:val="22"/>
          <w:szCs w:val="22"/>
          <w:lang w:val="fr-CA"/>
        </w:rPr>
        <w:t xml:space="preserve"> </w:t>
      </w:r>
      <w:r w:rsidR="00154551">
        <w:rPr>
          <w:rFonts w:ascii="Helvetica" w:hAnsi="Helvetica" w:cstheme="minorHAnsi"/>
          <w:sz w:val="22"/>
          <w:szCs w:val="22"/>
          <w:lang w:val="fr-CA"/>
        </w:rPr>
        <w:t>Le p</w:t>
      </w:r>
      <w:r w:rsidR="00762649" w:rsidRPr="00DC2B3D">
        <w:rPr>
          <w:rFonts w:ascii="Helvetica" w:hAnsi="Helvetica" w:cstheme="minorHAnsi"/>
          <w:sz w:val="22"/>
          <w:szCs w:val="22"/>
          <w:lang w:val="fr-CA"/>
        </w:rPr>
        <w:t xml:space="preserve">arent B </w:t>
      </w:r>
      <w:r w:rsidR="00147607">
        <w:rPr>
          <w:rFonts w:ascii="Helvetica" w:hAnsi="Helvetica" w:cstheme="minorHAnsi"/>
          <w:sz w:val="22"/>
          <w:szCs w:val="22"/>
          <w:lang w:val="fr-CA"/>
        </w:rPr>
        <w:t>passera</w:t>
      </w:r>
      <w:r w:rsidR="00154551">
        <w:rPr>
          <w:rFonts w:ascii="Helvetica" w:hAnsi="Helvetica" w:cstheme="minorHAnsi"/>
          <w:sz w:val="22"/>
          <w:szCs w:val="22"/>
          <w:lang w:val="fr-CA"/>
        </w:rPr>
        <w:t xml:space="preserve"> également </w:t>
      </w:r>
      <w:r w:rsidR="00147607">
        <w:rPr>
          <w:rFonts w:ascii="Helvetica" w:hAnsi="Helvetica" w:cstheme="minorHAnsi"/>
          <w:sz w:val="22"/>
          <w:szCs w:val="22"/>
          <w:lang w:val="fr-CA"/>
        </w:rPr>
        <w:t xml:space="preserve">prendre </w:t>
      </w:r>
      <w:r w:rsidR="00154551">
        <w:rPr>
          <w:rFonts w:ascii="Helvetica" w:hAnsi="Helvetica" w:cstheme="minorHAnsi"/>
          <w:sz w:val="22"/>
          <w:szCs w:val="22"/>
          <w:lang w:val="fr-CA"/>
        </w:rPr>
        <w:t>les enfants à l’école le mercredi et les déposera chez le parent A à 20 h ce soir-là</w:t>
      </w:r>
      <w:r w:rsidR="00762649" w:rsidRPr="00DC2B3D">
        <w:rPr>
          <w:rFonts w:ascii="Helvetica" w:hAnsi="Helvetica" w:cstheme="minorHAnsi"/>
          <w:sz w:val="22"/>
          <w:szCs w:val="22"/>
          <w:lang w:val="fr-CA"/>
        </w:rPr>
        <w:t xml:space="preserve">. </w:t>
      </w:r>
      <w:r w:rsidR="00A369B9">
        <w:rPr>
          <w:rFonts w:ascii="Helvetica" w:hAnsi="Helvetica" w:cstheme="minorHAnsi"/>
          <w:sz w:val="22"/>
          <w:szCs w:val="22"/>
          <w:lang w:val="fr-CA"/>
        </w:rPr>
        <w:t>Les fins de semaine où les enfants vivent chez</w:t>
      </w:r>
      <w:r w:rsidR="00147607">
        <w:rPr>
          <w:rFonts w:ascii="Helvetica" w:hAnsi="Helvetica" w:cstheme="minorHAnsi"/>
          <w:sz w:val="22"/>
          <w:szCs w:val="22"/>
          <w:lang w:val="fr-CA"/>
        </w:rPr>
        <w:t xml:space="preserve"> le parent B, celui-ci passera prendre</w:t>
      </w:r>
      <w:r w:rsidR="00A369B9">
        <w:rPr>
          <w:rFonts w:ascii="Helvetica" w:hAnsi="Helvetica" w:cstheme="minorHAnsi"/>
          <w:sz w:val="22"/>
          <w:szCs w:val="22"/>
          <w:lang w:val="fr-CA"/>
        </w:rPr>
        <w:t xml:space="preserve"> les enfants à l’école le vendredi</w:t>
      </w:r>
      <w:r w:rsidR="00762649" w:rsidRPr="00DC2B3D">
        <w:rPr>
          <w:rFonts w:ascii="Helvetica" w:hAnsi="Helvetica" w:cstheme="minorHAnsi"/>
          <w:sz w:val="22"/>
          <w:szCs w:val="22"/>
          <w:lang w:val="fr-CA"/>
        </w:rPr>
        <w:t xml:space="preserve">. </w:t>
      </w:r>
      <w:r w:rsidR="001E3775" w:rsidRPr="009B3EBA">
        <w:rPr>
          <w:rFonts w:ascii="Helvetica" w:hAnsi="Helvetica"/>
          <w:sz w:val="22"/>
          <w:szCs w:val="22"/>
          <w:lang w:val="fr-CA"/>
        </w:rPr>
        <w:t>Si une fin de semaine</w:t>
      </w:r>
      <w:r w:rsidR="001E3775">
        <w:rPr>
          <w:rFonts w:ascii="Helvetica" w:hAnsi="Helvetica"/>
          <w:sz w:val="22"/>
          <w:szCs w:val="22"/>
          <w:lang w:val="fr-CA"/>
        </w:rPr>
        <w:t xml:space="preserve"> prolongée</w:t>
      </w:r>
      <w:r w:rsidR="001E3775" w:rsidRPr="009B3EBA">
        <w:rPr>
          <w:rFonts w:ascii="Helvetica" w:hAnsi="Helvetica"/>
          <w:sz w:val="22"/>
          <w:szCs w:val="22"/>
          <w:lang w:val="fr-CA"/>
        </w:rPr>
        <w:t xml:space="preserve"> où les enfants </w:t>
      </w:r>
      <w:r w:rsidR="001E3775">
        <w:rPr>
          <w:rFonts w:ascii="Helvetica" w:hAnsi="Helvetica"/>
          <w:sz w:val="22"/>
          <w:szCs w:val="22"/>
          <w:lang w:val="fr-CA"/>
        </w:rPr>
        <w:t>vivent</w:t>
      </w:r>
      <w:r w:rsidR="001E3775" w:rsidRPr="009B3EBA">
        <w:rPr>
          <w:rFonts w:ascii="Helvetica" w:hAnsi="Helvetica"/>
          <w:sz w:val="22"/>
          <w:szCs w:val="22"/>
          <w:lang w:val="fr-CA"/>
        </w:rPr>
        <w:t xml:space="preserve"> chez le parent B comprend </w:t>
      </w:r>
      <w:r w:rsidR="0028353C">
        <w:rPr>
          <w:rFonts w:ascii="Helvetica" w:hAnsi="Helvetica"/>
          <w:sz w:val="22"/>
          <w:szCs w:val="22"/>
          <w:lang w:val="fr-CA"/>
        </w:rPr>
        <w:t>le</w:t>
      </w:r>
      <w:r w:rsidR="001E3775" w:rsidRPr="009B3EBA">
        <w:rPr>
          <w:rFonts w:ascii="Helvetica" w:hAnsi="Helvetica"/>
          <w:sz w:val="22"/>
          <w:szCs w:val="22"/>
          <w:lang w:val="fr-CA"/>
        </w:rPr>
        <w:t xml:space="preserve"> vendredi</w:t>
      </w:r>
      <w:r w:rsidR="00683EC6" w:rsidRPr="00DC2B3D">
        <w:rPr>
          <w:rFonts w:ascii="Helvetica" w:hAnsi="Helvetica" w:cstheme="minorHAnsi"/>
          <w:sz w:val="22"/>
          <w:szCs w:val="22"/>
          <w:lang w:val="fr-CA"/>
        </w:rPr>
        <w:t xml:space="preserve">, </w:t>
      </w:r>
      <w:r w:rsidR="00FA74F1">
        <w:rPr>
          <w:rFonts w:ascii="Helvetica" w:hAnsi="Helvetica"/>
          <w:sz w:val="22"/>
          <w:szCs w:val="22"/>
          <w:lang w:val="fr-CA"/>
        </w:rPr>
        <w:t>le temps du parent B</w:t>
      </w:r>
      <w:r w:rsidR="00FA74F1" w:rsidRPr="009B3EBA">
        <w:rPr>
          <w:rFonts w:ascii="Helvetica" w:hAnsi="Helvetica"/>
          <w:sz w:val="22"/>
          <w:szCs w:val="22"/>
          <w:lang w:val="fr-CA"/>
        </w:rPr>
        <w:t xml:space="preserve"> </w:t>
      </w:r>
      <w:r w:rsidR="00FA74F1">
        <w:rPr>
          <w:rFonts w:ascii="Helvetica" w:hAnsi="Helvetica"/>
          <w:sz w:val="22"/>
          <w:szCs w:val="22"/>
          <w:lang w:val="fr-CA"/>
        </w:rPr>
        <w:t>commencera le jeudi après l’école</w:t>
      </w:r>
      <w:r w:rsidR="00FA74F1" w:rsidRPr="00373009">
        <w:rPr>
          <w:rFonts w:ascii="Helvetica" w:hAnsi="Helvetica"/>
          <w:sz w:val="22"/>
          <w:szCs w:val="22"/>
          <w:lang w:val="fr-CA"/>
        </w:rPr>
        <w:t>.</w:t>
      </w:r>
      <w:r w:rsidR="0028353C" w:rsidRPr="009B3EBA">
        <w:rPr>
          <w:rFonts w:ascii="Helvetica" w:hAnsi="Helvetica"/>
          <w:sz w:val="22"/>
          <w:szCs w:val="22"/>
          <w:lang w:val="fr-CA"/>
        </w:rPr>
        <w:t xml:space="preserve"> </w:t>
      </w:r>
      <w:r w:rsidR="0028353C">
        <w:rPr>
          <w:rFonts w:ascii="Helvetica" w:hAnsi="Helvetica"/>
          <w:sz w:val="22"/>
          <w:szCs w:val="22"/>
          <w:lang w:val="fr-CA"/>
        </w:rPr>
        <w:t>Si la fin de semaine prolongée comprend le lundi</w:t>
      </w:r>
      <w:r w:rsidR="0028353C" w:rsidRPr="009B3EBA">
        <w:rPr>
          <w:rFonts w:ascii="Helvetica" w:hAnsi="Helvetica"/>
          <w:sz w:val="22"/>
          <w:szCs w:val="22"/>
          <w:lang w:val="fr-CA"/>
        </w:rPr>
        <w:t>,</w:t>
      </w:r>
      <w:r w:rsidR="0028353C">
        <w:rPr>
          <w:rFonts w:ascii="Helvetica" w:hAnsi="Helvetica"/>
          <w:sz w:val="22"/>
          <w:szCs w:val="22"/>
          <w:lang w:val="fr-CA"/>
        </w:rPr>
        <w:t xml:space="preserve"> le temps </w:t>
      </w:r>
      <w:r w:rsidR="008D1B7D">
        <w:rPr>
          <w:rFonts w:ascii="Helvetica" w:hAnsi="Helvetica"/>
          <w:sz w:val="22"/>
          <w:szCs w:val="22"/>
          <w:lang w:val="fr-CA"/>
        </w:rPr>
        <w:t>du</w:t>
      </w:r>
      <w:r w:rsidR="0028353C">
        <w:rPr>
          <w:rFonts w:ascii="Helvetica" w:hAnsi="Helvetica"/>
          <w:sz w:val="22"/>
          <w:szCs w:val="22"/>
          <w:lang w:val="fr-CA"/>
        </w:rPr>
        <w:t xml:space="preserve"> parent B</w:t>
      </w:r>
      <w:r w:rsidR="0028353C" w:rsidRPr="009B3EBA">
        <w:rPr>
          <w:rFonts w:ascii="Helvetica" w:hAnsi="Helvetica"/>
          <w:sz w:val="22"/>
          <w:szCs w:val="22"/>
          <w:lang w:val="fr-CA"/>
        </w:rPr>
        <w:t xml:space="preserve"> </w:t>
      </w:r>
      <w:r w:rsidR="0028353C" w:rsidRPr="00373009">
        <w:rPr>
          <w:rFonts w:ascii="Helvetica" w:hAnsi="Helvetica"/>
          <w:sz w:val="22"/>
          <w:szCs w:val="22"/>
          <w:lang w:val="fr-CA"/>
        </w:rPr>
        <w:t xml:space="preserve">se poursuivra </w:t>
      </w:r>
      <w:r w:rsidR="008D1B7D">
        <w:rPr>
          <w:rFonts w:ascii="Helvetica" w:hAnsi="Helvetica" w:cstheme="minorHAnsi"/>
          <w:sz w:val="22"/>
          <w:szCs w:val="22"/>
          <w:lang w:val="fr-CA"/>
        </w:rPr>
        <w:t>jusqu’à 16</w:t>
      </w:r>
      <w:r w:rsidR="00892A5B">
        <w:rPr>
          <w:rFonts w:ascii="Helvetica" w:hAnsi="Helvetica" w:cstheme="minorHAnsi"/>
          <w:sz w:val="22"/>
          <w:szCs w:val="22"/>
          <w:lang w:val="fr-CA"/>
        </w:rPr>
        <w:t xml:space="preserve"> h</w:t>
      </w:r>
      <w:r w:rsidR="008D1B7D">
        <w:rPr>
          <w:rFonts w:ascii="Helvetica" w:hAnsi="Helvetica" w:cstheme="minorHAnsi"/>
          <w:sz w:val="22"/>
          <w:szCs w:val="22"/>
          <w:lang w:val="fr-CA"/>
        </w:rPr>
        <w:t xml:space="preserve"> le lundi</w:t>
      </w:r>
      <w:r w:rsidR="00B95811" w:rsidRPr="00DC2B3D">
        <w:rPr>
          <w:rFonts w:ascii="Helvetica" w:hAnsi="Helvetica" w:cstheme="minorHAnsi"/>
          <w:sz w:val="22"/>
          <w:szCs w:val="22"/>
          <w:lang w:val="fr-CA"/>
        </w:rPr>
        <w:t>.</w:t>
      </w:r>
      <w:r w:rsidR="00AB113D" w:rsidRPr="00DC2B3D">
        <w:rPr>
          <w:rFonts w:ascii="Helvetica" w:hAnsi="Helvetica" w:cstheme="minorHAnsi"/>
          <w:sz w:val="22"/>
          <w:szCs w:val="22"/>
          <w:lang w:val="fr-CA"/>
        </w:rPr>
        <w:t xml:space="preserve"> </w:t>
      </w:r>
      <w:r w:rsidR="00892A5B">
        <w:rPr>
          <w:rFonts w:ascii="Helvetica" w:hAnsi="Helvetica" w:cstheme="minorHAnsi"/>
          <w:sz w:val="22"/>
          <w:szCs w:val="22"/>
          <w:lang w:val="fr-CA"/>
        </w:rPr>
        <w:t>Le p</w:t>
      </w:r>
      <w:r w:rsidR="00683EC6" w:rsidRPr="00DC2B3D">
        <w:rPr>
          <w:rFonts w:ascii="Helvetica" w:hAnsi="Helvetica" w:cstheme="minorHAnsi"/>
          <w:sz w:val="22"/>
          <w:szCs w:val="22"/>
          <w:lang w:val="fr-CA"/>
        </w:rPr>
        <w:t xml:space="preserve">arent B </w:t>
      </w:r>
      <w:r w:rsidR="00892A5B">
        <w:rPr>
          <w:rFonts w:ascii="Helvetica" w:hAnsi="Helvetica" w:cstheme="minorHAnsi"/>
          <w:sz w:val="22"/>
          <w:szCs w:val="22"/>
          <w:lang w:val="fr-CA"/>
        </w:rPr>
        <w:t xml:space="preserve">sera </w:t>
      </w:r>
      <w:r w:rsidR="00683EC6" w:rsidRPr="00DC2B3D">
        <w:rPr>
          <w:rFonts w:ascii="Helvetica" w:hAnsi="Helvetica" w:cstheme="minorHAnsi"/>
          <w:sz w:val="22"/>
          <w:szCs w:val="22"/>
          <w:lang w:val="fr-CA"/>
        </w:rPr>
        <w:t>respons</w:t>
      </w:r>
      <w:r w:rsidR="00892A5B">
        <w:rPr>
          <w:rFonts w:ascii="Helvetica" w:hAnsi="Helvetica" w:cstheme="minorHAnsi"/>
          <w:sz w:val="22"/>
          <w:szCs w:val="22"/>
          <w:lang w:val="fr-CA"/>
        </w:rPr>
        <w:t>a</w:t>
      </w:r>
      <w:r w:rsidR="00683EC6" w:rsidRPr="00DC2B3D">
        <w:rPr>
          <w:rFonts w:ascii="Helvetica" w:hAnsi="Helvetica" w:cstheme="minorHAnsi"/>
          <w:sz w:val="22"/>
          <w:szCs w:val="22"/>
          <w:lang w:val="fr-CA"/>
        </w:rPr>
        <w:t>ble</w:t>
      </w:r>
      <w:r w:rsidR="00147607">
        <w:rPr>
          <w:rFonts w:ascii="Helvetica" w:hAnsi="Helvetica" w:cstheme="minorHAnsi"/>
          <w:sz w:val="22"/>
          <w:szCs w:val="22"/>
          <w:lang w:val="fr-CA"/>
        </w:rPr>
        <w:t xml:space="preserve"> de p</w:t>
      </w:r>
      <w:r w:rsidR="00892A5B">
        <w:rPr>
          <w:rFonts w:ascii="Helvetica" w:hAnsi="Helvetica" w:cstheme="minorHAnsi"/>
          <w:sz w:val="22"/>
          <w:szCs w:val="22"/>
          <w:lang w:val="fr-CA"/>
        </w:rPr>
        <w:t xml:space="preserve">asser </w:t>
      </w:r>
      <w:r w:rsidR="00147607">
        <w:rPr>
          <w:rFonts w:ascii="Helvetica" w:hAnsi="Helvetica" w:cstheme="minorHAnsi"/>
          <w:sz w:val="22"/>
          <w:szCs w:val="22"/>
          <w:lang w:val="fr-CA"/>
        </w:rPr>
        <w:t xml:space="preserve">prendre </w:t>
      </w:r>
      <w:r w:rsidR="00892A5B">
        <w:rPr>
          <w:rFonts w:ascii="Helvetica" w:hAnsi="Helvetica" w:cstheme="minorHAnsi"/>
          <w:sz w:val="22"/>
          <w:szCs w:val="22"/>
          <w:lang w:val="fr-CA"/>
        </w:rPr>
        <w:t>les enfants à l’école et de les emmener chez le p</w:t>
      </w:r>
      <w:r w:rsidR="00CD5194" w:rsidRPr="00DC2B3D">
        <w:rPr>
          <w:rFonts w:ascii="Helvetica" w:hAnsi="Helvetica" w:cstheme="minorHAnsi"/>
          <w:sz w:val="22"/>
          <w:szCs w:val="22"/>
          <w:lang w:val="fr-CA"/>
        </w:rPr>
        <w:t xml:space="preserve">arent A </w:t>
      </w:r>
      <w:r w:rsidR="00892A5B">
        <w:rPr>
          <w:rFonts w:ascii="Helvetica" w:hAnsi="Helvetica" w:cstheme="minorHAnsi"/>
          <w:sz w:val="22"/>
          <w:szCs w:val="22"/>
          <w:lang w:val="fr-CA"/>
        </w:rPr>
        <w:t xml:space="preserve">les jours </w:t>
      </w:r>
      <w:r w:rsidR="00C25EE9">
        <w:rPr>
          <w:rFonts w:ascii="Helvetica" w:hAnsi="Helvetica" w:cstheme="minorHAnsi"/>
          <w:sz w:val="22"/>
          <w:szCs w:val="22"/>
          <w:lang w:val="fr-CA"/>
        </w:rPr>
        <w:t>pertinents</w:t>
      </w:r>
      <w:r w:rsidR="00683EC6" w:rsidRPr="00DC2B3D">
        <w:rPr>
          <w:rFonts w:ascii="Helvetica" w:hAnsi="Helvetica" w:cstheme="minorHAnsi"/>
          <w:sz w:val="22"/>
          <w:szCs w:val="22"/>
          <w:lang w:val="fr-CA"/>
        </w:rPr>
        <w:t xml:space="preserve">. </w:t>
      </w:r>
    </w:p>
    <w:p w14:paraId="5283D300" w14:textId="316DE470" w:rsidR="00683EC6" w:rsidRPr="006C2B76" w:rsidRDefault="00692D41" w:rsidP="00E24C45">
      <w:pPr>
        <w:pStyle w:val="Heading4"/>
        <w:spacing w:line="240" w:lineRule="auto"/>
        <w:ind w:left="720"/>
        <w:rPr>
          <w:rFonts w:ascii="Helvetica" w:hAnsi="Helvetica" w:cstheme="minorHAnsi"/>
          <w:b/>
          <w:color w:val="333333"/>
          <w:lang w:val="fr-CA"/>
        </w:rPr>
      </w:pPr>
      <w:r w:rsidRPr="006C2B76">
        <w:rPr>
          <w:rFonts w:ascii="Helvetica" w:hAnsi="Helvetica" w:cstheme="minorHAnsi"/>
          <w:b/>
          <w:color w:val="333333"/>
          <w:lang w:val="fr-CA"/>
        </w:rPr>
        <w:t>R</w:t>
      </w:r>
      <w:r w:rsidR="00557E70">
        <w:rPr>
          <w:rFonts w:ascii="Helvetica" w:hAnsi="Helvetica" w:cstheme="minorHAnsi"/>
          <w:b/>
          <w:color w:val="333333"/>
          <w:lang w:val="fr-CA"/>
        </w:rPr>
        <w:t>é</w:t>
      </w:r>
      <w:r w:rsidR="00683EC6" w:rsidRPr="006C2B76">
        <w:rPr>
          <w:rFonts w:ascii="Helvetica" w:hAnsi="Helvetica" w:cstheme="minorHAnsi"/>
          <w:b/>
          <w:color w:val="333333"/>
          <w:lang w:val="fr-CA"/>
        </w:rPr>
        <w:t>sidence</w:t>
      </w:r>
      <w:r w:rsidR="00557E70">
        <w:rPr>
          <w:rFonts w:ascii="Helvetica" w:hAnsi="Helvetica" w:cstheme="minorHAnsi"/>
          <w:b/>
          <w:color w:val="333333"/>
          <w:lang w:val="fr-CA"/>
        </w:rPr>
        <w:t xml:space="preserve"> chez un parent, temps su</w:t>
      </w:r>
      <w:r w:rsidR="00D4484E">
        <w:rPr>
          <w:rFonts w:ascii="Helvetica" w:hAnsi="Helvetica" w:cstheme="minorHAnsi"/>
          <w:b/>
          <w:color w:val="333333"/>
          <w:lang w:val="fr-CA"/>
        </w:rPr>
        <w:t>pervis</w:t>
      </w:r>
      <w:r w:rsidR="00557E70">
        <w:rPr>
          <w:rFonts w:ascii="Helvetica" w:hAnsi="Helvetica" w:cstheme="minorHAnsi"/>
          <w:b/>
          <w:color w:val="333333"/>
          <w:lang w:val="fr-CA"/>
        </w:rPr>
        <w:t>é la fin de semaine avec l’autre p</w:t>
      </w:r>
      <w:r w:rsidR="00683EC6" w:rsidRPr="006C2B76">
        <w:rPr>
          <w:rFonts w:ascii="Helvetica" w:hAnsi="Helvetica" w:cstheme="minorHAnsi"/>
          <w:b/>
          <w:color w:val="333333"/>
          <w:lang w:val="fr-CA"/>
        </w:rPr>
        <w:t xml:space="preserve">arent  </w:t>
      </w:r>
    </w:p>
    <w:p w14:paraId="264275D4" w14:textId="5FE1606C" w:rsidR="00692D41" w:rsidRPr="006C2B76" w:rsidRDefault="00053814" w:rsidP="00E24C45">
      <w:pPr>
        <w:pStyle w:val="mrgn-lft-lg"/>
        <w:ind w:left="720"/>
        <w:rPr>
          <w:rFonts w:ascii="Helvetica" w:hAnsi="Helvetica" w:cstheme="minorHAnsi"/>
          <w:color w:val="333333"/>
          <w:sz w:val="22"/>
          <w:szCs w:val="22"/>
          <w:lang w:val="fr-CA"/>
        </w:rPr>
      </w:pPr>
      <w:r>
        <w:rPr>
          <w:rFonts w:ascii="Helvetica" w:hAnsi="Helvetica" w:cstheme="minorHAnsi"/>
          <w:color w:val="333333"/>
          <w:sz w:val="22"/>
          <w:szCs w:val="22"/>
          <w:lang w:val="fr-CA"/>
        </w:rPr>
        <w:t>Les enfants vivront chez le p</w:t>
      </w:r>
      <w:r w:rsidR="00683EC6" w:rsidRPr="006C2B76">
        <w:rPr>
          <w:rFonts w:ascii="Helvetica" w:hAnsi="Helvetica" w:cstheme="minorHAnsi"/>
          <w:color w:val="333333"/>
          <w:sz w:val="22"/>
          <w:szCs w:val="22"/>
          <w:lang w:val="fr-CA"/>
        </w:rPr>
        <w:t>arent A</w:t>
      </w:r>
      <w:r w:rsidR="005E5DED" w:rsidRPr="006C2B76">
        <w:rPr>
          <w:rFonts w:ascii="Helvetica" w:hAnsi="Helvetica" w:cstheme="minorHAnsi"/>
          <w:color w:val="333333"/>
          <w:sz w:val="22"/>
          <w:szCs w:val="22"/>
          <w:lang w:val="fr-CA"/>
        </w:rPr>
        <w:t>.</w:t>
      </w:r>
      <w:r w:rsidR="00683EC6" w:rsidRPr="006C2B76">
        <w:rPr>
          <w:rFonts w:ascii="Helvetica" w:hAnsi="Helvetica" w:cstheme="minorHAnsi"/>
          <w:color w:val="333333"/>
          <w:sz w:val="22"/>
          <w:szCs w:val="22"/>
          <w:lang w:val="fr-CA"/>
        </w:rPr>
        <w:t xml:space="preserve"> </w:t>
      </w:r>
      <w:r w:rsidR="00482FE2">
        <w:rPr>
          <w:rFonts w:ascii="Helvetica" w:hAnsi="Helvetica" w:cstheme="minorHAnsi"/>
          <w:color w:val="333333"/>
          <w:sz w:val="22"/>
          <w:szCs w:val="22"/>
          <w:lang w:val="fr-CA"/>
        </w:rPr>
        <w:t>Le p</w:t>
      </w:r>
      <w:r w:rsidR="00762649" w:rsidRPr="006C2B76">
        <w:rPr>
          <w:rFonts w:ascii="Helvetica" w:hAnsi="Helvetica" w:cstheme="minorHAnsi"/>
          <w:color w:val="333333"/>
          <w:sz w:val="22"/>
          <w:szCs w:val="22"/>
          <w:lang w:val="fr-CA"/>
        </w:rPr>
        <w:t xml:space="preserve">arent B </w:t>
      </w:r>
      <w:r w:rsidR="00482FE2">
        <w:rPr>
          <w:rFonts w:ascii="Helvetica" w:hAnsi="Helvetica" w:cstheme="minorHAnsi"/>
          <w:color w:val="333333"/>
          <w:sz w:val="22"/>
          <w:szCs w:val="22"/>
          <w:lang w:val="fr-CA"/>
        </w:rPr>
        <w:t xml:space="preserve">aura du temps parental avec les enfants de 10 h à 16 h </w:t>
      </w:r>
      <w:r w:rsidR="001D2918">
        <w:rPr>
          <w:rFonts w:ascii="Helvetica" w:hAnsi="Helvetica" w:cstheme="minorHAnsi"/>
          <w:color w:val="333333"/>
          <w:sz w:val="22"/>
          <w:szCs w:val="22"/>
          <w:lang w:val="fr-CA"/>
        </w:rPr>
        <w:t>un samedi sur deux</w:t>
      </w:r>
      <w:r w:rsidR="00F82D11">
        <w:rPr>
          <w:rFonts w:ascii="Helvetica" w:hAnsi="Helvetica" w:cstheme="minorHAnsi"/>
          <w:color w:val="333333"/>
          <w:sz w:val="22"/>
          <w:szCs w:val="22"/>
          <w:lang w:val="fr-CA"/>
        </w:rPr>
        <w:t xml:space="preserve">, </w:t>
      </w:r>
      <w:r w:rsidR="001D2918">
        <w:rPr>
          <w:rFonts w:ascii="Helvetica" w:hAnsi="Helvetica" w:cstheme="minorHAnsi"/>
          <w:color w:val="333333"/>
          <w:sz w:val="22"/>
          <w:szCs w:val="22"/>
          <w:lang w:val="fr-CA"/>
        </w:rPr>
        <w:t xml:space="preserve">chez les parents du parent </w:t>
      </w:r>
      <w:r w:rsidR="00683EC6" w:rsidRPr="006C2B76">
        <w:rPr>
          <w:rFonts w:ascii="Helvetica" w:hAnsi="Helvetica" w:cstheme="minorHAnsi"/>
          <w:color w:val="333333"/>
          <w:sz w:val="22"/>
          <w:szCs w:val="22"/>
          <w:lang w:val="fr-CA"/>
        </w:rPr>
        <w:t xml:space="preserve">B. </w:t>
      </w:r>
      <w:r w:rsidR="00F82D11">
        <w:rPr>
          <w:rFonts w:ascii="Helvetica" w:hAnsi="Helvetica" w:cstheme="minorHAnsi"/>
          <w:color w:val="333333"/>
          <w:sz w:val="22"/>
          <w:szCs w:val="22"/>
          <w:lang w:val="fr-CA"/>
        </w:rPr>
        <w:t>L’un des parents ou la sœur du parent B sera responsable des enfants et chargé de su</w:t>
      </w:r>
      <w:r w:rsidR="00B30797">
        <w:rPr>
          <w:rFonts w:ascii="Helvetica" w:hAnsi="Helvetica" w:cstheme="minorHAnsi"/>
          <w:color w:val="333333"/>
          <w:sz w:val="22"/>
          <w:szCs w:val="22"/>
          <w:lang w:val="fr-CA"/>
        </w:rPr>
        <w:t>pervis</w:t>
      </w:r>
      <w:r w:rsidR="00F82D11">
        <w:rPr>
          <w:rFonts w:ascii="Helvetica" w:hAnsi="Helvetica" w:cstheme="minorHAnsi"/>
          <w:color w:val="333333"/>
          <w:sz w:val="22"/>
          <w:szCs w:val="22"/>
          <w:lang w:val="fr-CA"/>
        </w:rPr>
        <w:t>er le temps du parent</w:t>
      </w:r>
      <w:r w:rsidR="00683EC6" w:rsidRPr="006C2B76">
        <w:rPr>
          <w:rFonts w:ascii="Helvetica" w:hAnsi="Helvetica" w:cstheme="minorHAnsi"/>
          <w:color w:val="333333"/>
          <w:sz w:val="22"/>
          <w:szCs w:val="22"/>
          <w:lang w:val="fr-CA"/>
        </w:rPr>
        <w:t xml:space="preserve"> B</w:t>
      </w:r>
      <w:r w:rsidR="00147607">
        <w:rPr>
          <w:rFonts w:ascii="Helvetica" w:hAnsi="Helvetica" w:cstheme="minorHAnsi"/>
          <w:color w:val="333333"/>
          <w:sz w:val="22"/>
          <w:szCs w:val="22"/>
          <w:lang w:val="fr-CA"/>
        </w:rPr>
        <w:t xml:space="preserve"> avec les enfants, p</w:t>
      </w:r>
      <w:r w:rsidR="00F82D11">
        <w:rPr>
          <w:rFonts w:ascii="Helvetica" w:hAnsi="Helvetica" w:cstheme="minorHAnsi"/>
          <w:color w:val="333333"/>
          <w:sz w:val="22"/>
          <w:szCs w:val="22"/>
          <w:lang w:val="fr-CA"/>
        </w:rPr>
        <w:t>assera</w:t>
      </w:r>
      <w:r w:rsidR="00147607">
        <w:rPr>
          <w:rFonts w:ascii="Helvetica" w:hAnsi="Helvetica" w:cstheme="minorHAnsi"/>
          <w:color w:val="333333"/>
          <w:sz w:val="22"/>
          <w:szCs w:val="22"/>
          <w:lang w:val="fr-CA"/>
        </w:rPr>
        <w:t xml:space="preserve"> prendre</w:t>
      </w:r>
      <w:r w:rsidR="00F82D11">
        <w:rPr>
          <w:rFonts w:ascii="Helvetica" w:hAnsi="Helvetica" w:cstheme="minorHAnsi"/>
          <w:color w:val="333333"/>
          <w:sz w:val="22"/>
          <w:szCs w:val="22"/>
          <w:lang w:val="fr-CA"/>
        </w:rPr>
        <w:t xml:space="preserve"> les enfants au début des visites et les </w:t>
      </w:r>
      <w:r w:rsidR="004A1D04">
        <w:rPr>
          <w:rFonts w:ascii="Helvetica" w:hAnsi="Helvetica" w:cstheme="minorHAnsi"/>
          <w:color w:val="333333"/>
          <w:sz w:val="22"/>
          <w:szCs w:val="22"/>
          <w:lang w:val="fr-CA"/>
        </w:rPr>
        <w:t>ramènera</w:t>
      </w:r>
      <w:r w:rsidR="00F82D11">
        <w:rPr>
          <w:rFonts w:ascii="Helvetica" w:hAnsi="Helvetica" w:cstheme="minorHAnsi"/>
          <w:color w:val="333333"/>
          <w:sz w:val="22"/>
          <w:szCs w:val="22"/>
          <w:lang w:val="fr-CA"/>
        </w:rPr>
        <w:t xml:space="preserve"> chez le parent A à la fin des visites</w:t>
      </w:r>
      <w:r w:rsidR="00683EC6" w:rsidRPr="006C2B76">
        <w:rPr>
          <w:rFonts w:ascii="Helvetica" w:hAnsi="Helvetica" w:cstheme="minorHAnsi"/>
          <w:color w:val="333333"/>
          <w:sz w:val="22"/>
          <w:szCs w:val="22"/>
          <w:lang w:val="fr-CA"/>
        </w:rPr>
        <w:t>.</w:t>
      </w:r>
    </w:p>
    <w:p w14:paraId="5EAEFCC9" w14:textId="77777777" w:rsidR="005E7389" w:rsidRPr="005F4F16" w:rsidRDefault="005E7389" w:rsidP="005E7389">
      <w:pPr>
        <w:pStyle w:val="Heading4"/>
        <w:spacing w:line="240" w:lineRule="auto"/>
        <w:ind w:left="720"/>
        <w:rPr>
          <w:rFonts w:ascii="Helvetica" w:hAnsi="Helvetica" w:cstheme="minorHAnsi"/>
          <w:b/>
          <w:color w:val="333333"/>
          <w:lang w:val="fr-CA"/>
        </w:rPr>
      </w:pPr>
      <w:r w:rsidRPr="005F4F16">
        <w:rPr>
          <w:rFonts w:ascii="Helvetica" w:hAnsi="Helvetica" w:cstheme="minorHAnsi"/>
          <w:b/>
          <w:color w:val="333333"/>
          <w:lang w:val="fr-CA"/>
        </w:rPr>
        <w:t>Temps égal partagé : semaines en alternance</w:t>
      </w:r>
    </w:p>
    <w:p w14:paraId="7A24A2C0" w14:textId="3907E2A1" w:rsidR="007E6948" w:rsidRPr="006C2B76" w:rsidRDefault="005E7389" w:rsidP="005E7389">
      <w:pPr>
        <w:pStyle w:val="NormalWeb"/>
        <w:ind w:left="720"/>
        <w:rPr>
          <w:rFonts w:ascii="Helvetica" w:hAnsi="Helvetica" w:cstheme="minorHAnsi"/>
          <w:color w:val="333333"/>
          <w:sz w:val="22"/>
          <w:szCs w:val="22"/>
          <w:lang w:val="fr-CA"/>
        </w:rPr>
      </w:pPr>
      <w:r w:rsidRPr="005F4F16">
        <w:rPr>
          <w:rFonts w:ascii="Helvetica" w:hAnsi="Helvetica" w:cstheme="minorHAnsi"/>
          <w:color w:val="333333"/>
          <w:sz w:val="22"/>
          <w:szCs w:val="22"/>
          <w:lang w:val="fr-CA"/>
        </w:rPr>
        <w:t>Les enfants alternent chaque semaine entre les résidences du parent A et du parent B. Si les enfants résident chez le parent A au cours d’une semaine donnée, le parent A ou un délé</w:t>
      </w:r>
      <w:r w:rsidR="00147607">
        <w:rPr>
          <w:rFonts w:ascii="Helvetica" w:hAnsi="Helvetica" w:cstheme="minorHAnsi"/>
          <w:color w:val="333333"/>
          <w:sz w:val="22"/>
          <w:szCs w:val="22"/>
          <w:lang w:val="fr-CA"/>
        </w:rPr>
        <w:t>gué p</w:t>
      </w:r>
      <w:r w:rsidRPr="005F4F16">
        <w:rPr>
          <w:rFonts w:ascii="Helvetica" w:hAnsi="Helvetica" w:cstheme="minorHAnsi"/>
          <w:color w:val="333333"/>
          <w:sz w:val="22"/>
          <w:szCs w:val="22"/>
          <w:lang w:val="fr-CA"/>
        </w:rPr>
        <w:t xml:space="preserve">assera </w:t>
      </w:r>
      <w:r w:rsidR="00147607">
        <w:rPr>
          <w:rFonts w:ascii="Helvetica" w:hAnsi="Helvetica" w:cstheme="minorHAnsi"/>
          <w:color w:val="333333"/>
          <w:sz w:val="22"/>
          <w:szCs w:val="22"/>
          <w:lang w:val="fr-CA"/>
        </w:rPr>
        <w:t xml:space="preserve">prendre </w:t>
      </w:r>
      <w:r w:rsidRPr="005F4F16">
        <w:rPr>
          <w:rFonts w:ascii="Helvetica" w:hAnsi="Helvetica" w:cstheme="minorHAnsi"/>
          <w:color w:val="333333"/>
          <w:sz w:val="22"/>
          <w:szCs w:val="22"/>
          <w:lang w:val="fr-CA"/>
        </w:rPr>
        <w:t>les enfants le lundi après l’école et les déposera à l’école le lundi matin suivant. Le parent B ou un délégué fera la même chose la semaine suivante.</w:t>
      </w:r>
      <w:r w:rsidR="007E6948" w:rsidRPr="006C2B76">
        <w:rPr>
          <w:rFonts w:ascii="Helvetica" w:hAnsi="Helvetica" w:cstheme="minorHAnsi"/>
          <w:color w:val="333333"/>
          <w:sz w:val="22"/>
          <w:szCs w:val="22"/>
          <w:lang w:val="fr-CA"/>
        </w:rPr>
        <w:t xml:space="preserve"> </w:t>
      </w:r>
    </w:p>
    <w:p w14:paraId="6A84A9FE" w14:textId="77777777" w:rsidR="005E7389" w:rsidRPr="005F4F16" w:rsidRDefault="005E7389" w:rsidP="005E7389">
      <w:pPr>
        <w:pStyle w:val="Heading4"/>
        <w:spacing w:line="240" w:lineRule="auto"/>
        <w:ind w:left="720"/>
        <w:rPr>
          <w:rFonts w:ascii="Helvetica" w:hAnsi="Helvetica" w:cstheme="minorHAnsi"/>
          <w:color w:val="333333"/>
          <w:lang w:val="fr-CA"/>
        </w:rPr>
      </w:pPr>
      <w:r w:rsidRPr="005F4F16">
        <w:rPr>
          <w:rFonts w:ascii="Helvetica" w:hAnsi="Helvetica" w:cstheme="minorHAnsi"/>
          <w:b/>
          <w:color w:val="333333"/>
          <w:lang w:val="fr-CA"/>
        </w:rPr>
        <w:t>Temps égal partagé : semaine divisée (rotation 2-2-5-5)</w:t>
      </w:r>
    </w:p>
    <w:p w14:paraId="7E7A540E" w14:textId="10F14221" w:rsidR="007E6948" w:rsidRPr="006C2B76" w:rsidRDefault="005E7389" w:rsidP="005E7389">
      <w:pPr>
        <w:pStyle w:val="NormalWeb"/>
        <w:ind w:left="720"/>
        <w:rPr>
          <w:rFonts w:ascii="Helvetica" w:hAnsi="Helvetica" w:cstheme="minorHAnsi"/>
          <w:color w:val="333333"/>
          <w:sz w:val="22"/>
          <w:szCs w:val="22"/>
          <w:lang w:val="fr-CA"/>
        </w:rPr>
      </w:pPr>
      <w:r w:rsidRPr="005F4F16">
        <w:rPr>
          <w:rFonts w:ascii="Helvetica" w:hAnsi="Helvetica" w:cstheme="minorHAnsi"/>
          <w:color w:val="333333"/>
          <w:sz w:val="22"/>
          <w:szCs w:val="22"/>
          <w:lang w:val="fr-CA"/>
        </w:rPr>
        <w:t xml:space="preserve">Notre calendrier </w:t>
      </w:r>
      <w:r w:rsidR="00140483">
        <w:rPr>
          <w:rFonts w:ascii="Helvetica" w:hAnsi="Helvetica" w:cstheme="minorHAnsi"/>
          <w:color w:val="333333"/>
          <w:sz w:val="22"/>
          <w:szCs w:val="22"/>
          <w:lang w:val="fr-CA"/>
        </w:rPr>
        <w:t>parental</w:t>
      </w:r>
      <w:r w:rsidRPr="005F4F16">
        <w:rPr>
          <w:rFonts w:ascii="Helvetica" w:hAnsi="Helvetica" w:cstheme="minorHAnsi"/>
          <w:color w:val="333333"/>
          <w:sz w:val="22"/>
          <w:szCs w:val="22"/>
          <w:lang w:val="fr-CA"/>
        </w:rPr>
        <w:t xml:space="preserve"> prévoit une garde en rotation de deux semaines, c’est-à-dire que les enfants résident deux jours consécutifs chez chacun des parents, puis cinq jours consécutifs chez chacun des parents. Ainsi, chaque parent aura deux fins de semaine ininterrompues par mois avec les enfants. Durant chaque période de deux semaines, les enfants résideront :</w:t>
      </w:r>
    </w:p>
    <w:p w14:paraId="35F794AC" w14:textId="77777777" w:rsidR="007E6948" w:rsidRPr="006C2B76" w:rsidRDefault="005E7389" w:rsidP="00E24C45">
      <w:pPr>
        <w:numPr>
          <w:ilvl w:val="0"/>
          <w:numId w:val="4"/>
        </w:numPr>
        <w:tabs>
          <w:tab w:val="clear" w:pos="720"/>
          <w:tab w:val="num" w:pos="1440"/>
        </w:tabs>
        <w:spacing w:before="100" w:beforeAutospacing="1" w:after="100" w:afterAutospacing="1" w:line="240" w:lineRule="auto"/>
        <w:ind w:left="1440"/>
        <w:rPr>
          <w:rFonts w:ascii="Helvetica" w:hAnsi="Helvetica" w:cstheme="minorHAnsi"/>
          <w:color w:val="333333"/>
          <w:lang w:val="fr-CA"/>
        </w:rPr>
      </w:pPr>
      <w:r w:rsidRPr="005F4F16">
        <w:rPr>
          <w:rFonts w:ascii="Helvetica" w:hAnsi="Helvetica" w:cstheme="minorHAnsi"/>
          <w:color w:val="333333"/>
          <w:lang w:val="fr-CA"/>
        </w:rPr>
        <w:t>chez le parent A du lundi après l’école jusqu’au mercredi matin avant l’école;</w:t>
      </w:r>
    </w:p>
    <w:p w14:paraId="760F606D" w14:textId="77777777" w:rsidR="007E6948" w:rsidRPr="006C2B76" w:rsidRDefault="005E7389" w:rsidP="00E24C45">
      <w:pPr>
        <w:numPr>
          <w:ilvl w:val="0"/>
          <w:numId w:val="4"/>
        </w:numPr>
        <w:tabs>
          <w:tab w:val="clear" w:pos="720"/>
          <w:tab w:val="num" w:pos="1440"/>
        </w:tabs>
        <w:spacing w:before="100" w:beforeAutospacing="1" w:after="100" w:afterAutospacing="1" w:line="240" w:lineRule="auto"/>
        <w:ind w:left="1440"/>
        <w:rPr>
          <w:rFonts w:ascii="Helvetica" w:hAnsi="Helvetica" w:cstheme="minorHAnsi"/>
          <w:color w:val="333333"/>
          <w:lang w:val="fr-CA"/>
        </w:rPr>
      </w:pPr>
      <w:r w:rsidRPr="005F4F16">
        <w:rPr>
          <w:rFonts w:ascii="Helvetica" w:hAnsi="Helvetica" w:cstheme="minorHAnsi"/>
          <w:color w:val="333333"/>
          <w:lang w:val="fr-CA"/>
        </w:rPr>
        <w:t>chez le parent B du mercredi après l’école jusqu’au vendredi avant l’école;</w:t>
      </w:r>
    </w:p>
    <w:p w14:paraId="46F31C8D" w14:textId="77777777" w:rsidR="007E6948" w:rsidRPr="006C2B76" w:rsidRDefault="005E7389" w:rsidP="00E24C45">
      <w:pPr>
        <w:numPr>
          <w:ilvl w:val="0"/>
          <w:numId w:val="4"/>
        </w:numPr>
        <w:tabs>
          <w:tab w:val="clear" w:pos="720"/>
          <w:tab w:val="num" w:pos="1440"/>
        </w:tabs>
        <w:spacing w:before="100" w:beforeAutospacing="1" w:after="100" w:afterAutospacing="1" w:line="240" w:lineRule="auto"/>
        <w:ind w:left="1440"/>
        <w:rPr>
          <w:rFonts w:ascii="Helvetica" w:hAnsi="Helvetica" w:cstheme="minorHAnsi"/>
          <w:color w:val="333333"/>
          <w:lang w:val="fr-CA"/>
        </w:rPr>
      </w:pPr>
      <w:r w:rsidRPr="005F4F16">
        <w:rPr>
          <w:rFonts w:ascii="Helvetica" w:hAnsi="Helvetica" w:cstheme="minorHAnsi"/>
          <w:color w:val="333333"/>
          <w:lang w:val="fr-CA"/>
        </w:rPr>
        <w:t>chez le parent A du vendredi après l’école jusqu’au mercredi matin suivant avant l’école;</w:t>
      </w:r>
    </w:p>
    <w:p w14:paraId="779B16E0" w14:textId="77777777" w:rsidR="007E6948" w:rsidRPr="006C2B76" w:rsidRDefault="005E7389" w:rsidP="00E24C45">
      <w:pPr>
        <w:numPr>
          <w:ilvl w:val="0"/>
          <w:numId w:val="4"/>
        </w:numPr>
        <w:tabs>
          <w:tab w:val="clear" w:pos="720"/>
          <w:tab w:val="num" w:pos="1440"/>
        </w:tabs>
        <w:spacing w:before="100" w:beforeAutospacing="1" w:after="100" w:afterAutospacing="1" w:line="240" w:lineRule="auto"/>
        <w:ind w:left="1440"/>
        <w:rPr>
          <w:rFonts w:ascii="Helvetica" w:hAnsi="Helvetica" w:cstheme="minorHAnsi"/>
          <w:color w:val="333333"/>
          <w:lang w:val="fr-CA"/>
        </w:rPr>
      </w:pPr>
      <w:r w:rsidRPr="005F4F16">
        <w:rPr>
          <w:rFonts w:ascii="Helvetica" w:hAnsi="Helvetica" w:cstheme="minorHAnsi"/>
          <w:color w:val="333333"/>
          <w:lang w:val="fr-CA"/>
        </w:rPr>
        <w:lastRenderedPageBreak/>
        <w:t>chez le parent B du mercredi après l’école jusqu’au lundi matin suivant avant l’école.</w:t>
      </w:r>
    </w:p>
    <w:tbl>
      <w:tblPr>
        <w:tblStyle w:val="TableGridLight1"/>
        <w:tblW w:w="5000" w:type="pct"/>
        <w:tblInd w:w="774" w:type="dxa"/>
        <w:tblLook w:val="04A0" w:firstRow="1" w:lastRow="0" w:firstColumn="1" w:lastColumn="0" w:noHBand="0" w:noVBand="1"/>
      </w:tblPr>
      <w:tblGrid>
        <w:gridCol w:w="1269"/>
        <w:gridCol w:w="1378"/>
        <w:gridCol w:w="1440"/>
        <w:gridCol w:w="1224"/>
        <w:gridCol w:w="1321"/>
        <w:gridCol w:w="1224"/>
        <w:gridCol w:w="1494"/>
      </w:tblGrid>
      <w:tr w:rsidR="005E7389" w:rsidRPr="006C2B76" w14:paraId="7BEB7176" w14:textId="77777777" w:rsidTr="005E7389">
        <w:tc>
          <w:tcPr>
            <w:tcW w:w="678" w:type="pct"/>
            <w:hideMark/>
          </w:tcPr>
          <w:p w14:paraId="13C97E6C" w14:textId="77777777" w:rsidR="005E7389" w:rsidRPr="006C2B76" w:rsidRDefault="005E7389" w:rsidP="005E7389">
            <w:pPr>
              <w:spacing w:after="345"/>
              <w:jc w:val="center"/>
              <w:rPr>
                <w:rFonts w:ascii="Helvetica" w:hAnsi="Helvetica" w:cstheme="minorHAnsi"/>
                <w:b/>
                <w:bCs/>
                <w:color w:val="333333"/>
                <w:lang w:val="fr-CA"/>
              </w:rPr>
            </w:pPr>
            <w:r w:rsidRPr="005F4F16">
              <w:rPr>
                <w:rFonts w:ascii="Helvetica" w:hAnsi="Helvetica" w:cstheme="minorHAnsi"/>
                <w:b/>
                <w:bCs/>
                <w:color w:val="333333"/>
                <w:lang w:val="fr-CA"/>
              </w:rPr>
              <w:t>Lundi</w:t>
            </w:r>
          </w:p>
        </w:tc>
        <w:tc>
          <w:tcPr>
            <w:tcW w:w="737" w:type="pct"/>
            <w:hideMark/>
          </w:tcPr>
          <w:p w14:paraId="3403B034" w14:textId="77777777" w:rsidR="005E7389" w:rsidRPr="006C2B76" w:rsidRDefault="005E7389" w:rsidP="005E7389">
            <w:pPr>
              <w:spacing w:after="345"/>
              <w:jc w:val="center"/>
              <w:rPr>
                <w:rFonts w:ascii="Helvetica" w:hAnsi="Helvetica" w:cstheme="minorHAnsi"/>
                <w:b/>
                <w:bCs/>
                <w:color w:val="333333"/>
                <w:lang w:val="fr-CA"/>
              </w:rPr>
            </w:pPr>
            <w:r w:rsidRPr="005F4F16">
              <w:rPr>
                <w:rFonts w:ascii="Helvetica" w:hAnsi="Helvetica" w:cstheme="minorHAnsi"/>
                <w:b/>
                <w:bCs/>
                <w:color w:val="333333"/>
                <w:lang w:val="fr-CA"/>
              </w:rPr>
              <w:t>Mardi</w:t>
            </w:r>
          </w:p>
        </w:tc>
        <w:tc>
          <w:tcPr>
            <w:tcW w:w="770" w:type="pct"/>
            <w:hideMark/>
          </w:tcPr>
          <w:p w14:paraId="0C8B92DC" w14:textId="77777777" w:rsidR="005E7389" w:rsidRPr="006C2B76" w:rsidRDefault="005E7389" w:rsidP="005E7389">
            <w:pPr>
              <w:spacing w:after="345"/>
              <w:jc w:val="center"/>
              <w:rPr>
                <w:rFonts w:ascii="Helvetica" w:hAnsi="Helvetica" w:cstheme="minorHAnsi"/>
                <w:b/>
                <w:bCs/>
                <w:color w:val="333333"/>
                <w:lang w:val="fr-CA"/>
              </w:rPr>
            </w:pPr>
            <w:r w:rsidRPr="005F4F16">
              <w:rPr>
                <w:rFonts w:ascii="Helvetica" w:hAnsi="Helvetica" w:cstheme="minorHAnsi"/>
                <w:b/>
                <w:bCs/>
                <w:color w:val="333333"/>
                <w:lang w:val="fr-CA"/>
              </w:rPr>
              <w:t>Mercredi</w:t>
            </w:r>
          </w:p>
        </w:tc>
        <w:tc>
          <w:tcPr>
            <w:tcW w:w="0" w:type="auto"/>
            <w:hideMark/>
          </w:tcPr>
          <w:p w14:paraId="618DBED6" w14:textId="77777777" w:rsidR="005E7389" w:rsidRPr="006C2B76" w:rsidRDefault="005E7389" w:rsidP="005E7389">
            <w:pPr>
              <w:spacing w:after="345"/>
              <w:jc w:val="center"/>
              <w:rPr>
                <w:rFonts w:ascii="Helvetica" w:hAnsi="Helvetica" w:cstheme="minorHAnsi"/>
                <w:b/>
                <w:bCs/>
                <w:color w:val="333333"/>
                <w:lang w:val="fr-CA"/>
              </w:rPr>
            </w:pPr>
            <w:r w:rsidRPr="005F4F16">
              <w:rPr>
                <w:rFonts w:ascii="Helvetica" w:hAnsi="Helvetica" w:cstheme="minorHAnsi"/>
                <w:b/>
                <w:bCs/>
                <w:color w:val="333333"/>
                <w:lang w:val="fr-CA"/>
              </w:rPr>
              <w:t>Jeudi</w:t>
            </w:r>
          </w:p>
        </w:tc>
        <w:tc>
          <w:tcPr>
            <w:tcW w:w="0" w:type="auto"/>
            <w:hideMark/>
          </w:tcPr>
          <w:p w14:paraId="15DF0B6F" w14:textId="77777777" w:rsidR="005E7389" w:rsidRPr="006C2B76" w:rsidRDefault="005E7389" w:rsidP="005E7389">
            <w:pPr>
              <w:spacing w:after="345"/>
              <w:jc w:val="center"/>
              <w:rPr>
                <w:rFonts w:ascii="Helvetica" w:hAnsi="Helvetica" w:cstheme="minorHAnsi"/>
                <w:b/>
                <w:bCs/>
                <w:color w:val="333333"/>
                <w:lang w:val="fr-CA"/>
              </w:rPr>
            </w:pPr>
            <w:r w:rsidRPr="005F4F16">
              <w:rPr>
                <w:rFonts w:ascii="Helvetica" w:hAnsi="Helvetica" w:cstheme="minorHAnsi"/>
                <w:b/>
                <w:bCs/>
                <w:color w:val="333333"/>
                <w:lang w:val="fr-CA"/>
              </w:rPr>
              <w:t>Vendredi</w:t>
            </w:r>
          </w:p>
        </w:tc>
        <w:tc>
          <w:tcPr>
            <w:tcW w:w="0" w:type="auto"/>
            <w:hideMark/>
          </w:tcPr>
          <w:p w14:paraId="28C6662F" w14:textId="77777777" w:rsidR="005E7389" w:rsidRPr="006C2B76" w:rsidRDefault="005E7389" w:rsidP="005E7389">
            <w:pPr>
              <w:spacing w:after="345"/>
              <w:jc w:val="center"/>
              <w:rPr>
                <w:rFonts w:ascii="Helvetica" w:hAnsi="Helvetica" w:cstheme="minorHAnsi"/>
                <w:b/>
                <w:bCs/>
                <w:color w:val="333333"/>
                <w:lang w:val="fr-CA"/>
              </w:rPr>
            </w:pPr>
            <w:r w:rsidRPr="005F4F16">
              <w:rPr>
                <w:rFonts w:ascii="Helvetica" w:hAnsi="Helvetica" w:cstheme="minorHAnsi"/>
                <w:b/>
                <w:bCs/>
                <w:color w:val="333333"/>
                <w:lang w:val="fr-CA"/>
              </w:rPr>
              <w:t>Samedi</w:t>
            </w:r>
          </w:p>
        </w:tc>
        <w:tc>
          <w:tcPr>
            <w:tcW w:w="799" w:type="pct"/>
            <w:hideMark/>
          </w:tcPr>
          <w:p w14:paraId="5E4AF024" w14:textId="77777777" w:rsidR="005E7389" w:rsidRPr="006C2B76" w:rsidRDefault="005E7389" w:rsidP="005E7389">
            <w:pPr>
              <w:spacing w:after="345"/>
              <w:jc w:val="center"/>
              <w:rPr>
                <w:rFonts w:ascii="Helvetica" w:hAnsi="Helvetica" w:cstheme="minorHAnsi"/>
                <w:b/>
                <w:bCs/>
                <w:color w:val="333333"/>
                <w:lang w:val="fr-CA"/>
              </w:rPr>
            </w:pPr>
            <w:r w:rsidRPr="005F4F16">
              <w:rPr>
                <w:rFonts w:ascii="Helvetica" w:hAnsi="Helvetica" w:cstheme="minorHAnsi"/>
                <w:b/>
                <w:bCs/>
                <w:color w:val="333333"/>
                <w:lang w:val="fr-CA"/>
              </w:rPr>
              <w:t>Dimanche</w:t>
            </w:r>
          </w:p>
        </w:tc>
      </w:tr>
      <w:tr w:rsidR="007E6948" w:rsidRPr="006C2B76" w14:paraId="50FD0215" w14:textId="77777777" w:rsidTr="005E7389">
        <w:tc>
          <w:tcPr>
            <w:tcW w:w="678" w:type="pct"/>
            <w:hideMark/>
          </w:tcPr>
          <w:p w14:paraId="126CBAA6" w14:textId="77777777" w:rsidR="007E6948" w:rsidRPr="006C2B76" w:rsidRDefault="007E6948">
            <w:pPr>
              <w:pStyle w:val="NormalWeb"/>
              <w:rPr>
                <w:rFonts w:ascii="Helvetica" w:hAnsi="Helvetica" w:cstheme="minorHAnsi"/>
                <w:color w:val="333333"/>
                <w:sz w:val="22"/>
                <w:szCs w:val="22"/>
                <w:lang w:val="fr-CA"/>
              </w:rPr>
            </w:pPr>
            <w:r w:rsidRPr="006C2B76">
              <w:rPr>
                <w:rFonts w:ascii="Helvetica" w:hAnsi="Helvetica" w:cstheme="minorHAnsi"/>
                <w:color w:val="333333"/>
                <w:sz w:val="22"/>
                <w:szCs w:val="22"/>
                <w:lang w:val="fr-CA"/>
              </w:rPr>
              <w:t>Parent A</w:t>
            </w:r>
          </w:p>
        </w:tc>
        <w:tc>
          <w:tcPr>
            <w:tcW w:w="737" w:type="pct"/>
            <w:hideMark/>
          </w:tcPr>
          <w:p w14:paraId="704132AA" w14:textId="77777777" w:rsidR="007E6948" w:rsidRPr="006C2B76" w:rsidRDefault="007E6948">
            <w:pPr>
              <w:pStyle w:val="NormalWeb"/>
              <w:rPr>
                <w:rFonts w:ascii="Helvetica" w:hAnsi="Helvetica" w:cstheme="minorHAnsi"/>
                <w:color w:val="333333"/>
                <w:sz w:val="22"/>
                <w:szCs w:val="22"/>
                <w:lang w:val="fr-CA"/>
              </w:rPr>
            </w:pPr>
            <w:r w:rsidRPr="006C2B76">
              <w:rPr>
                <w:rFonts w:ascii="Helvetica" w:hAnsi="Helvetica" w:cstheme="minorHAnsi"/>
                <w:color w:val="333333"/>
                <w:sz w:val="22"/>
                <w:szCs w:val="22"/>
                <w:lang w:val="fr-CA"/>
              </w:rPr>
              <w:t>Parent A</w:t>
            </w:r>
          </w:p>
        </w:tc>
        <w:tc>
          <w:tcPr>
            <w:tcW w:w="770" w:type="pct"/>
            <w:hideMark/>
          </w:tcPr>
          <w:p w14:paraId="1041A516" w14:textId="77777777" w:rsidR="007E6948" w:rsidRPr="006C2B76" w:rsidRDefault="007E6948">
            <w:pPr>
              <w:pStyle w:val="NormalWeb"/>
              <w:rPr>
                <w:rFonts w:ascii="Helvetica" w:hAnsi="Helvetica" w:cstheme="minorHAnsi"/>
                <w:color w:val="333333"/>
                <w:sz w:val="22"/>
                <w:szCs w:val="22"/>
                <w:lang w:val="fr-CA"/>
              </w:rPr>
            </w:pPr>
            <w:r w:rsidRPr="006C2B76">
              <w:rPr>
                <w:rFonts w:ascii="Helvetica" w:hAnsi="Helvetica" w:cstheme="minorHAnsi"/>
                <w:color w:val="333333"/>
                <w:sz w:val="22"/>
                <w:szCs w:val="22"/>
                <w:lang w:val="fr-CA"/>
              </w:rPr>
              <w:t>Parent B</w:t>
            </w:r>
          </w:p>
        </w:tc>
        <w:tc>
          <w:tcPr>
            <w:tcW w:w="0" w:type="auto"/>
            <w:hideMark/>
          </w:tcPr>
          <w:p w14:paraId="41670440" w14:textId="77777777" w:rsidR="007E6948" w:rsidRPr="006C2B76" w:rsidRDefault="007E6948">
            <w:pPr>
              <w:pStyle w:val="NormalWeb"/>
              <w:rPr>
                <w:rFonts w:ascii="Helvetica" w:hAnsi="Helvetica" w:cstheme="minorHAnsi"/>
                <w:color w:val="333333"/>
                <w:sz w:val="22"/>
                <w:szCs w:val="22"/>
                <w:lang w:val="fr-CA"/>
              </w:rPr>
            </w:pPr>
            <w:r w:rsidRPr="006C2B76">
              <w:rPr>
                <w:rFonts w:ascii="Helvetica" w:hAnsi="Helvetica" w:cstheme="minorHAnsi"/>
                <w:color w:val="333333"/>
                <w:sz w:val="22"/>
                <w:szCs w:val="22"/>
                <w:lang w:val="fr-CA"/>
              </w:rPr>
              <w:t>Parent B</w:t>
            </w:r>
          </w:p>
        </w:tc>
        <w:tc>
          <w:tcPr>
            <w:tcW w:w="0" w:type="auto"/>
            <w:hideMark/>
          </w:tcPr>
          <w:p w14:paraId="281ADB20" w14:textId="77777777" w:rsidR="007E6948" w:rsidRPr="006C2B76" w:rsidRDefault="007E6948">
            <w:pPr>
              <w:pStyle w:val="NormalWeb"/>
              <w:rPr>
                <w:rFonts w:ascii="Helvetica" w:hAnsi="Helvetica" w:cstheme="minorHAnsi"/>
                <w:color w:val="333333"/>
                <w:sz w:val="22"/>
                <w:szCs w:val="22"/>
                <w:lang w:val="fr-CA"/>
              </w:rPr>
            </w:pPr>
            <w:r w:rsidRPr="006C2B76">
              <w:rPr>
                <w:rFonts w:ascii="Helvetica" w:hAnsi="Helvetica" w:cstheme="minorHAnsi"/>
                <w:color w:val="333333"/>
                <w:sz w:val="22"/>
                <w:szCs w:val="22"/>
                <w:lang w:val="fr-CA"/>
              </w:rPr>
              <w:t>Parent A</w:t>
            </w:r>
          </w:p>
        </w:tc>
        <w:tc>
          <w:tcPr>
            <w:tcW w:w="0" w:type="auto"/>
            <w:hideMark/>
          </w:tcPr>
          <w:p w14:paraId="2955263B" w14:textId="77777777" w:rsidR="007E6948" w:rsidRPr="006C2B76" w:rsidRDefault="007E6948">
            <w:pPr>
              <w:pStyle w:val="NormalWeb"/>
              <w:rPr>
                <w:rFonts w:ascii="Helvetica" w:hAnsi="Helvetica" w:cstheme="minorHAnsi"/>
                <w:color w:val="333333"/>
                <w:sz w:val="22"/>
                <w:szCs w:val="22"/>
                <w:lang w:val="fr-CA"/>
              </w:rPr>
            </w:pPr>
            <w:r w:rsidRPr="006C2B76">
              <w:rPr>
                <w:rFonts w:ascii="Helvetica" w:hAnsi="Helvetica" w:cstheme="minorHAnsi"/>
                <w:color w:val="333333"/>
                <w:sz w:val="22"/>
                <w:szCs w:val="22"/>
                <w:lang w:val="fr-CA"/>
              </w:rPr>
              <w:t>Parent A</w:t>
            </w:r>
          </w:p>
        </w:tc>
        <w:tc>
          <w:tcPr>
            <w:tcW w:w="799" w:type="pct"/>
            <w:hideMark/>
          </w:tcPr>
          <w:p w14:paraId="42A86379" w14:textId="77777777" w:rsidR="007E6948" w:rsidRPr="006C2B76" w:rsidRDefault="007E6948">
            <w:pPr>
              <w:pStyle w:val="NormalWeb"/>
              <w:rPr>
                <w:rFonts w:ascii="Helvetica" w:hAnsi="Helvetica" w:cstheme="minorHAnsi"/>
                <w:color w:val="333333"/>
                <w:sz w:val="22"/>
                <w:szCs w:val="22"/>
                <w:lang w:val="fr-CA"/>
              </w:rPr>
            </w:pPr>
            <w:r w:rsidRPr="006C2B76">
              <w:rPr>
                <w:rFonts w:ascii="Helvetica" w:hAnsi="Helvetica" w:cstheme="minorHAnsi"/>
                <w:color w:val="333333"/>
                <w:sz w:val="22"/>
                <w:szCs w:val="22"/>
                <w:lang w:val="fr-CA"/>
              </w:rPr>
              <w:t>Parent A</w:t>
            </w:r>
          </w:p>
        </w:tc>
      </w:tr>
      <w:tr w:rsidR="007E6948" w:rsidRPr="006C2B76" w14:paraId="50EEB57A" w14:textId="77777777" w:rsidTr="005E7389">
        <w:tc>
          <w:tcPr>
            <w:tcW w:w="678" w:type="pct"/>
            <w:hideMark/>
          </w:tcPr>
          <w:p w14:paraId="1545B367" w14:textId="77777777" w:rsidR="007E6948" w:rsidRPr="006C2B76" w:rsidRDefault="007E6948">
            <w:pPr>
              <w:pStyle w:val="NormalWeb"/>
              <w:rPr>
                <w:rFonts w:ascii="Helvetica" w:hAnsi="Helvetica" w:cstheme="minorHAnsi"/>
                <w:color w:val="333333"/>
                <w:sz w:val="22"/>
                <w:szCs w:val="22"/>
                <w:lang w:val="fr-CA"/>
              </w:rPr>
            </w:pPr>
            <w:r w:rsidRPr="006C2B76">
              <w:rPr>
                <w:rFonts w:ascii="Helvetica" w:hAnsi="Helvetica" w:cstheme="minorHAnsi"/>
                <w:color w:val="333333"/>
                <w:sz w:val="22"/>
                <w:szCs w:val="22"/>
                <w:lang w:val="fr-CA"/>
              </w:rPr>
              <w:t>Parent A</w:t>
            </w:r>
          </w:p>
        </w:tc>
        <w:tc>
          <w:tcPr>
            <w:tcW w:w="737" w:type="pct"/>
            <w:hideMark/>
          </w:tcPr>
          <w:p w14:paraId="2E002CBE" w14:textId="77777777" w:rsidR="007E6948" w:rsidRPr="006C2B76" w:rsidRDefault="007E6948">
            <w:pPr>
              <w:pStyle w:val="NormalWeb"/>
              <w:rPr>
                <w:rFonts w:ascii="Helvetica" w:hAnsi="Helvetica" w:cstheme="minorHAnsi"/>
                <w:color w:val="333333"/>
                <w:sz w:val="22"/>
                <w:szCs w:val="22"/>
                <w:lang w:val="fr-CA"/>
              </w:rPr>
            </w:pPr>
            <w:r w:rsidRPr="006C2B76">
              <w:rPr>
                <w:rFonts w:ascii="Helvetica" w:hAnsi="Helvetica" w:cstheme="minorHAnsi"/>
                <w:color w:val="333333"/>
                <w:sz w:val="22"/>
                <w:szCs w:val="22"/>
                <w:lang w:val="fr-CA"/>
              </w:rPr>
              <w:t>Parent A</w:t>
            </w:r>
          </w:p>
        </w:tc>
        <w:tc>
          <w:tcPr>
            <w:tcW w:w="770" w:type="pct"/>
            <w:hideMark/>
          </w:tcPr>
          <w:p w14:paraId="57C142F3" w14:textId="77777777" w:rsidR="007E6948" w:rsidRPr="006C2B76" w:rsidRDefault="007E6948">
            <w:pPr>
              <w:pStyle w:val="NormalWeb"/>
              <w:rPr>
                <w:rFonts w:ascii="Helvetica" w:hAnsi="Helvetica" w:cstheme="minorHAnsi"/>
                <w:color w:val="333333"/>
                <w:sz w:val="22"/>
                <w:szCs w:val="22"/>
                <w:lang w:val="fr-CA"/>
              </w:rPr>
            </w:pPr>
            <w:r w:rsidRPr="006C2B76">
              <w:rPr>
                <w:rFonts w:ascii="Helvetica" w:hAnsi="Helvetica" w:cstheme="minorHAnsi"/>
                <w:color w:val="333333"/>
                <w:sz w:val="22"/>
                <w:szCs w:val="22"/>
                <w:lang w:val="fr-CA"/>
              </w:rPr>
              <w:t>Parent B</w:t>
            </w:r>
          </w:p>
        </w:tc>
        <w:tc>
          <w:tcPr>
            <w:tcW w:w="0" w:type="auto"/>
            <w:hideMark/>
          </w:tcPr>
          <w:p w14:paraId="2C323A85" w14:textId="77777777" w:rsidR="007E6948" w:rsidRPr="006C2B76" w:rsidRDefault="007E6948">
            <w:pPr>
              <w:pStyle w:val="NormalWeb"/>
              <w:rPr>
                <w:rFonts w:ascii="Helvetica" w:hAnsi="Helvetica" w:cstheme="minorHAnsi"/>
                <w:color w:val="333333"/>
                <w:sz w:val="22"/>
                <w:szCs w:val="22"/>
                <w:lang w:val="fr-CA"/>
              </w:rPr>
            </w:pPr>
            <w:r w:rsidRPr="006C2B76">
              <w:rPr>
                <w:rFonts w:ascii="Helvetica" w:hAnsi="Helvetica" w:cstheme="minorHAnsi"/>
                <w:color w:val="333333"/>
                <w:sz w:val="22"/>
                <w:szCs w:val="22"/>
                <w:lang w:val="fr-CA"/>
              </w:rPr>
              <w:t>Parent B</w:t>
            </w:r>
          </w:p>
        </w:tc>
        <w:tc>
          <w:tcPr>
            <w:tcW w:w="0" w:type="auto"/>
            <w:hideMark/>
          </w:tcPr>
          <w:p w14:paraId="1DFBDCC8" w14:textId="77777777" w:rsidR="007E6948" w:rsidRPr="006C2B76" w:rsidRDefault="007E6948">
            <w:pPr>
              <w:pStyle w:val="NormalWeb"/>
              <w:rPr>
                <w:rFonts w:ascii="Helvetica" w:hAnsi="Helvetica" w:cstheme="minorHAnsi"/>
                <w:color w:val="333333"/>
                <w:sz w:val="22"/>
                <w:szCs w:val="22"/>
                <w:lang w:val="fr-CA"/>
              </w:rPr>
            </w:pPr>
            <w:r w:rsidRPr="006C2B76">
              <w:rPr>
                <w:rFonts w:ascii="Helvetica" w:hAnsi="Helvetica" w:cstheme="minorHAnsi"/>
                <w:color w:val="333333"/>
                <w:sz w:val="22"/>
                <w:szCs w:val="22"/>
                <w:lang w:val="fr-CA"/>
              </w:rPr>
              <w:t>Parent B</w:t>
            </w:r>
          </w:p>
        </w:tc>
        <w:tc>
          <w:tcPr>
            <w:tcW w:w="0" w:type="auto"/>
            <w:hideMark/>
          </w:tcPr>
          <w:p w14:paraId="62519DAD" w14:textId="77777777" w:rsidR="007E6948" w:rsidRPr="006C2B76" w:rsidRDefault="007E6948">
            <w:pPr>
              <w:pStyle w:val="NormalWeb"/>
              <w:rPr>
                <w:rFonts w:ascii="Helvetica" w:hAnsi="Helvetica" w:cstheme="minorHAnsi"/>
                <w:color w:val="333333"/>
                <w:sz w:val="22"/>
                <w:szCs w:val="22"/>
                <w:lang w:val="fr-CA"/>
              </w:rPr>
            </w:pPr>
            <w:r w:rsidRPr="006C2B76">
              <w:rPr>
                <w:rFonts w:ascii="Helvetica" w:hAnsi="Helvetica" w:cstheme="minorHAnsi"/>
                <w:color w:val="333333"/>
                <w:sz w:val="22"/>
                <w:szCs w:val="22"/>
                <w:lang w:val="fr-CA"/>
              </w:rPr>
              <w:t>Parent B</w:t>
            </w:r>
          </w:p>
        </w:tc>
        <w:tc>
          <w:tcPr>
            <w:tcW w:w="799" w:type="pct"/>
            <w:hideMark/>
          </w:tcPr>
          <w:p w14:paraId="701AD873" w14:textId="77777777" w:rsidR="007E6948" w:rsidRPr="006C2B76" w:rsidRDefault="007E6948">
            <w:pPr>
              <w:pStyle w:val="NormalWeb"/>
              <w:rPr>
                <w:rFonts w:ascii="Helvetica" w:hAnsi="Helvetica" w:cstheme="minorHAnsi"/>
                <w:color w:val="333333"/>
                <w:sz w:val="22"/>
                <w:szCs w:val="22"/>
                <w:lang w:val="fr-CA"/>
              </w:rPr>
            </w:pPr>
            <w:r w:rsidRPr="006C2B76">
              <w:rPr>
                <w:rFonts w:ascii="Helvetica" w:hAnsi="Helvetica" w:cstheme="minorHAnsi"/>
                <w:color w:val="333333"/>
                <w:sz w:val="22"/>
                <w:szCs w:val="22"/>
                <w:lang w:val="fr-CA"/>
              </w:rPr>
              <w:t>Parent B</w:t>
            </w:r>
          </w:p>
        </w:tc>
      </w:tr>
      <w:tr w:rsidR="007E6948" w:rsidRPr="006C2B76" w14:paraId="7666E40B" w14:textId="77777777" w:rsidTr="005E7389">
        <w:tc>
          <w:tcPr>
            <w:tcW w:w="678" w:type="pct"/>
            <w:hideMark/>
          </w:tcPr>
          <w:p w14:paraId="70B4F357" w14:textId="77777777" w:rsidR="007E6948" w:rsidRPr="006C2B76" w:rsidRDefault="007E6948">
            <w:pPr>
              <w:pStyle w:val="NormalWeb"/>
              <w:rPr>
                <w:rFonts w:ascii="Helvetica" w:hAnsi="Helvetica" w:cstheme="minorHAnsi"/>
                <w:color w:val="333333"/>
                <w:sz w:val="22"/>
                <w:szCs w:val="22"/>
                <w:lang w:val="fr-CA"/>
              </w:rPr>
            </w:pPr>
            <w:r w:rsidRPr="006C2B76">
              <w:rPr>
                <w:rFonts w:ascii="Helvetica" w:hAnsi="Helvetica" w:cstheme="minorHAnsi"/>
                <w:color w:val="333333"/>
                <w:sz w:val="22"/>
                <w:szCs w:val="22"/>
                <w:lang w:val="fr-CA"/>
              </w:rPr>
              <w:t>Parent A</w:t>
            </w:r>
          </w:p>
        </w:tc>
        <w:tc>
          <w:tcPr>
            <w:tcW w:w="737" w:type="pct"/>
            <w:hideMark/>
          </w:tcPr>
          <w:p w14:paraId="68E851A1" w14:textId="77777777" w:rsidR="007E6948" w:rsidRPr="006C2B76" w:rsidRDefault="007E6948">
            <w:pPr>
              <w:pStyle w:val="NormalWeb"/>
              <w:rPr>
                <w:rFonts w:ascii="Helvetica" w:hAnsi="Helvetica" w:cstheme="minorHAnsi"/>
                <w:color w:val="333333"/>
                <w:sz w:val="22"/>
                <w:szCs w:val="22"/>
                <w:lang w:val="fr-CA"/>
              </w:rPr>
            </w:pPr>
            <w:r w:rsidRPr="006C2B76">
              <w:rPr>
                <w:rFonts w:ascii="Helvetica" w:hAnsi="Helvetica" w:cstheme="minorHAnsi"/>
                <w:color w:val="333333"/>
                <w:sz w:val="22"/>
                <w:szCs w:val="22"/>
                <w:lang w:val="fr-CA"/>
              </w:rPr>
              <w:t>Parent A</w:t>
            </w:r>
          </w:p>
        </w:tc>
        <w:tc>
          <w:tcPr>
            <w:tcW w:w="770" w:type="pct"/>
            <w:hideMark/>
          </w:tcPr>
          <w:p w14:paraId="33908599" w14:textId="77777777" w:rsidR="007E6948" w:rsidRPr="006C2B76" w:rsidRDefault="007E6948">
            <w:pPr>
              <w:pStyle w:val="NormalWeb"/>
              <w:rPr>
                <w:rFonts w:ascii="Helvetica" w:hAnsi="Helvetica" w:cstheme="minorHAnsi"/>
                <w:color w:val="333333"/>
                <w:sz w:val="22"/>
                <w:szCs w:val="22"/>
                <w:lang w:val="fr-CA"/>
              </w:rPr>
            </w:pPr>
            <w:r w:rsidRPr="006C2B76">
              <w:rPr>
                <w:rFonts w:ascii="Helvetica" w:hAnsi="Helvetica" w:cstheme="minorHAnsi"/>
                <w:color w:val="333333"/>
                <w:sz w:val="22"/>
                <w:szCs w:val="22"/>
                <w:lang w:val="fr-CA"/>
              </w:rPr>
              <w:t>Parent B</w:t>
            </w:r>
          </w:p>
        </w:tc>
        <w:tc>
          <w:tcPr>
            <w:tcW w:w="0" w:type="auto"/>
            <w:hideMark/>
          </w:tcPr>
          <w:p w14:paraId="4A621EF1" w14:textId="77777777" w:rsidR="007E6948" w:rsidRPr="006C2B76" w:rsidRDefault="007E6948">
            <w:pPr>
              <w:pStyle w:val="NormalWeb"/>
              <w:rPr>
                <w:rFonts w:ascii="Helvetica" w:hAnsi="Helvetica" w:cstheme="minorHAnsi"/>
                <w:color w:val="333333"/>
                <w:sz w:val="22"/>
                <w:szCs w:val="22"/>
                <w:lang w:val="fr-CA"/>
              </w:rPr>
            </w:pPr>
            <w:r w:rsidRPr="006C2B76">
              <w:rPr>
                <w:rFonts w:ascii="Helvetica" w:hAnsi="Helvetica" w:cstheme="minorHAnsi"/>
                <w:color w:val="333333"/>
                <w:sz w:val="22"/>
                <w:szCs w:val="22"/>
                <w:lang w:val="fr-CA"/>
              </w:rPr>
              <w:t>Parent B</w:t>
            </w:r>
          </w:p>
        </w:tc>
        <w:tc>
          <w:tcPr>
            <w:tcW w:w="0" w:type="auto"/>
            <w:hideMark/>
          </w:tcPr>
          <w:p w14:paraId="3149CDA8" w14:textId="77777777" w:rsidR="007E6948" w:rsidRPr="006C2B76" w:rsidRDefault="007E6948">
            <w:pPr>
              <w:pStyle w:val="NormalWeb"/>
              <w:rPr>
                <w:rFonts w:ascii="Helvetica" w:hAnsi="Helvetica" w:cstheme="minorHAnsi"/>
                <w:color w:val="333333"/>
                <w:sz w:val="22"/>
                <w:szCs w:val="22"/>
                <w:lang w:val="fr-CA"/>
              </w:rPr>
            </w:pPr>
            <w:r w:rsidRPr="006C2B76">
              <w:rPr>
                <w:rFonts w:ascii="Helvetica" w:hAnsi="Helvetica" w:cstheme="minorHAnsi"/>
                <w:color w:val="333333"/>
                <w:sz w:val="22"/>
                <w:szCs w:val="22"/>
                <w:lang w:val="fr-CA"/>
              </w:rPr>
              <w:t>Parent A</w:t>
            </w:r>
          </w:p>
        </w:tc>
        <w:tc>
          <w:tcPr>
            <w:tcW w:w="0" w:type="auto"/>
            <w:hideMark/>
          </w:tcPr>
          <w:p w14:paraId="77637228" w14:textId="77777777" w:rsidR="007E6948" w:rsidRPr="006C2B76" w:rsidRDefault="007E6948">
            <w:pPr>
              <w:pStyle w:val="NormalWeb"/>
              <w:rPr>
                <w:rFonts w:ascii="Helvetica" w:hAnsi="Helvetica" w:cstheme="minorHAnsi"/>
                <w:color w:val="333333"/>
                <w:sz w:val="22"/>
                <w:szCs w:val="22"/>
                <w:lang w:val="fr-CA"/>
              </w:rPr>
            </w:pPr>
            <w:r w:rsidRPr="006C2B76">
              <w:rPr>
                <w:rFonts w:ascii="Helvetica" w:hAnsi="Helvetica" w:cstheme="minorHAnsi"/>
                <w:color w:val="333333"/>
                <w:sz w:val="22"/>
                <w:szCs w:val="22"/>
                <w:lang w:val="fr-CA"/>
              </w:rPr>
              <w:t>Parent A</w:t>
            </w:r>
          </w:p>
        </w:tc>
        <w:tc>
          <w:tcPr>
            <w:tcW w:w="799" w:type="pct"/>
            <w:hideMark/>
          </w:tcPr>
          <w:p w14:paraId="3D1F575A" w14:textId="77777777" w:rsidR="007E6948" w:rsidRPr="006C2B76" w:rsidRDefault="007E6948">
            <w:pPr>
              <w:pStyle w:val="NormalWeb"/>
              <w:rPr>
                <w:rFonts w:ascii="Helvetica" w:hAnsi="Helvetica" w:cstheme="minorHAnsi"/>
                <w:color w:val="333333"/>
                <w:sz w:val="22"/>
                <w:szCs w:val="22"/>
                <w:lang w:val="fr-CA"/>
              </w:rPr>
            </w:pPr>
            <w:r w:rsidRPr="006C2B76">
              <w:rPr>
                <w:rFonts w:ascii="Helvetica" w:hAnsi="Helvetica" w:cstheme="minorHAnsi"/>
                <w:color w:val="333333"/>
                <w:sz w:val="22"/>
                <w:szCs w:val="22"/>
                <w:lang w:val="fr-CA"/>
              </w:rPr>
              <w:t>Parent A</w:t>
            </w:r>
          </w:p>
        </w:tc>
      </w:tr>
      <w:tr w:rsidR="007E6948" w:rsidRPr="006C2B76" w14:paraId="250D3049" w14:textId="77777777" w:rsidTr="005E7389">
        <w:tc>
          <w:tcPr>
            <w:tcW w:w="678" w:type="pct"/>
            <w:hideMark/>
          </w:tcPr>
          <w:p w14:paraId="64477DB8" w14:textId="77777777" w:rsidR="007E6948" w:rsidRPr="006C2B76" w:rsidRDefault="007E6948">
            <w:pPr>
              <w:pStyle w:val="NormalWeb"/>
              <w:rPr>
                <w:rFonts w:ascii="Helvetica" w:hAnsi="Helvetica" w:cstheme="minorHAnsi"/>
                <w:color w:val="333333"/>
                <w:sz w:val="22"/>
                <w:szCs w:val="22"/>
                <w:lang w:val="fr-CA"/>
              </w:rPr>
            </w:pPr>
            <w:r w:rsidRPr="006C2B76">
              <w:rPr>
                <w:rFonts w:ascii="Helvetica" w:hAnsi="Helvetica" w:cstheme="minorHAnsi"/>
                <w:color w:val="333333"/>
                <w:sz w:val="22"/>
                <w:szCs w:val="22"/>
                <w:lang w:val="fr-CA"/>
              </w:rPr>
              <w:t>Parent A</w:t>
            </w:r>
          </w:p>
        </w:tc>
        <w:tc>
          <w:tcPr>
            <w:tcW w:w="737" w:type="pct"/>
            <w:hideMark/>
          </w:tcPr>
          <w:p w14:paraId="25AEE246" w14:textId="77777777" w:rsidR="007E6948" w:rsidRPr="006C2B76" w:rsidRDefault="007E6948">
            <w:pPr>
              <w:pStyle w:val="NormalWeb"/>
              <w:rPr>
                <w:rFonts w:ascii="Helvetica" w:hAnsi="Helvetica" w:cstheme="minorHAnsi"/>
                <w:color w:val="333333"/>
                <w:sz w:val="22"/>
                <w:szCs w:val="22"/>
                <w:lang w:val="fr-CA"/>
              </w:rPr>
            </w:pPr>
            <w:r w:rsidRPr="006C2B76">
              <w:rPr>
                <w:rFonts w:ascii="Helvetica" w:hAnsi="Helvetica" w:cstheme="minorHAnsi"/>
                <w:color w:val="333333"/>
                <w:sz w:val="22"/>
                <w:szCs w:val="22"/>
                <w:lang w:val="fr-CA"/>
              </w:rPr>
              <w:t>Parent A</w:t>
            </w:r>
          </w:p>
        </w:tc>
        <w:tc>
          <w:tcPr>
            <w:tcW w:w="770" w:type="pct"/>
            <w:hideMark/>
          </w:tcPr>
          <w:p w14:paraId="412B5685" w14:textId="77777777" w:rsidR="007E6948" w:rsidRPr="006C2B76" w:rsidRDefault="007E6948">
            <w:pPr>
              <w:pStyle w:val="NormalWeb"/>
              <w:rPr>
                <w:rFonts w:ascii="Helvetica" w:hAnsi="Helvetica" w:cstheme="minorHAnsi"/>
                <w:color w:val="333333"/>
                <w:sz w:val="22"/>
                <w:szCs w:val="22"/>
                <w:lang w:val="fr-CA"/>
              </w:rPr>
            </w:pPr>
            <w:r w:rsidRPr="006C2B76">
              <w:rPr>
                <w:rFonts w:ascii="Helvetica" w:hAnsi="Helvetica" w:cstheme="minorHAnsi"/>
                <w:color w:val="333333"/>
                <w:sz w:val="22"/>
                <w:szCs w:val="22"/>
                <w:lang w:val="fr-CA"/>
              </w:rPr>
              <w:t>Parent B</w:t>
            </w:r>
          </w:p>
        </w:tc>
        <w:tc>
          <w:tcPr>
            <w:tcW w:w="0" w:type="auto"/>
            <w:hideMark/>
          </w:tcPr>
          <w:p w14:paraId="36A303E9" w14:textId="77777777" w:rsidR="007E6948" w:rsidRPr="006C2B76" w:rsidRDefault="007E6948">
            <w:pPr>
              <w:pStyle w:val="NormalWeb"/>
              <w:rPr>
                <w:rFonts w:ascii="Helvetica" w:hAnsi="Helvetica" w:cstheme="minorHAnsi"/>
                <w:color w:val="333333"/>
                <w:sz w:val="22"/>
                <w:szCs w:val="22"/>
                <w:lang w:val="fr-CA"/>
              </w:rPr>
            </w:pPr>
            <w:r w:rsidRPr="006C2B76">
              <w:rPr>
                <w:rFonts w:ascii="Helvetica" w:hAnsi="Helvetica" w:cstheme="minorHAnsi"/>
                <w:color w:val="333333"/>
                <w:sz w:val="22"/>
                <w:szCs w:val="22"/>
                <w:lang w:val="fr-CA"/>
              </w:rPr>
              <w:t>Parent B</w:t>
            </w:r>
          </w:p>
        </w:tc>
        <w:tc>
          <w:tcPr>
            <w:tcW w:w="0" w:type="auto"/>
            <w:hideMark/>
          </w:tcPr>
          <w:p w14:paraId="26D9C216" w14:textId="77777777" w:rsidR="007E6948" w:rsidRPr="006C2B76" w:rsidRDefault="007E6948">
            <w:pPr>
              <w:pStyle w:val="NormalWeb"/>
              <w:rPr>
                <w:rFonts w:ascii="Helvetica" w:hAnsi="Helvetica" w:cstheme="minorHAnsi"/>
                <w:color w:val="333333"/>
                <w:sz w:val="22"/>
                <w:szCs w:val="22"/>
                <w:lang w:val="fr-CA"/>
              </w:rPr>
            </w:pPr>
            <w:r w:rsidRPr="006C2B76">
              <w:rPr>
                <w:rFonts w:ascii="Helvetica" w:hAnsi="Helvetica" w:cstheme="minorHAnsi"/>
                <w:color w:val="333333"/>
                <w:sz w:val="22"/>
                <w:szCs w:val="22"/>
                <w:lang w:val="fr-CA"/>
              </w:rPr>
              <w:t>Parent B</w:t>
            </w:r>
          </w:p>
        </w:tc>
        <w:tc>
          <w:tcPr>
            <w:tcW w:w="0" w:type="auto"/>
            <w:hideMark/>
          </w:tcPr>
          <w:p w14:paraId="0AF78190" w14:textId="77777777" w:rsidR="007E6948" w:rsidRPr="006C2B76" w:rsidRDefault="007E6948">
            <w:pPr>
              <w:pStyle w:val="NormalWeb"/>
              <w:rPr>
                <w:rFonts w:ascii="Helvetica" w:hAnsi="Helvetica" w:cstheme="minorHAnsi"/>
                <w:color w:val="333333"/>
                <w:sz w:val="22"/>
                <w:szCs w:val="22"/>
                <w:lang w:val="fr-CA"/>
              </w:rPr>
            </w:pPr>
            <w:r w:rsidRPr="006C2B76">
              <w:rPr>
                <w:rFonts w:ascii="Helvetica" w:hAnsi="Helvetica" w:cstheme="minorHAnsi"/>
                <w:color w:val="333333"/>
                <w:sz w:val="22"/>
                <w:szCs w:val="22"/>
                <w:lang w:val="fr-CA"/>
              </w:rPr>
              <w:t>Parent B</w:t>
            </w:r>
          </w:p>
        </w:tc>
        <w:tc>
          <w:tcPr>
            <w:tcW w:w="799" w:type="pct"/>
            <w:hideMark/>
          </w:tcPr>
          <w:p w14:paraId="5432344C" w14:textId="77777777" w:rsidR="007E6948" w:rsidRPr="006C2B76" w:rsidRDefault="007E6948">
            <w:pPr>
              <w:pStyle w:val="NormalWeb"/>
              <w:rPr>
                <w:rFonts w:ascii="Helvetica" w:hAnsi="Helvetica" w:cstheme="minorHAnsi"/>
                <w:color w:val="333333"/>
                <w:sz w:val="22"/>
                <w:szCs w:val="22"/>
                <w:lang w:val="fr-CA"/>
              </w:rPr>
            </w:pPr>
            <w:r w:rsidRPr="006C2B76">
              <w:rPr>
                <w:rFonts w:ascii="Helvetica" w:hAnsi="Helvetica" w:cstheme="minorHAnsi"/>
                <w:color w:val="333333"/>
                <w:sz w:val="22"/>
                <w:szCs w:val="22"/>
                <w:lang w:val="fr-CA"/>
              </w:rPr>
              <w:t>Parent B</w:t>
            </w:r>
          </w:p>
        </w:tc>
      </w:tr>
    </w:tbl>
    <w:p w14:paraId="060230D9" w14:textId="77777777" w:rsidR="00437299" w:rsidRPr="006C2B76" w:rsidRDefault="00437299" w:rsidP="00037919">
      <w:pPr>
        <w:pStyle w:val="Heading4"/>
        <w:rPr>
          <w:rFonts w:ascii="Helvetica" w:hAnsi="Helvetica" w:cstheme="minorHAnsi"/>
          <w:b/>
          <w:color w:val="333333"/>
          <w:lang w:val="fr-CA"/>
        </w:rPr>
      </w:pPr>
    </w:p>
    <w:p w14:paraId="1D189D85" w14:textId="77777777" w:rsidR="007E6948" w:rsidRPr="006C2B76" w:rsidRDefault="005F5186" w:rsidP="00C743D2">
      <w:pPr>
        <w:pStyle w:val="Heading4"/>
        <w:ind w:left="720"/>
        <w:rPr>
          <w:rFonts w:ascii="Helvetica" w:hAnsi="Helvetica" w:cstheme="minorHAnsi"/>
          <w:b/>
          <w:color w:val="333333"/>
          <w:lang w:val="fr-CA"/>
        </w:rPr>
      </w:pPr>
      <w:r w:rsidRPr="005F4F16">
        <w:rPr>
          <w:rFonts w:ascii="Helvetica" w:hAnsi="Helvetica" w:cstheme="minorHAnsi"/>
          <w:b/>
          <w:color w:val="333333"/>
          <w:lang w:val="fr-CA"/>
        </w:rPr>
        <w:t>Temps égal partagé : deux semaines divisées (rotation 2-2-3-2-2-3)</w:t>
      </w:r>
    </w:p>
    <w:p w14:paraId="545FC2FE" w14:textId="77777777" w:rsidR="007E6948" w:rsidRPr="006C2B76" w:rsidRDefault="005A32F3" w:rsidP="00C743D2">
      <w:pPr>
        <w:pStyle w:val="NormalWeb"/>
        <w:ind w:left="720"/>
        <w:rPr>
          <w:rFonts w:ascii="Helvetica" w:hAnsi="Helvetica" w:cstheme="minorHAnsi"/>
          <w:color w:val="333333"/>
          <w:sz w:val="22"/>
          <w:szCs w:val="22"/>
          <w:lang w:val="fr-CA"/>
        </w:rPr>
      </w:pPr>
      <w:r w:rsidRPr="006C2B76">
        <w:rPr>
          <w:rFonts w:ascii="Helvetica" w:hAnsi="Helvetica" w:cstheme="minorHAnsi"/>
          <w:color w:val="333333"/>
          <w:sz w:val="22"/>
          <w:szCs w:val="22"/>
          <w:lang w:val="fr-CA"/>
        </w:rPr>
        <w:br/>
      </w:r>
      <w:r w:rsidR="005F5186" w:rsidRPr="005F4F16">
        <w:rPr>
          <w:rFonts w:ascii="Helvetica" w:hAnsi="Helvetica" w:cstheme="minorHAnsi"/>
          <w:color w:val="333333"/>
          <w:sz w:val="22"/>
          <w:szCs w:val="22"/>
          <w:lang w:val="fr-CA"/>
        </w:rPr>
        <w:t>Notre calendrier de parentage prévoit une garde en rotation sur une période de deux semaines. Chaque semaine, les enfants résident deux jours consécutifs chez un parent et deux jours consécutifs chez l’autre parent, puis trois jours consécutifs chez le premier parent. Ainsi, chaque parent aura deux fins de semaine ininterrompues par mois avec les enfants. Durant chaque période de deux semaines, les enfants résideront :</w:t>
      </w:r>
    </w:p>
    <w:p w14:paraId="78C875A4" w14:textId="77777777" w:rsidR="007E6948" w:rsidRPr="006C2B76" w:rsidRDefault="00216653" w:rsidP="00C743D2">
      <w:pPr>
        <w:numPr>
          <w:ilvl w:val="0"/>
          <w:numId w:val="5"/>
        </w:numPr>
        <w:tabs>
          <w:tab w:val="num" w:pos="1440"/>
        </w:tabs>
        <w:spacing w:before="100" w:beforeAutospacing="1" w:after="100" w:afterAutospacing="1" w:line="240" w:lineRule="auto"/>
        <w:ind w:left="1440"/>
        <w:rPr>
          <w:rFonts w:ascii="Helvetica" w:hAnsi="Helvetica" w:cstheme="minorHAnsi"/>
          <w:color w:val="333333"/>
          <w:lang w:val="fr-CA"/>
        </w:rPr>
      </w:pPr>
      <w:r w:rsidRPr="005F4F16">
        <w:rPr>
          <w:rFonts w:ascii="Helvetica" w:hAnsi="Helvetica" w:cstheme="minorHAnsi"/>
          <w:color w:val="333333"/>
          <w:lang w:val="fr-CA"/>
        </w:rPr>
        <w:t>chez le parent A du dimanche à 19 h jusqu’au mardi avant l’école</w:t>
      </w:r>
      <w:r w:rsidR="00495664" w:rsidRPr="006C2B76">
        <w:rPr>
          <w:rFonts w:ascii="Helvetica" w:hAnsi="Helvetica" w:cstheme="minorHAnsi"/>
          <w:color w:val="333333"/>
          <w:lang w:val="fr-CA"/>
        </w:rPr>
        <w:t>;</w:t>
      </w:r>
    </w:p>
    <w:p w14:paraId="3D561FF2" w14:textId="77777777" w:rsidR="007E6948" w:rsidRPr="006C2B76" w:rsidRDefault="00216653" w:rsidP="00C743D2">
      <w:pPr>
        <w:numPr>
          <w:ilvl w:val="0"/>
          <w:numId w:val="5"/>
        </w:numPr>
        <w:tabs>
          <w:tab w:val="num" w:pos="1440"/>
        </w:tabs>
        <w:spacing w:before="100" w:beforeAutospacing="1" w:after="100" w:afterAutospacing="1" w:line="240" w:lineRule="auto"/>
        <w:ind w:left="1440"/>
        <w:rPr>
          <w:rFonts w:ascii="Helvetica" w:hAnsi="Helvetica" w:cstheme="minorHAnsi"/>
          <w:color w:val="333333"/>
          <w:lang w:val="fr-CA"/>
        </w:rPr>
      </w:pPr>
      <w:r w:rsidRPr="005F4F16">
        <w:rPr>
          <w:rFonts w:ascii="Helvetica" w:hAnsi="Helvetica" w:cstheme="minorHAnsi"/>
          <w:color w:val="333333"/>
          <w:lang w:val="fr-CA"/>
        </w:rPr>
        <w:t>chez le parent B du mardi après l’école jusqu’au jeudi avant l’école</w:t>
      </w:r>
      <w:r w:rsidR="00495664" w:rsidRPr="006C2B76">
        <w:rPr>
          <w:rFonts w:ascii="Helvetica" w:hAnsi="Helvetica" w:cstheme="minorHAnsi"/>
          <w:color w:val="333333"/>
          <w:lang w:val="fr-CA"/>
        </w:rPr>
        <w:t>;</w:t>
      </w:r>
    </w:p>
    <w:p w14:paraId="2C145B0F" w14:textId="77777777" w:rsidR="007E6948" w:rsidRPr="006C2B76" w:rsidRDefault="00216653" w:rsidP="00C743D2">
      <w:pPr>
        <w:numPr>
          <w:ilvl w:val="0"/>
          <w:numId w:val="5"/>
        </w:numPr>
        <w:tabs>
          <w:tab w:val="num" w:pos="1440"/>
        </w:tabs>
        <w:spacing w:before="100" w:beforeAutospacing="1" w:after="100" w:afterAutospacing="1" w:line="240" w:lineRule="auto"/>
        <w:ind w:left="1440"/>
        <w:rPr>
          <w:rFonts w:ascii="Helvetica" w:hAnsi="Helvetica" w:cstheme="minorHAnsi"/>
          <w:color w:val="333333"/>
          <w:lang w:val="fr-CA"/>
        </w:rPr>
      </w:pPr>
      <w:r w:rsidRPr="005F4F16">
        <w:rPr>
          <w:rFonts w:ascii="Helvetica" w:hAnsi="Helvetica" w:cstheme="minorHAnsi"/>
          <w:color w:val="333333"/>
          <w:lang w:val="fr-CA"/>
        </w:rPr>
        <w:t>chez le parent A du jeudi après l’école jusqu’à 19 h le dimanche de la deuxième semaine</w:t>
      </w:r>
      <w:r w:rsidR="00495664" w:rsidRPr="006C2B76">
        <w:rPr>
          <w:rFonts w:ascii="Helvetica" w:hAnsi="Helvetica" w:cstheme="minorHAnsi"/>
          <w:color w:val="333333"/>
          <w:lang w:val="fr-CA"/>
        </w:rPr>
        <w:t>;</w:t>
      </w:r>
    </w:p>
    <w:p w14:paraId="23F6279E" w14:textId="77777777" w:rsidR="007E6948" w:rsidRPr="006C2B76" w:rsidRDefault="00216653" w:rsidP="00C743D2">
      <w:pPr>
        <w:numPr>
          <w:ilvl w:val="0"/>
          <w:numId w:val="5"/>
        </w:numPr>
        <w:tabs>
          <w:tab w:val="num" w:pos="1440"/>
        </w:tabs>
        <w:spacing w:before="100" w:beforeAutospacing="1" w:after="100" w:afterAutospacing="1" w:line="240" w:lineRule="auto"/>
        <w:ind w:left="1440"/>
        <w:rPr>
          <w:rFonts w:ascii="Helvetica" w:hAnsi="Helvetica" w:cstheme="minorHAnsi"/>
          <w:color w:val="333333"/>
          <w:lang w:val="fr-CA"/>
        </w:rPr>
      </w:pPr>
      <w:r w:rsidRPr="005F4F16">
        <w:rPr>
          <w:rFonts w:ascii="Helvetica" w:hAnsi="Helvetica" w:cstheme="minorHAnsi"/>
          <w:color w:val="333333"/>
          <w:lang w:val="fr-CA"/>
        </w:rPr>
        <w:t>chez le parent B de 19 h le dimanche de la deuxième semaine jusqu’au mardi avant l’école</w:t>
      </w:r>
      <w:r w:rsidR="00495664" w:rsidRPr="006C2B76">
        <w:rPr>
          <w:rFonts w:ascii="Helvetica" w:hAnsi="Helvetica" w:cstheme="minorHAnsi"/>
          <w:color w:val="333333"/>
          <w:lang w:val="fr-CA"/>
        </w:rPr>
        <w:t>;</w:t>
      </w:r>
    </w:p>
    <w:p w14:paraId="355A91B8" w14:textId="77777777" w:rsidR="007E6948" w:rsidRPr="006C2B76" w:rsidRDefault="00216653" w:rsidP="00C743D2">
      <w:pPr>
        <w:numPr>
          <w:ilvl w:val="0"/>
          <w:numId w:val="5"/>
        </w:numPr>
        <w:tabs>
          <w:tab w:val="num" w:pos="1440"/>
        </w:tabs>
        <w:spacing w:before="100" w:beforeAutospacing="1" w:after="100" w:afterAutospacing="1" w:line="240" w:lineRule="auto"/>
        <w:ind w:left="1440"/>
        <w:rPr>
          <w:rFonts w:ascii="Helvetica" w:hAnsi="Helvetica" w:cstheme="minorHAnsi"/>
          <w:color w:val="333333"/>
          <w:lang w:val="fr-CA"/>
        </w:rPr>
      </w:pPr>
      <w:r w:rsidRPr="005F4F16">
        <w:rPr>
          <w:rFonts w:ascii="Helvetica" w:hAnsi="Helvetica" w:cstheme="minorHAnsi"/>
          <w:color w:val="333333"/>
          <w:lang w:val="fr-CA"/>
        </w:rPr>
        <w:t>chez le parent A du mardi de la deuxième semaine après l’école jusqu’au jeudi avant l’école</w:t>
      </w:r>
      <w:r w:rsidR="00495664" w:rsidRPr="006C2B76">
        <w:rPr>
          <w:rFonts w:ascii="Helvetica" w:hAnsi="Helvetica" w:cstheme="minorHAnsi"/>
          <w:color w:val="333333"/>
          <w:lang w:val="fr-CA"/>
        </w:rPr>
        <w:t>;</w:t>
      </w:r>
    </w:p>
    <w:p w14:paraId="6E9517F5" w14:textId="77777777" w:rsidR="00184A1B" w:rsidRPr="006C2B76" w:rsidRDefault="000E6794" w:rsidP="00184A1B">
      <w:pPr>
        <w:numPr>
          <w:ilvl w:val="0"/>
          <w:numId w:val="5"/>
        </w:numPr>
        <w:tabs>
          <w:tab w:val="num" w:pos="1440"/>
        </w:tabs>
        <w:spacing w:before="100" w:beforeAutospacing="1" w:after="100" w:afterAutospacing="1" w:line="240" w:lineRule="auto"/>
        <w:ind w:left="1440"/>
        <w:rPr>
          <w:rFonts w:ascii="Helvetica" w:hAnsi="Helvetica" w:cstheme="minorHAnsi"/>
          <w:b/>
          <w:bCs/>
          <w:color w:val="333333"/>
          <w:lang w:val="fr-CA"/>
        </w:rPr>
      </w:pPr>
      <w:r w:rsidRPr="005F4F16">
        <w:rPr>
          <w:rFonts w:ascii="Helvetica" w:hAnsi="Helvetica" w:cstheme="minorHAnsi"/>
          <w:color w:val="333333"/>
          <w:lang w:val="fr-CA"/>
        </w:rPr>
        <w:t>chez le parent B du jeudi de la deuxième semaine après l’école jusqu’à 19 h le dimanche suivant</w:t>
      </w:r>
      <w:r w:rsidR="007E6948" w:rsidRPr="006C2B76">
        <w:rPr>
          <w:rFonts w:ascii="Helvetica" w:hAnsi="Helvetica" w:cstheme="minorHAnsi"/>
          <w:color w:val="333333"/>
          <w:lang w:val="fr-CA"/>
        </w:rPr>
        <w:t>.</w:t>
      </w:r>
    </w:p>
    <w:tbl>
      <w:tblPr>
        <w:tblStyle w:val="TableGrid"/>
        <w:tblW w:w="9350" w:type="dxa"/>
        <w:tblInd w:w="533" w:type="dxa"/>
        <w:tblLook w:val="04A0" w:firstRow="1" w:lastRow="0" w:firstColumn="1" w:lastColumn="0" w:noHBand="0" w:noVBand="1"/>
      </w:tblPr>
      <w:tblGrid>
        <w:gridCol w:w="1313"/>
        <w:gridCol w:w="1317"/>
        <w:gridCol w:w="1321"/>
        <w:gridCol w:w="1439"/>
        <w:gridCol w:w="1328"/>
        <w:gridCol w:w="1307"/>
        <w:gridCol w:w="1325"/>
      </w:tblGrid>
      <w:tr w:rsidR="000E6794" w:rsidRPr="006C2B76" w14:paraId="310EAE4A" w14:textId="77777777" w:rsidTr="00D84B7C">
        <w:tc>
          <w:tcPr>
            <w:tcW w:w="1313" w:type="dxa"/>
          </w:tcPr>
          <w:p w14:paraId="68C50338" w14:textId="77777777" w:rsidR="000E6794" w:rsidRPr="006C2B76" w:rsidRDefault="000E6794" w:rsidP="000E6794">
            <w:pPr>
              <w:rPr>
                <w:rFonts w:ascii="Helvetica" w:hAnsi="Helvetica"/>
                <w:b/>
                <w:bCs/>
                <w:lang w:val="fr-CA"/>
              </w:rPr>
            </w:pPr>
            <w:r w:rsidRPr="005F4F16">
              <w:rPr>
                <w:rFonts w:ascii="Helvetica" w:hAnsi="Helvetica"/>
                <w:b/>
                <w:bCs/>
                <w:lang w:val="fr-CA"/>
              </w:rPr>
              <w:t>Dimanche</w:t>
            </w:r>
          </w:p>
        </w:tc>
        <w:tc>
          <w:tcPr>
            <w:tcW w:w="1317" w:type="dxa"/>
          </w:tcPr>
          <w:p w14:paraId="691966DD" w14:textId="77777777" w:rsidR="000E6794" w:rsidRPr="006C2B76" w:rsidRDefault="000E6794" w:rsidP="000E6794">
            <w:pPr>
              <w:rPr>
                <w:rFonts w:ascii="Helvetica" w:hAnsi="Helvetica"/>
                <w:b/>
                <w:bCs/>
                <w:lang w:val="fr-CA"/>
              </w:rPr>
            </w:pPr>
            <w:r w:rsidRPr="005F4F16">
              <w:rPr>
                <w:rFonts w:ascii="Helvetica" w:hAnsi="Helvetica"/>
                <w:b/>
                <w:bCs/>
                <w:lang w:val="fr-CA"/>
              </w:rPr>
              <w:t>Lundi</w:t>
            </w:r>
          </w:p>
        </w:tc>
        <w:tc>
          <w:tcPr>
            <w:tcW w:w="1321" w:type="dxa"/>
          </w:tcPr>
          <w:p w14:paraId="0E8C1F3A" w14:textId="77777777" w:rsidR="000E6794" w:rsidRPr="006C2B76" w:rsidRDefault="000E6794" w:rsidP="000E6794">
            <w:pPr>
              <w:rPr>
                <w:rFonts w:ascii="Helvetica" w:hAnsi="Helvetica"/>
                <w:b/>
                <w:bCs/>
                <w:lang w:val="fr-CA"/>
              </w:rPr>
            </w:pPr>
            <w:r w:rsidRPr="005F4F16">
              <w:rPr>
                <w:rFonts w:ascii="Helvetica" w:hAnsi="Helvetica"/>
                <w:b/>
                <w:bCs/>
                <w:lang w:val="fr-CA"/>
              </w:rPr>
              <w:t>Mardi</w:t>
            </w:r>
          </w:p>
        </w:tc>
        <w:tc>
          <w:tcPr>
            <w:tcW w:w="1439" w:type="dxa"/>
          </w:tcPr>
          <w:p w14:paraId="3096BFF9" w14:textId="77777777" w:rsidR="000E6794" w:rsidRPr="006C2B76" w:rsidRDefault="000E6794" w:rsidP="000E6794">
            <w:pPr>
              <w:rPr>
                <w:rFonts w:ascii="Helvetica" w:hAnsi="Helvetica"/>
                <w:b/>
                <w:bCs/>
                <w:lang w:val="fr-CA"/>
              </w:rPr>
            </w:pPr>
            <w:r w:rsidRPr="005F4F16">
              <w:rPr>
                <w:rFonts w:ascii="Helvetica" w:hAnsi="Helvetica"/>
                <w:b/>
                <w:bCs/>
                <w:lang w:val="fr-CA"/>
              </w:rPr>
              <w:t>Mercredi</w:t>
            </w:r>
          </w:p>
        </w:tc>
        <w:tc>
          <w:tcPr>
            <w:tcW w:w="1328" w:type="dxa"/>
          </w:tcPr>
          <w:p w14:paraId="224F8D60" w14:textId="77777777" w:rsidR="000E6794" w:rsidRPr="006C2B76" w:rsidRDefault="000E6794" w:rsidP="000E6794">
            <w:pPr>
              <w:rPr>
                <w:rFonts w:ascii="Helvetica" w:hAnsi="Helvetica"/>
                <w:b/>
                <w:bCs/>
                <w:lang w:val="fr-CA"/>
              </w:rPr>
            </w:pPr>
            <w:r w:rsidRPr="005F4F16">
              <w:rPr>
                <w:rFonts w:ascii="Helvetica" w:hAnsi="Helvetica"/>
                <w:b/>
                <w:bCs/>
                <w:lang w:val="fr-CA"/>
              </w:rPr>
              <w:t>Jeudi</w:t>
            </w:r>
          </w:p>
        </w:tc>
        <w:tc>
          <w:tcPr>
            <w:tcW w:w="1307" w:type="dxa"/>
          </w:tcPr>
          <w:p w14:paraId="60EF4E26" w14:textId="77777777" w:rsidR="000E6794" w:rsidRPr="006C2B76" w:rsidRDefault="000E6794" w:rsidP="000E6794">
            <w:pPr>
              <w:rPr>
                <w:rFonts w:ascii="Helvetica" w:hAnsi="Helvetica"/>
                <w:b/>
                <w:bCs/>
                <w:lang w:val="fr-CA"/>
              </w:rPr>
            </w:pPr>
            <w:r w:rsidRPr="005F4F16">
              <w:rPr>
                <w:rFonts w:ascii="Helvetica" w:hAnsi="Helvetica"/>
                <w:b/>
                <w:bCs/>
                <w:lang w:val="fr-CA"/>
              </w:rPr>
              <w:t>Vendredi</w:t>
            </w:r>
          </w:p>
        </w:tc>
        <w:tc>
          <w:tcPr>
            <w:tcW w:w="1325" w:type="dxa"/>
          </w:tcPr>
          <w:p w14:paraId="5796036F" w14:textId="77777777" w:rsidR="000E6794" w:rsidRPr="006C2B76" w:rsidRDefault="000E6794" w:rsidP="000E6794">
            <w:pPr>
              <w:rPr>
                <w:rFonts w:ascii="Helvetica" w:hAnsi="Helvetica"/>
                <w:b/>
                <w:bCs/>
                <w:lang w:val="fr-CA"/>
              </w:rPr>
            </w:pPr>
            <w:r w:rsidRPr="005F4F16">
              <w:rPr>
                <w:rFonts w:ascii="Helvetica" w:hAnsi="Helvetica"/>
                <w:b/>
                <w:bCs/>
                <w:lang w:val="fr-CA"/>
              </w:rPr>
              <w:t>Samedi</w:t>
            </w:r>
          </w:p>
        </w:tc>
      </w:tr>
      <w:tr w:rsidR="00D84B7C" w:rsidRPr="006C2B76" w14:paraId="4757B4A7" w14:textId="77777777" w:rsidTr="00037919">
        <w:tc>
          <w:tcPr>
            <w:tcW w:w="1313" w:type="dxa"/>
          </w:tcPr>
          <w:p w14:paraId="1B41151E" w14:textId="77777777" w:rsidR="00D84B7C" w:rsidRPr="006C2B76" w:rsidRDefault="00D84B7C" w:rsidP="00D3600F">
            <w:pPr>
              <w:rPr>
                <w:rFonts w:ascii="Helvetica" w:hAnsi="Helvetica"/>
                <w:lang w:val="fr-CA"/>
              </w:rPr>
            </w:pPr>
            <w:r w:rsidRPr="006C2B76">
              <w:rPr>
                <w:rFonts w:ascii="Helvetica" w:hAnsi="Helvetica"/>
                <w:lang w:val="fr-CA"/>
              </w:rPr>
              <w:t>Parent A</w:t>
            </w:r>
          </w:p>
        </w:tc>
        <w:tc>
          <w:tcPr>
            <w:tcW w:w="1317" w:type="dxa"/>
          </w:tcPr>
          <w:p w14:paraId="2AD3D746" w14:textId="77777777" w:rsidR="00D84B7C" w:rsidRPr="006C2B76" w:rsidRDefault="00D84B7C" w:rsidP="00D3600F">
            <w:pPr>
              <w:rPr>
                <w:rFonts w:ascii="Helvetica" w:hAnsi="Helvetica"/>
                <w:lang w:val="fr-CA"/>
              </w:rPr>
            </w:pPr>
            <w:r w:rsidRPr="006C2B76">
              <w:rPr>
                <w:rFonts w:ascii="Helvetica" w:hAnsi="Helvetica"/>
                <w:lang w:val="fr-CA"/>
              </w:rPr>
              <w:t>Parent A</w:t>
            </w:r>
          </w:p>
        </w:tc>
        <w:tc>
          <w:tcPr>
            <w:tcW w:w="1321" w:type="dxa"/>
          </w:tcPr>
          <w:p w14:paraId="1BF654D3" w14:textId="77777777" w:rsidR="00D84B7C" w:rsidRPr="006C2B76" w:rsidRDefault="00D84B7C" w:rsidP="00D3600F">
            <w:pPr>
              <w:rPr>
                <w:rFonts w:ascii="Helvetica" w:hAnsi="Helvetica"/>
                <w:lang w:val="fr-CA"/>
              </w:rPr>
            </w:pPr>
            <w:r w:rsidRPr="006C2B76">
              <w:rPr>
                <w:rFonts w:ascii="Helvetica" w:hAnsi="Helvetica"/>
                <w:lang w:val="fr-CA"/>
              </w:rPr>
              <w:t xml:space="preserve">Parent B </w:t>
            </w:r>
          </w:p>
        </w:tc>
        <w:tc>
          <w:tcPr>
            <w:tcW w:w="1439" w:type="dxa"/>
          </w:tcPr>
          <w:p w14:paraId="5420E590" w14:textId="77777777" w:rsidR="00D84B7C" w:rsidRPr="006C2B76" w:rsidRDefault="00D84B7C" w:rsidP="00D3600F">
            <w:pPr>
              <w:rPr>
                <w:rFonts w:ascii="Helvetica" w:hAnsi="Helvetica"/>
                <w:lang w:val="fr-CA"/>
              </w:rPr>
            </w:pPr>
            <w:r w:rsidRPr="006C2B76">
              <w:rPr>
                <w:rFonts w:ascii="Helvetica" w:hAnsi="Helvetica"/>
                <w:lang w:val="fr-CA"/>
              </w:rPr>
              <w:t>Parent B</w:t>
            </w:r>
          </w:p>
        </w:tc>
        <w:tc>
          <w:tcPr>
            <w:tcW w:w="1328" w:type="dxa"/>
          </w:tcPr>
          <w:p w14:paraId="0D13A706" w14:textId="77777777" w:rsidR="00D84B7C" w:rsidRPr="006C2B76" w:rsidRDefault="00D84B7C" w:rsidP="00D3600F">
            <w:pPr>
              <w:rPr>
                <w:rFonts w:ascii="Helvetica" w:hAnsi="Helvetica"/>
                <w:lang w:val="fr-CA"/>
              </w:rPr>
            </w:pPr>
            <w:r w:rsidRPr="006C2B76">
              <w:rPr>
                <w:rFonts w:ascii="Helvetica" w:hAnsi="Helvetica"/>
                <w:lang w:val="fr-CA"/>
              </w:rPr>
              <w:t>Parent A</w:t>
            </w:r>
          </w:p>
        </w:tc>
        <w:tc>
          <w:tcPr>
            <w:tcW w:w="1307" w:type="dxa"/>
          </w:tcPr>
          <w:p w14:paraId="45FB3F43" w14:textId="77777777" w:rsidR="00D84B7C" w:rsidRPr="006C2B76" w:rsidRDefault="00D84B7C" w:rsidP="00D3600F">
            <w:pPr>
              <w:rPr>
                <w:rFonts w:ascii="Helvetica" w:hAnsi="Helvetica"/>
                <w:lang w:val="fr-CA"/>
              </w:rPr>
            </w:pPr>
            <w:r w:rsidRPr="006C2B76">
              <w:rPr>
                <w:rFonts w:ascii="Helvetica" w:hAnsi="Helvetica"/>
                <w:lang w:val="fr-CA"/>
              </w:rPr>
              <w:t>Parent A</w:t>
            </w:r>
          </w:p>
        </w:tc>
        <w:tc>
          <w:tcPr>
            <w:tcW w:w="1325" w:type="dxa"/>
          </w:tcPr>
          <w:p w14:paraId="52B6BC04" w14:textId="77777777" w:rsidR="00D84B7C" w:rsidRPr="006C2B76" w:rsidRDefault="00D84B7C" w:rsidP="00D3600F">
            <w:pPr>
              <w:rPr>
                <w:rFonts w:ascii="Helvetica" w:hAnsi="Helvetica"/>
                <w:lang w:val="fr-CA"/>
              </w:rPr>
            </w:pPr>
            <w:r w:rsidRPr="006C2B76">
              <w:rPr>
                <w:rFonts w:ascii="Helvetica" w:hAnsi="Helvetica"/>
                <w:lang w:val="fr-CA"/>
              </w:rPr>
              <w:t>Parent A</w:t>
            </w:r>
          </w:p>
        </w:tc>
      </w:tr>
      <w:tr w:rsidR="00D84B7C" w:rsidRPr="006C2B76" w14:paraId="682CE34C" w14:textId="77777777" w:rsidTr="00037919">
        <w:tc>
          <w:tcPr>
            <w:tcW w:w="1313" w:type="dxa"/>
          </w:tcPr>
          <w:p w14:paraId="0ABA4449" w14:textId="77777777" w:rsidR="00D84B7C" w:rsidRPr="006C2B76" w:rsidRDefault="00D84B7C" w:rsidP="00D3600F">
            <w:pPr>
              <w:rPr>
                <w:rFonts w:ascii="Helvetica" w:hAnsi="Helvetica"/>
                <w:lang w:val="fr-CA"/>
              </w:rPr>
            </w:pPr>
            <w:r w:rsidRPr="006C2B76">
              <w:rPr>
                <w:rFonts w:ascii="Helvetica" w:hAnsi="Helvetica"/>
                <w:lang w:val="fr-CA"/>
              </w:rPr>
              <w:t>Parent B</w:t>
            </w:r>
          </w:p>
        </w:tc>
        <w:tc>
          <w:tcPr>
            <w:tcW w:w="1317" w:type="dxa"/>
          </w:tcPr>
          <w:p w14:paraId="26DA614A" w14:textId="77777777" w:rsidR="00D84B7C" w:rsidRPr="006C2B76" w:rsidRDefault="00D84B7C" w:rsidP="00D3600F">
            <w:pPr>
              <w:rPr>
                <w:rFonts w:ascii="Helvetica" w:hAnsi="Helvetica"/>
                <w:lang w:val="fr-CA"/>
              </w:rPr>
            </w:pPr>
            <w:r w:rsidRPr="006C2B76">
              <w:rPr>
                <w:rFonts w:ascii="Helvetica" w:hAnsi="Helvetica"/>
                <w:lang w:val="fr-CA"/>
              </w:rPr>
              <w:t>Parent B</w:t>
            </w:r>
          </w:p>
        </w:tc>
        <w:tc>
          <w:tcPr>
            <w:tcW w:w="1321" w:type="dxa"/>
          </w:tcPr>
          <w:p w14:paraId="22D31346" w14:textId="77777777" w:rsidR="00D84B7C" w:rsidRPr="006C2B76" w:rsidRDefault="00D84B7C" w:rsidP="00D3600F">
            <w:pPr>
              <w:rPr>
                <w:rFonts w:ascii="Helvetica" w:hAnsi="Helvetica"/>
                <w:lang w:val="fr-CA"/>
              </w:rPr>
            </w:pPr>
            <w:r w:rsidRPr="006C2B76">
              <w:rPr>
                <w:rFonts w:ascii="Helvetica" w:hAnsi="Helvetica"/>
                <w:lang w:val="fr-CA"/>
              </w:rPr>
              <w:t>Parent A</w:t>
            </w:r>
          </w:p>
        </w:tc>
        <w:tc>
          <w:tcPr>
            <w:tcW w:w="1439" w:type="dxa"/>
          </w:tcPr>
          <w:p w14:paraId="16973189" w14:textId="77777777" w:rsidR="00D84B7C" w:rsidRPr="006C2B76" w:rsidRDefault="00D84B7C" w:rsidP="00D3600F">
            <w:pPr>
              <w:rPr>
                <w:rFonts w:ascii="Helvetica" w:hAnsi="Helvetica"/>
                <w:lang w:val="fr-CA"/>
              </w:rPr>
            </w:pPr>
            <w:r w:rsidRPr="006C2B76">
              <w:rPr>
                <w:rFonts w:ascii="Helvetica" w:hAnsi="Helvetica"/>
                <w:lang w:val="fr-CA"/>
              </w:rPr>
              <w:t>Parent A</w:t>
            </w:r>
          </w:p>
        </w:tc>
        <w:tc>
          <w:tcPr>
            <w:tcW w:w="1328" w:type="dxa"/>
          </w:tcPr>
          <w:p w14:paraId="415404B9" w14:textId="77777777" w:rsidR="00D84B7C" w:rsidRPr="006C2B76" w:rsidRDefault="00D84B7C" w:rsidP="00D3600F">
            <w:pPr>
              <w:rPr>
                <w:rFonts w:ascii="Helvetica" w:hAnsi="Helvetica"/>
                <w:lang w:val="fr-CA"/>
              </w:rPr>
            </w:pPr>
            <w:r w:rsidRPr="006C2B76">
              <w:rPr>
                <w:rFonts w:ascii="Helvetica" w:hAnsi="Helvetica"/>
                <w:lang w:val="fr-CA"/>
              </w:rPr>
              <w:t>Parent B</w:t>
            </w:r>
          </w:p>
        </w:tc>
        <w:tc>
          <w:tcPr>
            <w:tcW w:w="1307" w:type="dxa"/>
          </w:tcPr>
          <w:p w14:paraId="4F4610A3" w14:textId="77777777" w:rsidR="00D84B7C" w:rsidRPr="006C2B76" w:rsidRDefault="00D84B7C" w:rsidP="00D3600F">
            <w:pPr>
              <w:rPr>
                <w:rFonts w:ascii="Helvetica" w:hAnsi="Helvetica"/>
                <w:lang w:val="fr-CA"/>
              </w:rPr>
            </w:pPr>
            <w:r w:rsidRPr="006C2B76">
              <w:rPr>
                <w:rFonts w:ascii="Helvetica" w:hAnsi="Helvetica"/>
                <w:lang w:val="fr-CA"/>
              </w:rPr>
              <w:t>Parent B</w:t>
            </w:r>
          </w:p>
        </w:tc>
        <w:tc>
          <w:tcPr>
            <w:tcW w:w="1325" w:type="dxa"/>
          </w:tcPr>
          <w:p w14:paraId="4DF9187A" w14:textId="77777777" w:rsidR="00D84B7C" w:rsidRPr="006C2B76" w:rsidRDefault="00D84B7C" w:rsidP="00D3600F">
            <w:pPr>
              <w:rPr>
                <w:rFonts w:ascii="Helvetica" w:hAnsi="Helvetica"/>
                <w:lang w:val="fr-CA"/>
              </w:rPr>
            </w:pPr>
            <w:r w:rsidRPr="006C2B76">
              <w:rPr>
                <w:rFonts w:ascii="Helvetica" w:hAnsi="Helvetica"/>
                <w:lang w:val="fr-CA"/>
              </w:rPr>
              <w:t>Parent B</w:t>
            </w:r>
          </w:p>
        </w:tc>
      </w:tr>
      <w:tr w:rsidR="00D84B7C" w:rsidRPr="006C2B76" w14:paraId="35DBF37E" w14:textId="77777777" w:rsidTr="00D84B7C">
        <w:tc>
          <w:tcPr>
            <w:tcW w:w="1313" w:type="dxa"/>
          </w:tcPr>
          <w:p w14:paraId="1D18D8CB" w14:textId="77777777" w:rsidR="00D84B7C" w:rsidRPr="006C2B76" w:rsidRDefault="00D84B7C" w:rsidP="00D84B7C">
            <w:pPr>
              <w:rPr>
                <w:rFonts w:ascii="Helvetica" w:hAnsi="Helvetica"/>
                <w:lang w:val="fr-CA"/>
              </w:rPr>
            </w:pPr>
            <w:r w:rsidRPr="006C2B76">
              <w:rPr>
                <w:rFonts w:ascii="Helvetica" w:hAnsi="Helvetica"/>
                <w:lang w:val="fr-CA"/>
              </w:rPr>
              <w:t>Parent A</w:t>
            </w:r>
          </w:p>
        </w:tc>
        <w:tc>
          <w:tcPr>
            <w:tcW w:w="1317" w:type="dxa"/>
          </w:tcPr>
          <w:p w14:paraId="5D4192BA" w14:textId="77777777" w:rsidR="00D84B7C" w:rsidRPr="006C2B76" w:rsidRDefault="00D84B7C" w:rsidP="00D84B7C">
            <w:pPr>
              <w:rPr>
                <w:rFonts w:ascii="Helvetica" w:hAnsi="Helvetica"/>
                <w:lang w:val="fr-CA"/>
              </w:rPr>
            </w:pPr>
            <w:r w:rsidRPr="006C2B76">
              <w:rPr>
                <w:rFonts w:ascii="Helvetica" w:hAnsi="Helvetica"/>
                <w:lang w:val="fr-CA"/>
              </w:rPr>
              <w:t>Parent A</w:t>
            </w:r>
          </w:p>
        </w:tc>
        <w:tc>
          <w:tcPr>
            <w:tcW w:w="1321" w:type="dxa"/>
          </w:tcPr>
          <w:p w14:paraId="37A6BF24" w14:textId="77777777" w:rsidR="00D84B7C" w:rsidRPr="006C2B76" w:rsidRDefault="00D84B7C" w:rsidP="00D84B7C">
            <w:pPr>
              <w:rPr>
                <w:rFonts w:ascii="Helvetica" w:hAnsi="Helvetica"/>
                <w:lang w:val="fr-CA"/>
              </w:rPr>
            </w:pPr>
            <w:r w:rsidRPr="006C2B76">
              <w:rPr>
                <w:rFonts w:ascii="Helvetica" w:hAnsi="Helvetica"/>
                <w:lang w:val="fr-CA"/>
              </w:rPr>
              <w:t xml:space="preserve">Parent B </w:t>
            </w:r>
          </w:p>
        </w:tc>
        <w:tc>
          <w:tcPr>
            <w:tcW w:w="1439" w:type="dxa"/>
          </w:tcPr>
          <w:p w14:paraId="12FF8C31" w14:textId="77777777" w:rsidR="00D84B7C" w:rsidRPr="006C2B76" w:rsidRDefault="00D84B7C" w:rsidP="00D84B7C">
            <w:pPr>
              <w:rPr>
                <w:rFonts w:ascii="Helvetica" w:hAnsi="Helvetica"/>
                <w:lang w:val="fr-CA"/>
              </w:rPr>
            </w:pPr>
            <w:r w:rsidRPr="006C2B76">
              <w:rPr>
                <w:rFonts w:ascii="Helvetica" w:hAnsi="Helvetica"/>
                <w:lang w:val="fr-CA"/>
              </w:rPr>
              <w:t>Parent B</w:t>
            </w:r>
          </w:p>
        </w:tc>
        <w:tc>
          <w:tcPr>
            <w:tcW w:w="1328" w:type="dxa"/>
          </w:tcPr>
          <w:p w14:paraId="70B1EB8B" w14:textId="77777777" w:rsidR="00D84B7C" w:rsidRPr="006C2B76" w:rsidRDefault="00D84B7C" w:rsidP="00D84B7C">
            <w:pPr>
              <w:rPr>
                <w:rFonts w:ascii="Helvetica" w:hAnsi="Helvetica"/>
                <w:lang w:val="fr-CA"/>
              </w:rPr>
            </w:pPr>
            <w:r w:rsidRPr="006C2B76">
              <w:rPr>
                <w:rFonts w:ascii="Helvetica" w:hAnsi="Helvetica"/>
                <w:lang w:val="fr-CA"/>
              </w:rPr>
              <w:t>Parent A</w:t>
            </w:r>
          </w:p>
        </w:tc>
        <w:tc>
          <w:tcPr>
            <w:tcW w:w="1307" w:type="dxa"/>
          </w:tcPr>
          <w:p w14:paraId="74A63917" w14:textId="77777777" w:rsidR="00D84B7C" w:rsidRPr="006C2B76" w:rsidRDefault="00D84B7C" w:rsidP="00D84B7C">
            <w:pPr>
              <w:rPr>
                <w:rFonts w:ascii="Helvetica" w:hAnsi="Helvetica"/>
                <w:lang w:val="fr-CA"/>
              </w:rPr>
            </w:pPr>
            <w:r w:rsidRPr="006C2B76">
              <w:rPr>
                <w:rFonts w:ascii="Helvetica" w:hAnsi="Helvetica"/>
                <w:lang w:val="fr-CA"/>
              </w:rPr>
              <w:t>Parent A</w:t>
            </w:r>
          </w:p>
        </w:tc>
        <w:tc>
          <w:tcPr>
            <w:tcW w:w="1325" w:type="dxa"/>
          </w:tcPr>
          <w:p w14:paraId="27E92277" w14:textId="77777777" w:rsidR="00D84B7C" w:rsidRPr="006C2B76" w:rsidRDefault="00D84B7C" w:rsidP="00D84B7C">
            <w:pPr>
              <w:rPr>
                <w:rFonts w:ascii="Helvetica" w:hAnsi="Helvetica"/>
                <w:lang w:val="fr-CA"/>
              </w:rPr>
            </w:pPr>
            <w:r w:rsidRPr="006C2B76">
              <w:rPr>
                <w:rFonts w:ascii="Helvetica" w:hAnsi="Helvetica"/>
                <w:lang w:val="fr-CA"/>
              </w:rPr>
              <w:t>Parent A</w:t>
            </w:r>
          </w:p>
        </w:tc>
      </w:tr>
      <w:tr w:rsidR="00CD0C48" w:rsidRPr="006C2B76" w14:paraId="61D322F8" w14:textId="77777777" w:rsidTr="00D84B7C">
        <w:tc>
          <w:tcPr>
            <w:tcW w:w="1313" w:type="dxa"/>
          </w:tcPr>
          <w:p w14:paraId="5218EE75" w14:textId="77777777" w:rsidR="00CD0C48" w:rsidRPr="006C2B76" w:rsidRDefault="00CD0C48" w:rsidP="00CD0C48">
            <w:pPr>
              <w:rPr>
                <w:rFonts w:ascii="Helvetica" w:hAnsi="Helvetica"/>
                <w:lang w:val="fr-CA"/>
              </w:rPr>
            </w:pPr>
            <w:r w:rsidRPr="006C2B76">
              <w:rPr>
                <w:rFonts w:ascii="Helvetica" w:hAnsi="Helvetica"/>
                <w:lang w:val="fr-CA"/>
              </w:rPr>
              <w:t>Parent B</w:t>
            </w:r>
          </w:p>
        </w:tc>
        <w:tc>
          <w:tcPr>
            <w:tcW w:w="1317" w:type="dxa"/>
          </w:tcPr>
          <w:p w14:paraId="2180D57F" w14:textId="77777777" w:rsidR="00CD0C48" w:rsidRPr="006C2B76" w:rsidRDefault="00CD0C48" w:rsidP="00CD0C48">
            <w:pPr>
              <w:rPr>
                <w:rFonts w:ascii="Helvetica" w:hAnsi="Helvetica"/>
                <w:lang w:val="fr-CA"/>
              </w:rPr>
            </w:pPr>
            <w:r w:rsidRPr="006C2B76">
              <w:rPr>
                <w:rFonts w:ascii="Helvetica" w:hAnsi="Helvetica"/>
                <w:lang w:val="fr-CA"/>
              </w:rPr>
              <w:t>Parent B</w:t>
            </w:r>
          </w:p>
        </w:tc>
        <w:tc>
          <w:tcPr>
            <w:tcW w:w="1321" w:type="dxa"/>
          </w:tcPr>
          <w:p w14:paraId="668B3E8E" w14:textId="77777777" w:rsidR="00CD0C48" w:rsidRPr="006C2B76" w:rsidRDefault="00CD0C48" w:rsidP="00CD0C48">
            <w:pPr>
              <w:rPr>
                <w:rFonts w:ascii="Helvetica" w:hAnsi="Helvetica"/>
                <w:lang w:val="fr-CA"/>
              </w:rPr>
            </w:pPr>
            <w:r w:rsidRPr="006C2B76">
              <w:rPr>
                <w:rFonts w:ascii="Helvetica" w:hAnsi="Helvetica"/>
                <w:lang w:val="fr-CA"/>
              </w:rPr>
              <w:t>Parent A</w:t>
            </w:r>
          </w:p>
        </w:tc>
        <w:tc>
          <w:tcPr>
            <w:tcW w:w="1439" w:type="dxa"/>
          </w:tcPr>
          <w:p w14:paraId="06EBAA20" w14:textId="77777777" w:rsidR="00CD0C48" w:rsidRPr="006C2B76" w:rsidRDefault="00CD0C48" w:rsidP="00CD0C48">
            <w:pPr>
              <w:rPr>
                <w:rFonts w:ascii="Helvetica" w:hAnsi="Helvetica"/>
                <w:lang w:val="fr-CA"/>
              </w:rPr>
            </w:pPr>
            <w:r w:rsidRPr="006C2B76">
              <w:rPr>
                <w:rFonts w:ascii="Helvetica" w:hAnsi="Helvetica"/>
                <w:lang w:val="fr-CA"/>
              </w:rPr>
              <w:t>Parent A</w:t>
            </w:r>
          </w:p>
        </w:tc>
        <w:tc>
          <w:tcPr>
            <w:tcW w:w="1328" w:type="dxa"/>
          </w:tcPr>
          <w:p w14:paraId="19EA4D9E" w14:textId="77777777" w:rsidR="00CD0C48" w:rsidRPr="006C2B76" w:rsidRDefault="00CD0C48" w:rsidP="00CD0C48">
            <w:pPr>
              <w:rPr>
                <w:rFonts w:ascii="Helvetica" w:hAnsi="Helvetica"/>
                <w:lang w:val="fr-CA"/>
              </w:rPr>
            </w:pPr>
            <w:r w:rsidRPr="006C2B76">
              <w:rPr>
                <w:rFonts w:ascii="Helvetica" w:hAnsi="Helvetica"/>
                <w:lang w:val="fr-CA"/>
              </w:rPr>
              <w:t>Parent B</w:t>
            </w:r>
          </w:p>
        </w:tc>
        <w:tc>
          <w:tcPr>
            <w:tcW w:w="1307" w:type="dxa"/>
          </w:tcPr>
          <w:p w14:paraId="4CB05E85" w14:textId="77777777" w:rsidR="00CD0C48" w:rsidRPr="006C2B76" w:rsidRDefault="00CD0C48" w:rsidP="00CD0C48">
            <w:pPr>
              <w:rPr>
                <w:rFonts w:ascii="Helvetica" w:hAnsi="Helvetica"/>
                <w:lang w:val="fr-CA"/>
              </w:rPr>
            </w:pPr>
            <w:r w:rsidRPr="006C2B76">
              <w:rPr>
                <w:rFonts w:ascii="Helvetica" w:hAnsi="Helvetica"/>
                <w:lang w:val="fr-CA"/>
              </w:rPr>
              <w:t>Parent B</w:t>
            </w:r>
          </w:p>
        </w:tc>
        <w:tc>
          <w:tcPr>
            <w:tcW w:w="1325" w:type="dxa"/>
          </w:tcPr>
          <w:p w14:paraId="2526F008" w14:textId="77777777" w:rsidR="00CD0C48" w:rsidRPr="006C2B76" w:rsidRDefault="00CD0C48" w:rsidP="00CD0C48">
            <w:pPr>
              <w:rPr>
                <w:rFonts w:ascii="Helvetica" w:hAnsi="Helvetica"/>
                <w:lang w:val="fr-CA"/>
              </w:rPr>
            </w:pPr>
            <w:r w:rsidRPr="006C2B76">
              <w:rPr>
                <w:rFonts w:ascii="Helvetica" w:hAnsi="Helvetica"/>
                <w:lang w:val="fr-CA"/>
              </w:rPr>
              <w:t>Parent B</w:t>
            </w:r>
          </w:p>
        </w:tc>
      </w:tr>
    </w:tbl>
    <w:p w14:paraId="6F38D026" w14:textId="77777777" w:rsidR="009D5D06" w:rsidRPr="00205D18" w:rsidRDefault="009D5D06" w:rsidP="00205D18"/>
    <w:p w14:paraId="776AF773" w14:textId="5FD1BC12" w:rsidR="00777F99" w:rsidRPr="006C2B76" w:rsidRDefault="00501CB1" w:rsidP="001767A4">
      <w:pPr>
        <w:pStyle w:val="Heading2"/>
        <w:rPr>
          <w:rFonts w:ascii="Helvetica" w:hAnsi="Helvetica" w:cs="Helvetica"/>
          <w:b/>
          <w:color w:val="244B7F"/>
          <w:sz w:val="28"/>
          <w:szCs w:val="28"/>
          <w:lang w:val="fr-CA"/>
        </w:rPr>
      </w:pPr>
      <w:bookmarkStart w:id="6" w:name="_Toc100770933"/>
      <w:r>
        <w:rPr>
          <w:rFonts w:ascii="Helvetica" w:hAnsi="Helvetica" w:cs="Helvetica"/>
          <w:b/>
          <w:color w:val="244B7F"/>
          <w:sz w:val="28"/>
          <w:szCs w:val="28"/>
          <w:lang w:val="fr-CA"/>
        </w:rPr>
        <w:t xml:space="preserve">Transfert </w:t>
      </w:r>
      <w:r w:rsidR="00372780">
        <w:rPr>
          <w:rFonts w:ascii="Helvetica" w:hAnsi="Helvetica" w:cs="Helvetica"/>
          <w:b/>
          <w:color w:val="244B7F"/>
          <w:sz w:val="28"/>
          <w:szCs w:val="28"/>
          <w:lang w:val="fr-CA"/>
        </w:rPr>
        <w:t xml:space="preserve">de la garde </w:t>
      </w:r>
      <w:r>
        <w:rPr>
          <w:rFonts w:ascii="Helvetica" w:hAnsi="Helvetica" w:cs="Helvetica"/>
          <w:b/>
          <w:color w:val="244B7F"/>
          <w:sz w:val="28"/>
          <w:szCs w:val="28"/>
          <w:lang w:val="fr-CA"/>
        </w:rPr>
        <w:t>des enfants</w:t>
      </w:r>
      <w:bookmarkEnd w:id="6"/>
      <w:r w:rsidR="00A817AE" w:rsidRPr="006C2B76">
        <w:rPr>
          <w:rFonts w:ascii="Helvetica" w:hAnsi="Helvetica" w:cs="Helvetica"/>
          <w:b/>
          <w:color w:val="244B7F"/>
          <w:sz w:val="28"/>
          <w:szCs w:val="28"/>
          <w:lang w:val="fr-CA"/>
        </w:rPr>
        <w:t xml:space="preserve"> </w:t>
      </w:r>
    </w:p>
    <w:p w14:paraId="5DA3DDA7" w14:textId="77777777" w:rsidR="001767A4" w:rsidRPr="006C2B76" w:rsidRDefault="001767A4" w:rsidP="00D3600F">
      <w:pPr>
        <w:spacing w:after="0"/>
        <w:rPr>
          <w:rFonts w:ascii="Helvetica" w:hAnsi="Helvetica"/>
          <w:sz w:val="24"/>
          <w:szCs w:val="24"/>
          <w:lang w:val="fr-CA"/>
        </w:rPr>
      </w:pPr>
    </w:p>
    <w:p w14:paraId="727B38A4" w14:textId="12560A65" w:rsidR="00777F99" w:rsidRPr="006C2B76" w:rsidRDefault="00BF128B" w:rsidP="00037919">
      <w:pPr>
        <w:pStyle w:val="CommentText"/>
        <w:rPr>
          <w:rFonts w:ascii="Helvetica" w:hAnsi="Helvetica"/>
          <w:sz w:val="24"/>
          <w:szCs w:val="24"/>
          <w:lang w:val="fr-CA"/>
        </w:rPr>
      </w:pPr>
      <w:r>
        <w:rPr>
          <w:rFonts w:ascii="Helvetica" w:hAnsi="Helvetica"/>
          <w:sz w:val="24"/>
          <w:szCs w:val="24"/>
          <w:lang w:val="fr-CA"/>
        </w:rPr>
        <w:t>Bien que les dispositions relatives au transport des enfants soient souvent prises en fonction des horaires de travail des parents et de facteurs logistiques</w:t>
      </w:r>
      <w:r w:rsidR="00777612" w:rsidRPr="006C2B76">
        <w:rPr>
          <w:rFonts w:ascii="Helvetica" w:hAnsi="Helvetica"/>
          <w:sz w:val="24"/>
          <w:szCs w:val="24"/>
          <w:lang w:val="fr-CA"/>
        </w:rPr>
        <w:t>,</w:t>
      </w:r>
      <w:r>
        <w:rPr>
          <w:rFonts w:ascii="Helvetica" w:hAnsi="Helvetica"/>
          <w:sz w:val="24"/>
          <w:szCs w:val="24"/>
          <w:lang w:val="fr-CA"/>
        </w:rPr>
        <w:t xml:space="preserve"> le parent </w:t>
      </w:r>
      <w:bookmarkStart w:id="7" w:name="_Hlk83939239"/>
      <w:r>
        <w:rPr>
          <w:rFonts w:ascii="Helvetica" w:hAnsi="Helvetica"/>
          <w:sz w:val="24"/>
          <w:szCs w:val="24"/>
          <w:lang w:val="fr-CA"/>
        </w:rPr>
        <w:t xml:space="preserve">chez qui </w:t>
      </w:r>
      <w:r>
        <w:rPr>
          <w:rFonts w:ascii="Helvetica" w:hAnsi="Helvetica"/>
          <w:sz w:val="24"/>
          <w:szCs w:val="24"/>
          <w:lang w:val="fr-CA"/>
        </w:rPr>
        <w:lastRenderedPageBreak/>
        <w:t xml:space="preserve">l’enfant </w:t>
      </w:r>
      <w:r w:rsidR="004D1496">
        <w:rPr>
          <w:rFonts w:ascii="Helvetica" w:hAnsi="Helvetica"/>
          <w:sz w:val="24"/>
          <w:szCs w:val="24"/>
          <w:lang w:val="fr-CA"/>
        </w:rPr>
        <w:t xml:space="preserve">réside </w:t>
      </w:r>
      <w:r>
        <w:rPr>
          <w:rFonts w:ascii="Helvetica" w:hAnsi="Helvetica"/>
          <w:sz w:val="24"/>
          <w:szCs w:val="24"/>
          <w:lang w:val="fr-CA"/>
        </w:rPr>
        <w:t>avant le transfert devrait, dans la mesure du</w:t>
      </w:r>
      <w:r w:rsidR="00777612" w:rsidRPr="006C2B76">
        <w:rPr>
          <w:rFonts w:ascii="Helvetica" w:hAnsi="Helvetica"/>
          <w:sz w:val="24"/>
          <w:szCs w:val="24"/>
          <w:lang w:val="fr-CA"/>
        </w:rPr>
        <w:t xml:space="preserve"> possible</w:t>
      </w:r>
      <w:r>
        <w:rPr>
          <w:rFonts w:ascii="Helvetica" w:hAnsi="Helvetica"/>
          <w:sz w:val="24"/>
          <w:szCs w:val="24"/>
          <w:lang w:val="fr-CA"/>
        </w:rPr>
        <w:t xml:space="preserve">, déposer l’enfant chez l’autre </w:t>
      </w:r>
      <w:r w:rsidR="00777612" w:rsidRPr="006C2B76">
        <w:rPr>
          <w:rFonts w:ascii="Helvetica" w:hAnsi="Helvetica"/>
          <w:sz w:val="24"/>
          <w:szCs w:val="24"/>
          <w:lang w:val="fr-CA"/>
        </w:rPr>
        <w:t>parent</w:t>
      </w:r>
      <w:bookmarkEnd w:id="7"/>
      <w:r w:rsidR="00E040CE" w:rsidRPr="006C2B76">
        <w:rPr>
          <w:rFonts w:ascii="Helvetica" w:hAnsi="Helvetica"/>
          <w:sz w:val="24"/>
          <w:szCs w:val="24"/>
          <w:lang w:val="fr-CA"/>
        </w:rPr>
        <w:t>.</w:t>
      </w:r>
      <w:r w:rsidR="00783661">
        <w:rPr>
          <w:rFonts w:ascii="Helvetica" w:hAnsi="Helvetica"/>
          <w:sz w:val="24"/>
          <w:szCs w:val="24"/>
          <w:lang w:val="fr-CA"/>
        </w:rPr>
        <w:t xml:space="preserve"> Ainsi, l’enfant a l’impression que chaque parent </w:t>
      </w:r>
      <w:r w:rsidR="00716488">
        <w:rPr>
          <w:rFonts w:ascii="Helvetica" w:hAnsi="Helvetica"/>
          <w:sz w:val="24"/>
          <w:szCs w:val="24"/>
          <w:lang w:val="fr-CA"/>
        </w:rPr>
        <w:t xml:space="preserve">estime qu’il est </w:t>
      </w:r>
      <w:r w:rsidR="00471981">
        <w:rPr>
          <w:rFonts w:ascii="Helvetica" w:hAnsi="Helvetica"/>
          <w:sz w:val="24"/>
          <w:szCs w:val="24"/>
          <w:lang w:val="fr-CA"/>
        </w:rPr>
        <w:t>important que l’enfant passe du temps avec l’autre</w:t>
      </w:r>
      <w:r w:rsidR="00FC699A" w:rsidRPr="006C2B76">
        <w:rPr>
          <w:rFonts w:ascii="Helvetica" w:hAnsi="Helvetica"/>
          <w:sz w:val="24"/>
          <w:szCs w:val="24"/>
          <w:lang w:val="fr-CA"/>
        </w:rPr>
        <w:t xml:space="preserve"> parent</w:t>
      </w:r>
      <w:r w:rsidR="00471981">
        <w:rPr>
          <w:rFonts w:ascii="Helvetica" w:hAnsi="Helvetica"/>
          <w:sz w:val="24"/>
          <w:szCs w:val="24"/>
          <w:lang w:val="fr-CA"/>
        </w:rPr>
        <w:t xml:space="preserve"> : l’un des parents confie l’enfant à l’autre, qui accueille l’enfant chez lui; l’enfant n’a pas </w:t>
      </w:r>
      <w:r w:rsidR="00A84B4B">
        <w:rPr>
          <w:rFonts w:ascii="Helvetica" w:hAnsi="Helvetica"/>
          <w:sz w:val="24"/>
          <w:szCs w:val="24"/>
          <w:lang w:val="fr-CA"/>
        </w:rPr>
        <w:t>la sensat</w:t>
      </w:r>
      <w:r w:rsidR="00471981">
        <w:rPr>
          <w:rFonts w:ascii="Helvetica" w:hAnsi="Helvetica"/>
          <w:sz w:val="24"/>
          <w:szCs w:val="24"/>
          <w:lang w:val="fr-CA"/>
        </w:rPr>
        <w:t>ion qu’un des parents l’enlève à l’autre parent</w:t>
      </w:r>
      <w:r w:rsidR="00E040CE" w:rsidRPr="006C2B76">
        <w:rPr>
          <w:rFonts w:ascii="Helvetica" w:hAnsi="Helvetica"/>
          <w:sz w:val="24"/>
          <w:szCs w:val="24"/>
          <w:lang w:val="fr-CA"/>
        </w:rPr>
        <w:t>.</w:t>
      </w:r>
      <w:r w:rsidR="00986D75">
        <w:rPr>
          <w:rFonts w:ascii="Helvetica" w:hAnsi="Helvetica"/>
          <w:sz w:val="24"/>
          <w:szCs w:val="24"/>
          <w:lang w:val="fr-CA"/>
        </w:rPr>
        <w:t xml:space="preserve"> Ce type d’arrangement prévoit également que le parent chargé du transport de l’enfant est </w:t>
      </w:r>
      <w:r w:rsidR="00CD0C48" w:rsidRPr="006C2B76">
        <w:rPr>
          <w:rFonts w:ascii="Helvetica" w:hAnsi="Helvetica"/>
          <w:sz w:val="24"/>
          <w:szCs w:val="24"/>
          <w:lang w:val="fr-CA"/>
        </w:rPr>
        <w:t>respons</w:t>
      </w:r>
      <w:r w:rsidR="00986D75">
        <w:rPr>
          <w:rFonts w:ascii="Helvetica" w:hAnsi="Helvetica"/>
          <w:sz w:val="24"/>
          <w:szCs w:val="24"/>
          <w:lang w:val="fr-CA"/>
        </w:rPr>
        <w:t>able de l’hab</w:t>
      </w:r>
      <w:r w:rsidR="00AD2E5F">
        <w:rPr>
          <w:rFonts w:ascii="Helvetica" w:hAnsi="Helvetica"/>
          <w:sz w:val="24"/>
          <w:szCs w:val="24"/>
          <w:lang w:val="fr-CA"/>
        </w:rPr>
        <w:t xml:space="preserve">iller et de lui faire </w:t>
      </w:r>
      <w:r w:rsidR="004800EE">
        <w:rPr>
          <w:rFonts w:ascii="Helvetica" w:hAnsi="Helvetica"/>
          <w:sz w:val="24"/>
          <w:szCs w:val="24"/>
          <w:lang w:val="fr-CA"/>
        </w:rPr>
        <w:t>ramasser ses affaires</w:t>
      </w:r>
      <w:r w:rsidR="00CF4CED">
        <w:rPr>
          <w:rFonts w:ascii="Helvetica" w:hAnsi="Helvetica"/>
          <w:sz w:val="24"/>
          <w:szCs w:val="24"/>
          <w:lang w:val="fr-CA"/>
        </w:rPr>
        <w:t>. Cela p</w:t>
      </w:r>
      <w:r w:rsidR="00AD2E5F">
        <w:rPr>
          <w:rFonts w:ascii="Helvetica" w:hAnsi="Helvetica"/>
          <w:sz w:val="24"/>
          <w:szCs w:val="24"/>
          <w:lang w:val="fr-CA"/>
        </w:rPr>
        <w:t xml:space="preserve">eut aider à éviter </w:t>
      </w:r>
      <w:r w:rsidR="003C5A59">
        <w:rPr>
          <w:rFonts w:ascii="Helvetica" w:hAnsi="Helvetica"/>
          <w:sz w:val="24"/>
          <w:szCs w:val="24"/>
          <w:lang w:val="fr-CA"/>
        </w:rPr>
        <w:t>une</w:t>
      </w:r>
      <w:r w:rsidR="00AD2E5F">
        <w:rPr>
          <w:rFonts w:ascii="Helvetica" w:hAnsi="Helvetica"/>
          <w:sz w:val="24"/>
          <w:szCs w:val="24"/>
          <w:lang w:val="fr-CA"/>
        </w:rPr>
        <w:t xml:space="preserve"> </w:t>
      </w:r>
      <w:r w:rsidR="00CD0C48" w:rsidRPr="006C2B76">
        <w:rPr>
          <w:rFonts w:ascii="Helvetica" w:hAnsi="Helvetica"/>
          <w:sz w:val="24"/>
          <w:szCs w:val="24"/>
          <w:lang w:val="fr-CA"/>
        </w:rPr>
        <w:t>situation</w:t>
      </w:r>
      <w:r w:rsidR="00AD2E5F">
        <w:rPr>
          <w:rFonts w:ascii="Helvetica" w:hAnsi="Helvetica"/>
          <w:sz w:val="24"/>
          <w:szCs w:val="24"/>
          <w:lang w:val="fr-CA"/>
        </w:rPr>
        <w:t xml:space="preserve"> dans l</w:t>
      </w:r>
      <w:r w:rsidR="003C5A59">
        <w:rPr>
          <w:rFonts w:ascii="Helvetica" w:hAnsi="Helvetica"/>
          <w:sz w:val="24"/>
          <w:szCs w:val="24"/>
          <w:lang w:val="fr-CA"/>
        </w:rPr>
        <w:t>a</w:t>
      </w:r>
      <w:r w:rsidR="00205D18">
        <w:rPr>
          <w:rFonts w:ascii="Helvetica" w:hAnsi="Helvetica"/>
          <w:sz w:val="24"/>
          <w:szCs w:val="24"/>
          <w:lang w:val="fr-CA"/>
        </w:rPr>
        <w:t>quelle le parent qui p</w:t>
      </w:r>
      <w:r w:rsidR="00AD2E5F">
        <w:rPr>
          <w:rFonts w:ascii="Helvetica" w:hAnsi="Helvetica"/>
          <w:sz w:val="24"/>
          <w:szCs w:val="24"/>
          <w:lang w:val="fr-CA"/>
        </w:rPr>
        <w:t xml:space="preserve">asse </w:t>
      </w:r>
      <w:r w:rsidR="00205D18">
        <w:rPr>
          <w:rFonts w:ascii="Helvetica" w:hAnsi="Helvetica"/>
          <w:sz w:val="24"/>
          <w:szCs w:val="24"/>
          <w:lang w:val="fr-CA"/>
        </w:rPr>
        <w:t xml:space="preserve">prendre </w:t>
      </w:r>
      <w:r w:rsidR="00AD2E5F">
        <w:rPr>
          <w:rFonts w:ascii="Helvetica" w:hAnsi="Helvetica"/>
          <w:sz w:val="24"/>
          <w:szCs w:val="24"/>
          <w:lang w:val="fr-CA"/>
        </w:rPr>
        <w:t xml:space="preserve">l’enfant doit attendre </w:t>
      </w:r>
      <w:r w:rsidR="001275F4">
        <w:rPr>
          <w:rFonts w:ascii="Helvetica" w:hAnsi="Helvetica"/>
          <w:sz w:val="24"/>
          <w:szCs w:val="24"/>
          <w:lang w:val="fr-CA"/>
        </w:rPr>
        <w:t>chez</w:t>
      </w:r>
      <w:r w:rsidR="006D1838">
        <w:rPr>
          <w:rFonts w:ascii="Helvetica" w:hAnsi="Helvetica"/>
          <w:sz w:val="24"/>
          <w:szCs w:val="24"/>
          <w:lang w:val="fr-CA"/>
        </w:rPr>
        <w:t xml:space="preserve"> l’autre parent</w:t>
      </w:r>
      <w:r w:rsidR="001275F4">
        <w:rPr>
          <w:rFonts w:ascii="Helvetica" w:hAnsi="Helvetica"/>
          <w:sz w:val="24"/>
          <w:szCs w:val="24"/>
          <w:lang w:val="fr-CA"/>
        </w:rPr>
        <w:t xml:space="preserve"> </w:t>
      </w:r>
      <w:r w:rsidR="00AD2E5F">
        <w:rPr>
          <w:rFonts w:ascii="Helvetica" w:hAnsi="Helvetica"/>
          <w:sz w:val="24"/>
          <w:szCs w:val="24"/>
          <w:lang w:val="fr-CA"/>
        </w:rPr>
        <w:t>pendant que l’enfant</w:t>
      </w:r>
      <w:r w:rsidR="00CD0C48" w:rsidRPr="006C2B76">
        <w:rPr>
          <w:rFonts w:ascii="Helvetica" w:hAnsi="Helvetica"/>
          <w:sz w:val="24"/>
          <w:szCs w:val="24"/>
          <w:lang w:val="fr-CA"/>
        </w:rPr>
        <w:t xml:space="preserve"> </w:t>
      </w:r>
      <w:r w:rsidR="00D72B53">
        <w:rPr>
          <w:rFonts w:ascii="Helvetica" w:hAnsi="Helvetica"/>
          <w:sz w:val="24"/>
          <w:szCs w:val="24"/>
          <w:lang w:val="fr-CA"/>
        </w:rPr>
        <w:t>rassemble ses effets personnels</w:t>
      </w:r>
      <w:r w:rsidR="00CD0C48" w:rsidRPr="006C2B76">
        <w:rPr>
          <w:rFonts w:ascii="Helvetica" w:hAnsi="Helvetica"/>
          <w:sz w:val="24"/>
          <w:szCs w:val="24"/>
          <w:lang w:val="fr-CA"/>
        </w:rPr>
        <w:t>.</w:t>
      </w:r>
      <w:r w:rsidR="00E040CE" w:rsidRPr="006C2B76">
        <w:rPr>
          <w:rFonts w:ascii="Helvetica" w:hAnsi="Helvetica"/>
          <w:sz w:val="24"/>
          <w:szCs w:val="24"/>
          <w:lang w:val="fr-CA"/>
        </w:rPr>
        <w:t xml:space="preserve"> </w:t>
      </w:r>
    </w:p>
    <w:p w14:paraId="7C38D7C5" w14:textId="7A2C5E69" w:rsidR="00437299" w:rsidRPr="006C2B76" w:rsidRDefault="0016343E" w:rsidP="00E35D6E">
      <w:pPr>
        <w:rPr>
          <w:rFonts w:ascii="Helvetica" w:hAnsi="Helvetica"/>
          <w:lang w:val="fr-CA"/>
        </w:rPr>
      </w:pPr>
      <w:r>
        <w:rPr>
          <w:rFonts w:ascii="Helvetica" w:hAnsi="Helvetica"/>
          <w:sz w:val="24"/>
          <w:szCs w:val="24"/>
          <w:lang w:val="fr-CA"/>
        </w:rPr>
        <w:t xml:space="preserve">Le </w:t>
      </w:r>
      <w:r w:rsidR="00205D18">
        <w:rPr>
          <w:rFonts w:ascii="Helvetica" w:hAnsi="Helvetica"/>
          <w:sz w:val="24"/>
          <w:szCs w:val="24"/>
          <w:lang w:val="fr-CA"/>
        </w:rPr>
        <w:t>transport à destination ou en provenance de l’école ou de</w:t>
      </w:r>
      <w:r>
        <w:rPr>
          <w:rFonts w:ascii="Helvetica" w:hAnsi="Helvetica"/>
          <w:sz w:val="24"/>
          <w:szCs w:val="24"/>
          <w:lang w:val="fr-CA"/>
        </w:rPr>
        <w:t xml:space="preserve"> la garderie en d</w:t>
      </w:r>
      <w:r w:rsidR="009D5D06">
        <w:rPr>
          <w:rFonts w:ascii="Helvetica" w:hAnsi="Helvetica"/>
          <w:sz w:val="24"/>
          <w:szCs w:val="24"/>
          <w:lang w:val="fr-CA"/>
        </w:rPr>
        <w:t>ébut ou en fin de journée peut aussi être plus facile</w:t>
      </w:r>
      <w:r>
        <w:rPr>
          <w:rFonts w:ascii="Helvetica" w:hAnsi="Helvetica"/>
          <w:sz w:val="24"/>
          <w:szCs w:val="24"/>
          <w:lang w:val="fr-CA"/>
        </w:rPr>
        <w:t xml:space="preserve"> pour l’enfant, et le nombre de transitions entre les parents est réduit au minimum. Cependant, le </w:t>
      </w:r>
      <w:r w:rsidR="009D5D06">
        <w:rPr>
          <w:rFonts w:ascii="Helvetica" w:hAnsi="Helvetica"/>
          <w:sz w:val="24"/>
          <w:szCs w:val="24"/>
          <w:lang w:val="fr-CA"/>
        </w:rPr>
        <w:t>transport à destination ou en provenance de l’école fonctionne</w:t>
      </w:r>
      <w:r>
        <w:rPr>
          <w:rFonts w:ascii="Helvetica" w:hAnsi="Helvetica"/>
          <w:sz w:val="24"/>
          <w:szCs w:val="24"/>
          <w:lang w:val="fr-CA"/>
        </w:rPr>
        <w:t xml:space="preserve"> souvent mieux pour l’enfant s’il n’a pas besoin d’apporter trop d’effets personnels avec lui à l’école</w:t>
      </w:r>
      <w:r w:rsidR="00962392" w:rsidRPr="006C2B76">
        <w:rPr>
          <w:rFonts w:ascii="Helvetica" w:hAnsi="Helvetica"/>
          <w:sz w:val="24"/>
          <w:szCs w:val="24"/>
          <w:lang w:val="fr-CA"/>
        </w:rPr>
        <w:t xml:space="preserve"> (</w:t>
      </w:r>
      <w:r>
        <w:rPr>
          <w:rFonts w:ascii="Helvetica" w:hAnsi="Helvetica"/>
          <w:sz w:val="24"/>
          <w:szCs w:val="24"/>
          <w:lang w:val="fr-CA"/>
        </w:rPr>
        <w:t>c.-à-d</w:t>
      </w:r>
      <w:r w:rsidR="00962392" w:rsidRPr="006C2B76">
        <w:rPr>
          <w:rFonts w:ascii="Helvetica" w:hAnsi="Helvetica"/>
          <w:sz w:val="24"/>
          <w:szCs w:val="24"/>
          <w:lang w:val="fr-CA"/>
        </w:rPr>
        <w:t>.</w:t>
      </w:r>
      <w:r>
        <w:rPr>
          <w:rFonts w:ascii="Helvetica" w:hAnsi="Helvetica"/>
          <w:sz w:val="24"/>
          <w:szCs w:val="24"/>
          <w:lang w:val="fr-CA"/>
        </w:rPr>
        <w:t xml:space="preserve"> uniforme scolaire, articles de toilette, ensembles de vêtements, articles de sport, jouets</w:t>
      </w:r>
      <w:r w:rsidR="00962392" w:rsidRPr="006C2B76">
        <w:rPr>
          <w:rFonts w:ascii="Helvetica" w:hAnsi="Helvetica"/>
          <w:sz w:val="24"/>
          <w:szCs w:val="24"/>
          <w:lang w:val="fr-CA"/>
        </w:rPr>
        <w:t>)</w:t>
      </w:r>
      <w:r>
        <w:rPr>
          <w:rFonts w:ascii="Helvetica" w:hAnsi="Helvetica"/>
          <w:sz w:val="24"/>
          <w:szCs w:val="24"/>
          <w:lang w:val="fr-CA"/>
        </w:rPr>
        <w:t xml:space="preserve">. </w:t>
      </w:r>
      <w:r w:rsidR="00641D53">
        <w:rPr>
          <w:rFonts w:ascii="Helvetica" w:hAnsi="Helvetica"/>
          <w:sz w:val="24"/>
          <w:szCs w:val="24"/>
          <w:lang w:val="fr-CA"/>
        </w:rPr>
        <w:t xml:space="preserve">Voici </w:t>
      </w:r>
      <w:r w:rsidR="00832F0C">
        <w:rPr>
          <w:rFonts w:ascii="Helvetica" w:hAnsi="Helvetica"/>
          <w:sz w:val="24"/>
          <w:szCs w:val="24"/>
          <w:lang w:val="fr-CA"/>
        </w:rPr>
        <w:t>quelque</w:t>
      </w:r>
      <w:r w:rsidR="00641D53">
        <w:rPr>
          <w:rFonts w:ascii="Helvetica" w:hAnsi="Helvetica"/>
          <w:sz w:val="24"/>
          <w:szCs w:val="24"/>
          <w:lang w:val="fr-CA"/>
        </w:rPr>
        <w:t>s autres options pour les transferts :</w:t>
      </w:r>
    </w:p>
    <w:p w14:paraId="2BBAABDC" w14:textId="12B41DD8" w:rsidR="00777F99" w:rsidRPr="006C2B76" w:rsidRDefault="00777F99" w:rsidP="00E24C45">
      <w:pPr>
        <w:pStyle w:val="Heading4"/>
        <w:spacing w:line="240" w:lineRule="auto"/>
        <w:ind w:left="720"/>
        <w:rPr>
          <w:rFonts w:ascii="Helvetica" w:hAnsi="Helvetica" w:cs="Helvetica"/>
          <w:b/>
          <w:color w:val="333333"/>
          <w:lang w:val="fr-CA"/>
        </w:rPr>
      </w:pPr>
      <w:r w:rsidRPr="006C2B76">
        <w:rPr>
          <w:rFonts w:ascii="Helvetica" w:hAnsi="Helvetica" w:cs="Helvetica"/>
          <w:b/>
          <w:color w:val="333333"/>
          <w:lang w:val="fr-CA"/>
        </w:rPr>
        <w:t>Transport</w:t>
      </w:r>
      <w:r w:rsidR="009D5D06">
        <w:rPr>
          <w:rFonts w:ascii="Helvetica" w:hAnsi="Helvetica" w:cs="Helvetica"/>
          <w:b/>
          <w:color w:val="333333"/>
          <w:lang w:val="fr-CA"/>
        </w:rPr>
        <w:t>er l</w:t>
      </w:r>
      <w:r w:rsidR="00777791">
        <w:rPr>
          <w:rFonts w:ascii="Helvetica" w:hAnsi="Helvetica" w:cs="Helvetica"/>
          <w:b/>
          <w:color w:val="333333"/>
          <w:lang w:val="fr-CA"/>
        </w:rPr>
        <w:t>es enfants chez l’autre parent</w:t>
      </w:r>
    </w:p>
    <w:p w14:paraId="335FE42D" w14:textId="05080C30" w:rsidR="00777F99" w:rsidRPr="006C2B76" w:rsidRDefault="00B8704C" w:rsidP="00E24C45">
      <w:pPr>
        <w:spacing w:line="240" w:lineRule="auto"/>
        <w:ind w:left="720"/>
        <w:rPr>
          <w:rFonts w:ascii="Helvetica" w:hAnsi="Helvetica" w:cs="Helvetica"/>
          <w:color w:val="333333"/>
          <w:lang w:val="fr-CA"/>
        </w:rPr>
      </w:pPr>
      <w:r w:rsidRPr="006C2B76">
        <w:rPr>
          <w:rFonts w:ascii="Helvetica" w:hAnsi="Helvetica" w:cs="Helvetica"/>
          <w:color w:val="333333"/>
          <w:lang w:val="fr-CA"/>
        </w:rPr>
        <w:br/>
      </w:r>
      <w:r w:rsidR="00052EDE">
        <w:rPr>
          <w:rFonts w:ascii="Helvetica" w:hAnsi="Helvetica" w:cs="Helvetica"/>
          <w:color w:val="333333"/>
          <w:lang w:val="fr-CA"/>
        </w:rPr>
        <w:t>Lorsque le temps d’un parent</w:t>
      </w:r>
      <w:r w:rsidR="009D5D06">
        <w:rPr>
          <w:rFonts w:ascii="Helvetica" w:hAnsi="Helvetica" w:cs="Helvetica"/>
          <w:color w:val="333333"/>
          <w:lang w:val="fr-CA"/>
        </w:rPr>
        <w:t xml:space="preserve"> avec les enfants commence pendant</w:t>
      </w:r>
      <w:r w:rsidR="00052EDE">
        <w:rPr>
          <w:rFonts w:ascii="Helvetica" w:hAnsi="Helvetica" w:cs="Helvetica"/>
          <w:color w:val="333333"/>
          <w:lang w:val="fr-CA"/>
        </w:rPr>
        <w:t xml:space="preserve"> que les enfants sont sous la garde de l’autre parent, le</w:t>
      </w:r>
      <w:r w:rsidR="00777F99" w:rsidRPr="006C2B76">
        <w:rPr>
          <w:rFonts w:ascii="Helvetica" w:hAnsi="Helvetica" w:cs="Helvetica"/>
          <w:color w:val="333333"/>
          <w:lang w:val="fr-CA"/>
        </w:rPr>
        <w:t xml:space="preserve"> parent </w:t>
      </w:r>
      <w:r w:rsidR="00052EDE" w:rsidRPr="00052EDE">
        <w:rPr>
          <w:rFonts w:ascii="Helvetica" w:hAnsi="Helvetica" w:cs="Helvetica"/>
          <w:color w:val="333333"/>
          <w:lang w:val="fr-CA"/>
        </w:rPr>
        <w:t>chez qui l</w:t>
      </w:r>
      <w:r w:rsidR="00052EDE">
        <w:rPr>
          <w:rFonts w:ascii="Helvetica" w:hAnsi="Helvetica" w:cs="Helvetica"/>
          <w:color w:val="333333"/>
          <w:lang w:val="fr-CA"/>
        </w:rPr>
        <w:t xml:space="preserve">es </w:t>
      </w:r>
      <w:r w:rsidR="00052EDE" w:rsidRPr="00052EDE">
        <w:rPr>
          <w:rFonts w:ascii="Helvetica" w:hAnsi="Helvetica" w:cs="Helvetica"/>
          <w:color w:val="333333"/>
          <w:lang w:val="fr-CA"/>
        </w:rPr>
        <w:t>enfant</w:t>
      </w:r>
      <w:r w:rsidR="00052EDE">
        <w:rPr>
          <w:rFonts w:ascii="Helvetica" w:hAnsi="Helvetica" w:cs="Helvetica"/>
          <w:color w:val="333333"/>
          <w:lang w:val="fr-CA"/>
        </w:rPr>
        <w:t>s</w:t>
      </w:r>
      <w:r w:rsidR="00052EDE" w:rsidRPr="00052EDE">
        <w:rPr>
          <w:rFonts w:ascii="Helvetica" w:hAnsi="Helvetica" w:cs="Helvetica"/>
          <w:color w:val="333333"/>
          <w:lang w:val="fr-CA"/>
        </w:rPr>
        <w:t xml:space="preserve"> réside</w:t>
      </w:r>
      <w:r w:rsidR="00052EDE">
        <w:rPr>
          <w:rFonts w:ascii="Helvetica" w:hAnsi="Helvetica" w:cs="Helvetica"/>
          <w:color w:val="333333"/>
          <w:lang w:val="fr-CA"/>
        </w:rPr>
        <w:t>nt</w:t>
      </w:r>
      <w:r w:rsidR="00052EDE" w:rsidRPr="00052EDE">
        <w:rPr>
          <w:rFonts w:ascii="Helvetica" w:hAnsi="Helvetica" w:cs="Helvetica"/>
          <w:color w:val="333333"/>
          <w:lang w:val="fr-CA"/>
        </w:rPr>
        <w:t xml:space="preserve"> avant le transfert </w:t>
      </w:r>
      <w:r w:rsidR="00052EDE">
        <w:rPr>
          <w:rFonts w:ascii="Helvetica" w:hAnsi="Helvetica" w:cs="Helvetica"/>
          <w:color w:val="333333"/>
          <w:lang w:val="fr-CA"/>
        </w:rPr>
        <w:t xml:space="preserve">est responsable du transport des enfants </w:t>
      </w:r>
      <w:r w:rsidR="00052EDE" w:rsidRPr="00052EDE">
        <w:rPr>
          <w:rFonts w:ascii="Helvetica" w:hAnsi="Helvetica" w:cs="Helvetica"/>
          <w:color w:val="333333"/>
          <w:lang w:val="fr-CA"/>
        </w:rPr>
        <w:t>chez l’autre parent</w:t>
      </w:r>
      <w:r w:rsidR="00E040CE" w:rsidRPr="006C2B76">
        <w:rPr>
          <w:rFonts w:ascii="Helvetica" w:hAnsi="Helvetica" w:cs="Helvetica"/>
          <w:color w:val="333333"/>
          <w:lang w:val="fr-CA"/>
        </w:rPr>
        <w:t xml:space="preserve">. </w:t>
      </w:r>
    </w:p>
    <w:p w14:paraId="00C1503E" w14:textId="5AACC72A" w:rsidR="00777F99" w:rsidRPr="006C2B76" w:rsidRDefault="009D5D06" w:rsidP="00E24C45">
      <w:pPr>
        <w:pStyle w:val="Heading4"/>
        <w:spacing w:line="240" w:lineRule="auto"/>
        <w:ind w:left="720"/>
        <w:rPr>
          <w:rFonts w:ascii="Helvetica" w:hAnsi="Helvetica"/>
          <w:b/>
          <w:color w:val="333333"/>
          <w:lang w:val="fr-CA"/>
        </w:rPr>
      </w:pPr>
      <w:r>
        <w:rPr>
          <w:rFonts w:ascii="Helvetica" w:hAnsi="Helvetica"/>
          <w:b/>
          <w:color w:val="333333"/>
          <w:lang w:val="fr-CA"/>
        </w:rPr>
        <w:t>Passer prendre l</w:t>
      </w:r>
      <w:r w:rsidR="00777791">
        <w:rPr>
          <w:rFonts w:ascii="Helvetica" w:hAnsi="Helvetica"/>
          <w:b/>
          <w:color w:val="333333"/>
          <w:lang w:val="fr-CA"/>
        </w:rPr>
        <w:t>es enfants</w:t>
      </w:r>
      <w:r w:rsidR="00777791" w:rsidRPr="00777791">
        <w:rPr>
          <w:rFonts w:ascii="Helvetica" w:hAnsi="Helvetica" w:cs="Helvetica"/>
          <w:b/>
          <w:color w:val="333333"/>
          <w:lang w:val="fr-CA"/>
        </w:rPr>
        <w:t xml:space="preserve"> </w:t>
      </w:r>
      <w:r w:rsidR="00777791">
        <w:rPr>
          <w:rFonts w:ascii="Helvetica" w:hAnsi="Helvetica" w:cs="Helvetica"/>
          <w:b/>
          <w:color w:val="333333"/>
          <w:lang w:val="fr-CA"/>
        </w:rPr>
        <w:t>chez l’autre parent</w:t>
      </w:r>
    </w:p>
    <w:p w14:paraId="13300F5A" w14:textId="77777777" w:rsidR="00FC699A" w:rsidRPr="006C2B76" w:rsidRDefault="00B8704C" w:rsidP="00F255DA">
      <w:pPr>
        <w:spacing w:line="240" w:lineRule="auto"/>
        <w:ind w:left="720"/>
        <w:rPr>
          <w:rFonts w:ascii="Helvetica" w:hAnsi="Helvetica"/>
          <w:lang w:val="fr-CA"/>
        </w:rPr>
      </w:pPr>
      <w:r w:rsidRPr="006C2B76">
        <w:rPr>
          <w:rFonts w:ascii="Helvetica" w:hAnsi="Helvetica" w:cs="Helvetica"/>
          <w:color w:val="333333"/>
          <w:lang w:val="fr-CA"/>
        </w:rPr>
        <w:br/>
      </w:r>
      <w:r w:rsidR="00007974">
        <w:rPr>
          <w:rFonts w:ascii="Helvetica" w:hAnsi="Helvetica" w:cs="Helvetica"/>
          <w:color w:val="333333"/>
          <w:lang w:val="fr-CA"/>
        </w:rPr>
        <w:t>Lorsque le temps d’un parent avec les enfants prend fin</w:t>
      </w:r>
      <w:r w:rsidR="00716069" w:rsidRPr="006C2B76">
        <w:rPr>
          <w:rFonts w:ascii="Helvetica" w:hAnsi="Helvetica" w:cs="Helvetica"/>
          <w:color w:val="333333"/>
          <w:lang w:val="fr-CA"/>
        </w:rPr>
        <w:t xml:space="preserve">, </w:t>
      </w:r>
      <w:r w:rsidR="00007974">
        <w:rPr>
          <w:rFonts w:ascii="Helvetica" w:hAnsi="Helvetica" w:cs="Helvetica"/>
          <w:color w:val="333333"/>
          <w:lang w:val="fr-CA"/>
        </w:rPr>
        <w:t>l</w:t>
      </w:r>
      <w:r w:rsidR="00716069" w:rsidRPr="006C2B76">
        <w:rPr>
          <w:rFonts w:ascii="Helvetica" w:hAnsi="Helvetica" w:cs="Helvetica"/>
          <w:color w:val="333333"/>
          <w:lang w:val="fr-CA"/>
        </w:rPr>
        <w:t xml:space="preserve">e </w:t>
      </w:r>
      <w:r w:rsidR="001D6FFC">
        <w:rPr>
          <w:rFonts w:ascii="Helvetica" w:hAnsi="Helvetica" w:cs="Helvetica"/>
          <w:color w:val="333333"/>
          <w:lang w:val="fr-CA"/>
        </w:rPr>
        <w:t xml:space="preserve">prochain </w:t>
      </w:r>
      <w:r w:rsidR="00777F99" w:rsidRPr="006C2B76">
        <w:rPr>
          <w:rFonts w:ascii="Helvetica" w:hAnsi="Helvetica" w:cs="Helvetica"/>
          <w:color w:val="333333"/>
          <w:lang w:val="fr-CA"/>
        </w:rPr>
        <w:t xml:space="preserve">parent </w:t>
      </w:r>
      <w:r w:rsidR="00007974">
        <w:rPr>
          <w:rFonts w:ascii="Helvetica" w:hAnsi="Helvetica" w:cs="Helvetica"/>
          <w:color w:val="333333"/>
          <w:lang w:val="fr-CA"/>
        </w:rPr>
        <w:t xml:space="preserve">avec </w:t>
      </w:r>
      <w:r w:rsidR="001D6FFC">
        <w:rPr>
          <w:rFonts w:ascii="Helvetica" w:hAnsi="Helvetica" w:cs="Helvetica"/>
          <w:color w:val="333333"/>
          <w:lang w:val="fr-CA"/>
        </w:rPr>
        <w:t xml:space="preserve">lequel </w:t>
      </w:r>
      <w:r w:rsidR="00007974">
        <w:rPr>
          <w:rFonts w:ascii="Helvetica" w:hAnsi="Helvetica" w:cs="Helvetica"/>
          <w:color w:val="333333"/>
          <w:lang w:val="fr-CA"/>
        </w:rPr>
        <w:t xml:space="preserve">les enfants passeront du temps </w:t>
      </w:r>
      <w:r w:rsidR="001D6FFC">
        <w:rPr>
          <w:rFonts w:ascii="Helvetica" w:hAnsi="Helvetica" w:cs="Helvetica"/>
          <w:color w:val="333333"/>
          <w:lang w:val="fr-CA"/>
        </w:rPr>
        <w:t xml:space="preserve">est responsable du transport des enfants </w:t>
      </w:r>
      <w:r w:rsidR="001D6FFC" w:rsidRPr="00052EDE">
        <w:rPr>
          <w:rFonts w:ascii="Helvetica" w:hAnsi="Helvetica" w:cs="Helvetica"/>
          <w:color w:val="333333"/>
          <w:lang w:val="fr-CA"/>
        </w:rPr>
        <w:t>chez</w:t>
      </w:r>
      <w:r w:rsidR="001D6FFC">
        <w:rPr>
          <w:rFonts w:ascii="Helvetica" w:hAnsi="Helvetica" w:cs="Helvetica"/>
          <w:color w:val="333333"/>
          <w:lang w:val="fr-CA"/>
        </w:rPr>
        <w:t xml:space="preserve"> lui</w:t>
      </w:r>
      <w:r w:rsidR="00E040CE" w:rsidRPr="006C2B76">
        <w:rPr>
          <w:rFonts w:ascii="Helvetica" w:hAnsi="Helvetica" w:cs="Helvetica"/>
          <w:color w:val="333333"/>
          <w:lang w:val="fr-CA"/>
        </w:rPr>
        <w:t xml:space="preserve">. </w:t>
      </w:r>
    </w:p>
    <w:p w14:paraId="35C9A559" w14:textId="047A8536" w:rsidR="007E6948" w:rsidRPr="006C2B76" w:rsidRDefault="009D5D06" w:rsidP="00E24C45">
      <w:pPr>
        <w:pStyle w:val="Heading4"/>
        <w:spacing w:line="240" w:lineRule="auto"/>
        <w:ind w:left="720"/>
        <w:rPr>
          <w:rFonts w:ascii="Helvetica" w:hAnsi="Helvetica" w:cs="Helvetica"/>
          <w:b/>
          <w:color w:val="333333"/>
          <w:lang w:val="fr-CA"/>
        </w:rPr>
      </w:pPr>
      <w:r>
        <w:rPr>
          <w:rFonts w:ascii="Helvetica" w:hAnsi="Helvetica"/>
          <w:b/>
          <w:color w:val="333333"/>
          <w:lang w:val="fr-CA"/>
        </w:rPr>
        <w:t>Passer prendre l</w:t>
      </w:r>
      <w:r w:rsidR="00777791">
        <w:rPr>
          <w:rFonts w:ascii="Helvetica" w:hAnsi="Helvetica"/>
          <w:b/>
          <w:color w:val="333333"/>
          <w:lang w:val="fr-CA"/>
        </w:rPr>
        <w:t>es enfants</w:t>
      </w:r>
      <w:r w:rsidR="00777791" w:rsidRPr="00777791">
        <w:rPr>
          <w:rFonts w:ascii="Helvetica" w:hAnsi="Helvetica" w:cs="Helvetica"/>
          <w:b/>
          <w:color w:val="333333"/>
          <w:lang w:val="fr-CA"/>
        </w:rPr>
        <w:t xml:space="preserve"> </w:t>
      </w:r>
      <w:r w:rsidR="00777791">
        <w:rPr>
          <w:rFonts w:ascii="Helvetica" w:hAnsi="Helvetica" w:cs="Helvetica"/>
          <w:b/>
          <w:color w:val="333333"/>
          <w:lang w:val="fr-CA"/>
        </w:rPr>
        <w:t>à l’école</w:t>
      </w:r>
    </w:p>
    <w:p w14:paraId="13D90869" w14:textId="69F9A317" w:rsidR="007E6948" w:rsidRPr="006C2B76" w:rsidRDefault="00B8704C" w:rsidP="00E24C45">
      <w:pPr>
        <w:spacing w:line="240" w:lineRule="auto"/>
        <w:ind w:left="720"/>
        <w:rPr>
          <w:rFonts w:ascii="Helvetica" w:hAnsi="Helvetica" w:cs="Helvetica"/>
          <w:color w:val="333333"/>
          <w:lang w:val="fr-CA"/>
        </w:rPr>
      </w:pPr>
      <w:r w:rsidRPr="006C2B76">
        <w:rPr>
          <w:rFonts w:ascii="Helvetica" w:hAnsi="Helvetica" w:cs="Helvetica"/>
          <w:color w:val="333333"/>
          <w:lang w:val="fr-CA"/>
        </w:rPr>
        <w:br/>
      </w:r>
      <w:r w:rsidR="002917EF">
        <w:rPr>
          <w:rFonts w:ascii="Helvetica" w:hAnsi="Helvetica" w:cs="Helvetica"/>
          <w:color w:val="333333"/>
          <w:lang w:val="fr-CA"/>
        </w:rPr>
        <w:t xml:space="preserve">Lorsque le temps d’un parent avec les enfants commence après l’école, </w:t>
      </w:r>
      <w:r w:rsidR="009D5D06">
        <w:rPr>
          <w:rFonts w:ascii="Helvetica" w:hAnsi="Helvetica" w:cs="Helvetica"/>
          <w:color w:val="333333"/>
          <w:lang w:val="fr-CA"/>
        </w:rPr>
        <w:t>ce parent est responsable de p</w:t>
      </w:r>
      <w:r w:rsidR="002917EF">
        <w:rPr>
          <w:rFonts w:ascii="Helvetica" w:hAnsi="Helvetica" w:cs="Helvetica"/>
          <w:color w:val="333333"/>
          <w:lang w:val="fr-CA"/>
        </w:rPr>
        <w:t>asser</w:t>
      </w:r>
      <w:r w:rsidR="009D5D06">
        <w:rPr>
          <w:rFonts w:ascii="Helvetica" w:hAnsi="Helvetica" w:cs="Helvetica"/>
          <w:color w:val="333333"/>
          <w:lang w:val="fr-CA"/>
        </w:rPr>
        <w:t xml:space="preserve"> prendre</w:t>
      </w:r>
      <w:r w:rsidR="002917EF">
        <w:rPr>
          <w:rFonts w:ascii="Helvetica" w:hAnsi="Helvetica" w:cs="Helvetica"/>
          <w:color w:val="333333"/>
          <w:lang w:val="fr-CA"/>
        </w:rPr>
        <w:t xml:space="preserve"> les enfants à l’école. </w:t>
      </w:r>
      <w:r w:rsidR="00293A45">
        <w:rPr>
          <w:rFonts w:ascii="Helvetica" w:hAnsi="Helvetica" w:cs="Helvetica"/>
          <w:color w:val="333333"/>
          <w:lang w:val="fr-CA"/>
        </w:rPr>
        <w:t>Lorsque le temps d’un parent avec les enfants prend fin</w:t>
      </w:r>
      <w:r w:rsidR="00293A45" w:rsidRPr="006C2B76">
        <w:rPr>
          <w:rFonts w:ascii="Helvetica" w:hAnsi="Helvetica" w:cs="Helvetica"/>
          <w:color w:val="333333"/>
          <w:lang w:val="fr-CA"/>
        </w:rPr>
        <w:t xml:space="preserve"> </w:t>
      </w:r>
      <w:r w:rsidR="00293A45">
        <w:rPr>
          <w:rFonts w:ascii="Helvetica" w:hAnsi="Helvetica" w:cs="Helvetica"/>
          <w:color w:val="333333"/>
          <w:lang w:val="fr-CA"/>
        </w:rPr>
        <w:t>le matin d’un jour d’école</w:t>
      </w:r>
      <w:r w:rsidR="007E6948" w:rsidRPr="006C2B76">
        <w:rPr>
          <w:rFonts w:ascii="Helvetica" w:hAnsi="Helvetica" w:cs="Helvetica"/>
          <w:color w:val="333333"/>
          <w:lang w:val="fr-CA"/>
        </w:rPr>
        <w:t xml:space="preserve">, </w:t>
      </w:r>
      <w:r w:rsidR="00293A45">
        <w:rPr>
          <w:rFonts w:ascii="Helvetica" w:hAnsi="Helvetica" w:cs="Helvetica"/>
          <w:color w:val="333333"/>
          <w:lang w:val="fr-CA"/>
        </w:rPr>
        <w:t>ce</w:t>
      </w:r>
      <w:r w:rsidR="000D3B8C" w:rsidRPr="006C2B76">
        <w:rPr>
          <w:rFonts w:ascii="Helvetica" w:hAnsi="Helvetica" w:cs="Helvetica"/>
          <w:color w:val="333333"/>
          <w:lang w:val="fr-CA"/>
        </w:rPr>
        <w:t xml:space="preserve"> parent </w:t>
      </w:r>
      <w:r w:rsidR="00293A45">
        <w:rPr>
          <w:rFonts w:ascii="Helvetica" w:hAnsi="Helvetica" w:cs="Helvetica"/>
          <w:color w:val="333333"/>
          <w:lang w:val="fr-CA"/>
        </w:rPr>
        <w:t>est</w:t>
      </w:r>
      <w:r w:rsidR="000D3B8C" w:rsidRPr="006C2B76">
        <w:rPr>
          <w:rFonts w:ascii="Helvetica" w:hAnsi="Helvetica" w:cs="Helvetica"/>
          <w:color w:val="333333"/>
          <w:lang w:val="fr-CA"/>
        </w:rPr>
        <w:t xml:space="preserve"> </w:t>
      </w:r>
      <w:r w:rsidR="007E6948" w:rsidRPr="006C2B76">
        <w:rPr>
          <w:rFonts w:ascii="Helvetica" w:hAnsi="Helvetica" w:cs="Helvetica"/>
          <w:color w:val="333333"/>
          <w:lang w:val="fr-CA"/>
        </w:rPr>
        <w:t>respons</w:t>
      </w:r>
      <w:r w:rsidR="00293A45">
        <w:rPr>
          <w:rFonts w:ascii="Helvetica" w:hAnsi="Helvetica" w:cs="Helvetica"/>
          <w:color w:val="333333"/>
          <w:lang w:val="fr-CA"/>
        </w:rPr>
        <w:t>a</w:t>
      </w:r>
      <w:r w:rsidR="007E6948" w:rsidRPr="006C2B76">
        <w:rPr>
          <w:rFonts w:ascii="Helvetica" w:hAnsi="Helvetica" w:cs="Helvetica"/>
          <w:color w:val="333333"/>
          <w:lang w:val="fr-CA"/>
        </w:rPr>
        <w:t>ble</w:t>
      </w:r>
      <w:r w:rsidR="00293A45">
        <w:rPr>
          <w:rFonts w:ascii="Helvetica" w:hAnsi="Helvetica" w:cs="Helvetica"/>
          <w:color w:val="333333"/>
          <w:lang w:val="fr-CA"/>
        </w:rPr>
        <w:t xml:space="preserve"> de déposer les enfants à l’école et de s’assurer qu’ils ont tout ce dont ils ont besoin pour la journée à l’école</w:t>
      </w:r>
      <w:r w:rsidR="007E6948" w:rsidRPr="006C2B76">
        <w:rPr>
          <w:rFonts w:ascii="Helvetica" w:hAnsi="Helvetica" w:cs="Helvetica"/>
          <w:color w:val="333333"/>
          <w:lang w:val="fr-CA"/>
        </w:rPr>
        <w:t xml:space="preserve">. </w:t>
      </w:r>
    </w:p>
    <w:p w14:paraId="08246171" w14:textId="3C2F5751" w:rsidR="00777F99" w:rsidRPr="006C2B76" w:rsidRDefault="009D5D06" w:rsidP="00E24C45">
      <w:pPr>
        <w:pStyle w:val="Heading4"/>
        <w:spacing w:line="240" w:lineRule="auto"/>
        <w:ind w:left="720"/>
        <w:rPr>
          <w:rFonts w:ascii="Helvetica" w:hAnsi="Helvetica" w:cs="Helvetica"/>
          <w:b/>
          <w:color w:val="333333"/>
          <w:lang w:val="fr-CA"/>
        </w:rPr>
      </w:pPr>
      <w:r>
        <w:rPr>
          <w:rFonts w:ascii="Helvetica" w:hAnsi="Helvetica" w:cs="Helvetica"/>
          <w:b/>
          <w:color w:val="333333"/>
          <w:lang w:val="fr-CA"/>
        </w:rPr>
        <w:t>Procéder à l’échange</w:t>
      </w:r>
      <w:r w:rsidR="00BA294D">
        <w:rPr>
          <w:rFonts w:ascii="Helvetica" w:hAnsi="Helvetica" w:cs="Helvetica"/>
          <w:b/>
          <w:color w:val="333333"/>
          <w:lang w:val="fr-CA"/>
        </w:rPr>
        <w:t xml:space="preserve"> </w:t>
      </w:r>
      <w:r>
        <w:rPr>
          <w:rFonts w:ascii="Helvetica" w:hAnsi="Helvetica" w:cs="Helvetica"/>
          <w:b/>
          <w:color w:val="333333"/>
          <w:lang w:val="fr-CA"/>
        </w:rPr>
        <w:t xml:space="preserve">des enfants </w:t>
      </w:r>
      <w:r w:rsidR="00BA294D">
        <w:rPr>
          <w:rFonts w:ascii="Helvetica" w:hAnsi="Helvetica" w:cs="Helvetica"/>
          <w:b/>
          <w:color w:val="333333"/>
          <w:lang w:val="fr-CA"/>
        </w:rPr>
        <w:t>dans un lieu neutre</w:t>
      </w:r>
    </w:p>
    <w:p w14:paraId="76BACF7D" w14:textId="77777777" w:rsidR="00777F99" w:rsidRPr="006C2B76" w:rsidRDefault="00B8704C" w:rsidP="00E24C45">
      <w:pPr>
        <w:spacing w:line="240" w:lineRule="auto"/>
        <w:ind w:left="720"/>
        <w:rPr>
          <w:rFonts w:ascii="Helvetica" w:hAnsi="Helvetica" w:cs="Helvetica"/>
          <w:i/>
          <w:color w:val="333333"/>
          <w:lang w:val="fr-CA"/>
        </w:rPr>
      </w:pPr>
      <w:r w:rsidRPr="006C2B76">
        <w:rPr>
          <w:rFonts w:ascii="Helvetica" w:hAnsi="Helvetica" w:cs="Helvetica"/>
          <w:color w:val="333333"/>
          <w:lang w:val="fr-CA"/>
        </w:rPr>
        <w:br/>
      </w:r>
      <w:r w:rsidR="00BA294D">
        <w:rPr>
          <w:rFonts w:ascii="Helvetica" w:hAnsi="Helvetica" w:cs="Helvetica"/>
          <w:color w:val="333333"/>
          <w:lang w:val="fr-CA"/>
        </w:rPr>
        <w:t>Les p</w:t>
      </w:r>
      <w:r w:rsidR="00716069" w:rsidRPr="006C2B76">
        <w:rPr>
          <w:rFonts w:ascii="Helvetica" w:hAnsi="Helvetica" w:cs="Helvetica"/>
          <w:color w:val="333333"/>
          <w:lang w:val="fr-CA"/>
        </w:rPr>
        <w:t xml:space="preserve">arents </w:t>
      </w:r>
      <w:r w:rsidR="00BA294D">
        <w:rPr>
          <w:rFonts w:ascii="Helvetica" w:hAnsi="Helvetica" w:cs="Helvetica"/>
          <w:color w:val="333333"/>
          <w:lang w:val="fr-CA"/>
        </w:rPr>
        <w:t xml:space="preserve">choisiront un lieu neutre pour tous les transferts des enfants, à une heure et dans un lieu précis </w:t>
      </w:r>
      <w:r w:rsidR="00A817AE" w:rsidRPr="006C2B76">
        <w:rPr>
          <w:rFonts w:ascii="Helvetica" w:hAnsi="Helvetica" w:cs="Helvetica"/>
          <w:i/>
          <w:color w:val="333333"/>
          <w:lang w:val="fr-CA"/>
        </w:rPr>
        <w:t>[</w:t>
      </w:r>
      <w:r w:rsidR="00BA294D">
        <w:rPr>
          <w:rFonts w:ascii="Helvetica" w:hAnsi="Helvetica" w:cs="Helvetica"/>
          <w:i/>
          <w:color w:val="333333"/>
          <w:lang w:val="fr-CA"/>
        </w:rPr>
        <w:t>indiquer l’heure et le lieu</w:t>
      </w:r>
      <w:r w:rsidR="00A817AE" w:rsidRPr="006C2B76">
        <w:rPr>
          <w:rFonts w:ascii="Helvetica" w:hAnsi="Helvetica" w:cs="Helvetica"/>
          <w:i/>
          <w:color w:val="333333"/>
          <w:lang w:val="fr-CA"/>
        </w:rPr>
        <w:t>]</w:t>
      </w:r>
      <w:r w:rsidR="00716069" w:rsidRPr="006C2B76">
        <w:rPr>
          <w:rFonts w:ascii="Helvetica" w:hAnsi="Helvetica" w:cs="Helvetica"/>
          <w:i/>
          <w:color w:val="333333"/>
          <w:lang w:val="fr-CA"/>
        </w:rPr>
        <w:t xml:space="preserve">. </w:t>
      </w:r>
    </w:p>
    <w:p w14:paraId="77B6EB63" w14:textId="2509307B" w:rsidR="00716069" w:rsidRPr="006C2B76" w:rsidRDefault="009D5D06" w:rsidP="00E24C45">
      <w:pPr>
        <w:pStyle w:val="Heading4"/>
        <w:spacing w:line="240" w:lineRule="auto"/>
        <w:ind w:left="720"/>
        <w:rPr>
          <w:rFonts w:ascii="Helvetica" w:hAnsi="Helvetica" w:cs="Helvetica"/>
          <w:b/>
          <w:color w:val="333333"/>
          <w:lang w:val="fr-CA"/>
        </w:rPr>
      </w:pPr>
      <w:r>
        <w:rPr>
          <w:rFonts w:ascii="Helvetica" w:hAnsi="Helvetica" w:cs="Helvetica"/>
          <w:b/>
          <w:color w:val="333333"/>
          <w:lang w:val="fr-CA"/>
        </w:rPr>
        <w:t>Procéder à l’échange des enfants</w:t>
      </w:r>
      <w:r w:rsidR="00BA294D">
        <w:rPr>
          <w:rFonts w:ascii="Helvetica" w:hAnsi="Helvetica" w:cs="Helvetica"/>
          <w:b/>
          <w:color w:val="333333"/>
          <w:lang w:val="fr-CA"/>
        </w:rPr>
        <w:t xml:space="preserve"> dans un lieu sûr</w:t>
      </w:r>
    </w:p>
    <w:p w14:paraId="3F713445" w14:textId="1D0CBA96" w:rsidR="00777F99" w:rsidRPr="006C2B76" w:rsidRDefault="00B8704C" w:rsidP="00E24C45">
      <w:pPr>
        <w:spacing w:line="240" w:lineRule="auto"/>
        <w:ind w:left="720"/>
        <w:rPr>
          <w:rFonts w:ascii="Helvetica" w:hAnsi="Helvetica" w:cs="Helvetica"/>
          <w:color w:val="333333"/>
          <w:lang w:val="fr-CA"/>
        </w:rPr>
      </w:pPr>
      <w:r w:rsidRPr="006C2B76">
        <w:rPr>
          <w:rFonts w:ascii="Helvetica" w:hAnsi="Helvetica" w:cs="Helvetica"/>
          <w:color w:val="333333"/>
          <w:lang w:val="fr-CA"/>
        </w:rPr>
        <w:br/>
      </w:r>
      <w:r w:rsidR="007A52FE">
        <w:rPr>
          <w:rFonts w:ascii="Helvetica" w:hAnsi="Helvetica" w:cs="Helvetica"/>
          <w:color w:val="333333"/>
          <w:lang w:val="fr-CA"/>
        </w:rPr>
        <w:t>Les p</w:t>
      </w:r>
      <w:r w:rsidR="00716069" w:rsidRPr="006C2B76">
        <w:rPr>
          <w:rFonts w:ascii="Helvetica" w:hAnsi="Helvetica" w:cs="Helvetica"/>
          <w:color w:val="333333"/>
          <w:lang w:val="fr-CA"/>
        </w:rPr>
        <w:t xml:space="preserve">arents </w:t>
      </w:r>
      <w:r w:rsidR="007A52FE">
        <w:rPr>
          <w:rFonts w:ascii="Helvetica" w:hAnsi="Helvetica" w:cs="Helvetica"/>
          <w:color w:val="333333"/>
          <w:lang w:val="fr-CA"/>
        </w:rPr>
        <w:t>auront recours à un tiers professionnel neutre et digne de confiance pour qu’il supervise tous les transferts des enfants</w:t>
      </w:r>
      <w:r w:rsidR="00A817AE" w:rsidRPr="006C2B76">
        <w:rPr>
          <w:rFonts w:ascii="Helvetica" w:hAnsi="Helvetica" w:cs="Helvetica"/>
          <w:color w:val="333333"/>
          <w:lang w:val="fr-CA"/>
        </w:rPr>
        <w:t xml:space="preserve"> </w:t>
      </w:r>
      <w:r w:rsidR="00716069" w:rsidRPr="006C2B76">
        <w:rPr>
          <w:rFonts w:ascii="Helvetica" w:hAnsi="Helvetica" w:cs="Helvetica"/>
          <w:color w:val="333333"/>
          <w:lang w:val="fr-CA"/>
        </w:rPr>
        <w:t>(</w:t>
      </w:r>
      <w:r w:rsidR="009D5D06">
        <w:rPr>
          <w:rFonts w:ascii="Helvetica" w:hAnsi="Helvetica" w:cs="Helvetica"/>
          <w:color w:val="333333"/>
          <w:lang w:val="fr-CA"/>
        </w:rPr>
        <w:t>p.</w:t>
      </w:r>
      <w:r w:rsidR="007A52FE">
        <w:rPr>
          <w:rFonts w:ascii="Helvetica" w:hAnsi="Helvetica" w:cs="Helvetica"/>
          <w:color w:val="333333"/>
          <w:lang w:val="fr-CA"/>
        </w:rPr>
        <w:t xml:space="preserve"> ex</w:t>
      </w:r>
      <w:r w:rsidR="00716069" w:rsidRPr="006C2B76">
        <w:rPr>
          <w:rFonts w:ascii="Helvetica" w:hAnsi="Helvetica" w:cs="Helvetica"/>
          <w:color w:val="333333"/>
          <w:lang w:val="fr-CA"/>
        </w:rPr>
        <w:t>.</w:t>
      </w:r>
      <w:r w:rsidR="007A52FE">
        <w:rPr>
          <w:rFonts w:ascii="Helvetica" w:hAnsi="Helvetica" w:cs="Helvetica"/>
          <w:color w:val="333333"/>
          <w:lang w:val="fr-CA"/>
        </w:rPr>
        <w:t xml:space="preserve"> programmes d’échange et </w:t>
      </w:r>
      <w:r w:rsidR="002F386A">
        <w:rPr>
          <w:rFonts w:ascii="Helvetica" w:hAnsi="Helvetica" w:cs="Helvetica"/>
          <w:color w:val="333333"/>
          <w:lang w:val="fr-CA"/>
        </w:rPr>
        <w:t xml:space="preserve">de temps parental </w:t>
      </w:r>
      <w:r w:rsidR="007A52FE">
        <w:rPr>
          <w:rFonts w:ascii="Helvetica" w:hAnsi="Helvetica" w:cs="Helvetica"/>
          <w:color w:val="333333"/>
          <w:lang w:val="fr-CA"/>
        </w:rPr>
        <w:t>su</w:t>
      </w:r>
      <w:r w:rsidR="002F386A">
        <w:rPr>
          <w:rFonts w:ascii="Helvetica" w:hAnsi="Helvetica" w:cs="Helvetica"/>
          <w:color w:val="333333"/>
          <w:lang w:val="fr-CA"/>
        </w:rPr>
        <w:t>pervisé</w:t>
      </w:r>
      <w:r w:rsidR="005E4EE9" w:rsidRPr="006C2B76">
        <w:rPr>
          <w:rFonts w:ascii="Helvetica" w:hAnsi="Helvetica" w:cs="Helvetica"/>
          <w:color w:val="333333"/>
          <w:lang w:val="fr-CA"/>
        </w:rPr>
        <w:t xml:space="preserve">, </w:t>
      </w:r>
      <w:r w:rsidR="007A52FE">
        <w:rPr>
          <w:rFonts w:ascii="Helvetica" w:hAnsi="Helvetica" w:cs="Helvetica"/>
          <w:color w:val="333333"/>
          <w:lang w:val="fr-CA"/>
        </w:rPr>
        <w:t>ou stationnement d’un restaurant-minute</w:t>
      </w:r>
      <w:r w:rsidR="00477D32" w:rsidRPr="006C2B76">
        <w:rPr>
          <w:rFonts w:ascii="Helvetica" w:hAnsi="Helvetica" w:cs="Helvetica"/>
          <w:color w:val="333333"/>
          <w:lang w:val="fr-CA"/>
        </w:rPr>
        <w:t xml:space="preserve">). </w:t>
      </w:r>
    </w:p>
    <w:p w14:paraId="74EF05EB" w14:textId="77777777" w:rsidR="00042B1F" w:rsidRPr="006C2B76" w:rsidRDefault="00CF2E32" w:rsidP="004E41A8">
      <w:pPr>
        <w:pStyle w:val="Heading2"/>
        <w:rPr>
          <w:rFonts w:ascii="Helvetica" w:hAnsi="Helvetica" w:cs="Helvetica"/>
          <w:b/>
          <w:color w:val="244B7F"/>
          <w:sz w:val="28"/>
          <w:szCs w:val="28"/>
          <w:lang w:val="fr-CA"/>
        </w:rPr>
      </w:pPr>
      <w:bookmarkStart w:id="8" w:name="_Toc100770934"/>
      <w:r>
        <w:rPr>
          <w:rFonts w:ascii="Helvetica" w:hAnsi="Helvetica" w:cs="Helvetica"/>
          <w:b/>
          <w:color w:val="244B7F"/>
          <w:sz w:val="28"/>
          <w:szCs w:val="28"/>
          <w:lang w:val="fr-CA"/>
        </w:rPr>
        <w:lastRenderedPageBreak/>
        <w:t>Fins de semaine prolongées, congés scolaires, congés et jours spéciaux</w:t>
      </w:r>
      <w:bookmarkEnd w:id="8"/>
    </w:p>
    <w:p w14:paraId="10C2F3D2" w14:textId="77777777" w:rsidR="005E4EE9" w:rsidRPr="006C2B76" w:rsidRDefault="005E4EE9" w:rsidP="00B3739C">
      <w:pPr>
        <w:spacing w:after="0" w:line="240" w:lineRule="auto"/>
        <w:rPr>
          <w:rFonts w:ascii="Helvetica" w:hAnsi="Helvetica" w:cs="Helvetica"/>
          <w:b/>
          <w:color w:val="244B7F"/>
          <w:sz w:val="28"/>
          <w:szCs w:val="28"/>
          <w:lang w:val="fr-CA"/>
        </w:rPr>
      </w:pPr>
    </w:p>
    <w:p w14:paraId="2210850D" w14:textId="77777777" w:rsidR="005E4EE9" w:rsidRPr="006C2B76" w:rsidRDefault="00681079" w:rsidP="005E4EE9">
      <w:pPr>
        <w:shd w:val="clear" w:color="auto" w:fill="FFFFFF"/>
        <w:rPr>
          <w:rFonts w:ascii="Helvetica" w:hAnsi="Helvetica" w:cs="Helvetica"/>
          <w:sz w:val="24"/>
          <w:szCs w:val="24"/>
          <w:lang w:val="fr-CA"/>
        </w:rPr>
      </w:pPr>
      <w:r>
        <w:rPr>
          <w:rFonts w:ascii="Helvetica" w:hAnsi="Helvetica" w:cs="Helvetica"/>
          <w:sz w:val="24"/>
          <w:szCs w:val="24"/>
          <w:lang w:val="fr-CA"/>
        </w:rPr>
        <w:t xml:space="preserve">Le calendrier parental « régulier » s’applique habituellement durant l’année scolaire et peut ou non être maintenu pendant </w:t>
      </w:r>
      <w:r w:rsidR="00564451">
        <w:rPr>
          <w:rFonts w:ascii="Helvetica" w:hAnsi="Helvetica" w:cs="Helvetica"/>
          <w:sz w:val="24"/>
          <w:szCs w:val="24"/>
          <w:lang w:val="fr-CA"/>
        </w:rPr>
        <w:t xml:space="preserve">tout l’été ou </w:t>
      </w:r>
      <w:r>
        <w:rPr>
          <w:rFonts w:ascii="Helvetica" w:hAnsi="Helvetica" w:cs="Helvetica"/>
          <w:sz w:val="24"/>
          <w:szCs w:val="24"/>
          <w:lang w:val="fr-CA"/>
        </w:rPr>
        <w:t xml:space="preserve">une partie </w:t>
      </w:r>
      <w:r w:rsidR="00564451">
        <w:rPr>
          <w:rFonts w:ascii="Helvetica" w:hAnsi="Helvetica" w:cs="Helvetica"/>
          <w:sz w:val="24"/>
          <w:szCs w:val="24"/>
          <w:lang w:val="fr-CA"/>
        </w:rPr>
        <w:t xml:space="preserve">de celui-ci. La plupart des </w:t>
      </w:r>
      <w:r w:rsidR="005E4EE9" w:rsidRPr="006C2B76">
        <w:rPr>
          <w:rFonts w:ascii="Helvetica" w:hAnsi="Helvetica" w:cs="Helvetica"/>
          <w:sz w:val="24"/>
          <w:szCs w:val="24"/>
          <w:lang w:val="fr-CA"/>
        </w:rPr>
        <w:t xml:space="preserve">parents </w:t>
      </w:r>
      <w:r w:rsidR="00C46FB9">
        <w:rPr>
          <w:rFonts w:ascii="Helvetica" w:hAnsi="Helvetica" w:cs="Helvetica"/>
          <w:sz w:val="24"/>
          <w:szCs w:val="24"/>
          <w:lang w:val="fr-CA"/>
        </w:rPr>
        <w:t>veulent qu’un calendrier de vacances remplace le calendrier régulier pendant au moins une partie du congé scolaire d’été</w:t>
      </w:r>
      <w:r w:rsidR="00122120">
        <w:rPr>
          <w:rFonts w:ascii="Helvetica" w:hAnsi="Helvetica" w:cs="Helvetica"/>
          <w:sz w:val="24"/>
          <w:szCs w:val="24"/>
          <w:lang w:val="fr-CA"/>
        </w:rPr>
        <w:t xml:space="preserve">, en plus de </w:t>
      </w:r>
      <w:r w:rsidR="00795FCC">
        <w:rPr>
          <w:rFonts w:ascii="Helvetica" w:hAnsi="Helvetica" w:cs="Helvetica"/>
          <w:sz w:val="24"/>
          <w:szCs w:val="24"/>
          <w:lang w:val="fr-CA"/>
        </w:rPr>
        <w:t>prévoir</w:t>
      </w:r>
      <w:r w:rsidR="00122120">
        <w:rPr>
          <w:rFonts w:ascii="Helvetica" w:hAnsi="Helvetica" w:cs="Helvetica"/>
          <w:sz w:val="24"/>
          <w:szCs w:val="24"/>
          <w:lang w:val="fr-CA"/>
        </w:rPr>
        <w:t xml:space="preserve"> des dispositions concernant certains jours de célébration</w:t>
      </w:r>
      <w:r w:rsidR="007A3270" w:rsidRPr="006C2B76">
        <w:rPr>
          <w:rFonts w:ascii="Helvetica" w:hAnsi="Helvetica" w:cs="Helvetica"/>
          <w:sz w:val="24"/>
          <w:szCs w:val="24"/>
          <w:lang w:val="fr-CA"/>
        </w:rPr>
        <w:t xml:space="preserve">, </w:t>
      </w:r>
      <w:r w:rsidR="00122120">
        <w:rPr>
          <w:rFonts w:ascii="Helvetica" w:hAnsi="Helvetica" w:cs="Helvetica"/>
          <w:sz w:val="24"/>
          <w:szCs w:val="24"/>
          <w:lang w:val="fr-CA"/>
        </w:rPr>
        <w:t>comme les anniversaires de naissance du parent ou de l’enfant</w:t>
      </w:r>
      <w:r w:rsidR="005E4EE9" w:rsidRPr="006C2B76">
        <w:rPr>
          <w:rFonts w:ascii="Helvetica" w:hAnsi="Helvetica" w:cs="Helvetica"/>
          <w:sz w:val="24"/>
          <w:szCs w:val="24"/>
          <w:lang w:val="fr-CA"/>
        </w:rPr>
        <w:t xml:space="preserve">. </w:t>
      </w:r>
    </w:p>
    <w:p w14:paraId="6ECCFB51" w14:textId="77777777" w:rsidR="005E4EE9" w:rsidRPr="006C2B76" w:rsidRDefault="00EA3375" w:rsidP="005E4EE9">
      <w:pPr>
        <w:shd w:val="clear" w:color="auto" w:fill="FFFFFF"/>
        <w:rPr>
          <w:rFonts w:ascii="Helvetica" w:hAnsi="Helvetica" w:cs="Helvetica"/>
          <w:sz w:val="24"/>
          <w:szCs w:val="24"/>
          <w:lang w:val="fr-CA"/>
        </w:rPr>
      </w:pPr>
      <w:r>
        <w:rPr>
          <w:rFonts w:ascii="Helvetica" w:hAnsi="Helvetica" w:cs="Helvetica"/>
          <w:sz w:val="24"/>
          <w:szCs w:val="24"/>
          <w:lang w:val="fr-CA"/>
        </w:rPr>
        <w:t>De nombreux</w:t>
      </w:r>
      <w:r w:rsidR="005E4EE9" w:rsidRPr="006C2B76">
        <w:rPr>
          <w:rFonts w:ascii="Helvetica" w:hAnsi="Helvetica" w:cs="Helvetica"/>
          <w:sz w:val="24"/>
          <w:szCs w:val="24"/>
          <w:lang w:val="fr-CA"/>
        </w:rPr>
        <w:t xml:space="preserve"> parents, </w:t>
      </w:r>
      <w:r w:rsidR="00B834BA">
        <w:rPr>
          <w:rFonts w:ascii="Helvetica" w:hAnsi="Helvetica" w:cs="Helvetica"/>
          <w:sz w:val="24"/>
          <w:szCs w:val="24"/>
          <w:lang w:val="fr-CA"/>
        </w:rPr>
        <w:t>notamment</w:t>
      </w:r>
      <w:r>
        <w:rPr>
          <w:rFonts w:ascii="Helvetica" w:hAnsi="Helvetica" w:cs="Helvetica"/>
          <w:sz w:val="24"/>
          <w:szCs w:val="24"/>
          <w:lang w:val="fr-CA"/>
        </w:rPr>
        <w:t xml:space="preserve"> ceux qui ont une forme de calendrier prévoyant des fins de semaine en alternance</w:t>
      </w:r>
      <w:r w:rsidR="005E4EE9" w:rsidRPr="006C2B76">
        <w:rPr>
          <w:rFonts w:ascii="Helvetica" w:hAnsi="Helvetica" w:cs="Helvetica"/>
          <w:sz w:val="24"/>
          <w:szCs w:val="24"/>
          <w:lang w:val="fr-CA"/>
        </w:rPr>
        <w:t>,</w:t>
      </w:r>
      <w:r>
        <w:rPr>
          <w:rFonts w:ascii="Helvetica" w:hAnsi="Helvetica" w:cs="Helvetica"/>
          <w:sz w:val="24"/>
          <w:szCs w:val="24"/>
          <w:lang w:val="fr-CA"/>
        </w:rPr>
        <w:t xml:space="preserve"> choisissent de modifier le calendrier régulier pour les jours fériés </w:t>
      </w:r>
      <w:r w:rsidR="00041A1F">
        <w:rPr>
          <w:rFonts w:ascii="Helvetica" w:hAnsi="Helvetica" w:cs="Helvetica"/>
          <w:sz w:val="24"/>
          <w:szCs w:val="24"/>
          <w:lang w:val="fr-CA"/>
        </w:rPr>
        <w:t xml:space="preserve">et les journées pédagogiques en ajoutant </w:t>
      </w:r>
      <w:r w:rsidR="005E4EE9" w:rsidRPr="006C2B76">
        <w:rPr>
          <w:rFonts w:ascii="Helvetica" w:hAnsi="Helvetica" w:cs="Helvetica"/>
          <w:sz w:val="24"/>
          <w:szCs w:val="24"/>
          <w:lang w:val="fr-CA"/>
        </w:rPr>
        <w:t>24 h</w:t>
      </w:r>
      <w:r w:rsidR="00041A1F">
        <w:rPr>
          <w:rFonts w:ascii="Helvetica" w:hAnsi="Helvetica" w:cs="Helvetica"/>
          <w:sz w:val="24"/>
          <w:szCs w:val="24"/>
          <w:lang w:val="fr-CA"/>
        </w:rPr>
        <w:t>e</w:t>
      </w:r>
      <w:r w:rsidR="005E4EE9" w:rsidRPr="006C2B76">
        <w:rPr>
          <w:rFonts w:ascii="Helvetica" w:hAnsi="Helvetica" w:cs="Helvetica"/>
          <w:sz w:val="24"/>
          <w:szCs w:val="24"/>
          <w:lang w:val="fr-CA"/>
        </w:rPr>
        <w:t>ur</w:t>
      </w:r>
      <w:r w:rsidR="00041A1F">
        <w:rPr>
          <w:rFonts w:ascii="Helvetica" w:hAnsi="Helvetica" w:cs="Helvetica"/>
          <w:sz w:val="24"/>
          <w:szCs w:val="24"/>
          <w:lang w:val="fr-CA"/>
        </w:rPr>
        <w:t>e</w:t>
      </w:r>
      <w:r w:rsidR="005E4EE9" w:rsidRPr="006C2B76">
        <w:rPr>
          <w:rFonts w:ascii="Helvetica" w:hAnsi="Helvetica" w:cs="Helvetica"/>
          <w:sz w:val="24"/>
          <w:szCs w:val="24"/>
          <w:lang w:val="fr-CA"/>
        </w:rPr>
        <w:t>s</w:t>
      </w:r>
      <w:r w:rsidR="00041A1F">
        <w:rPr>
          <w:rFonts w:ascii="Helvetica" w:hAnsi="Helvetica" w:cs="Helvetica"/>
          <w:sz w:val="24"/>
          <w:szCs w:val="24"/>
          <w:lang w:val="fr-CA"/>
        </w:rPr>
        <w:t xml:space="preserve"> au parent qui passe du temps avec les enfants la fin de semaine précédant ou suivant immédiatement le congé</w:t>
      </w:r>
      <w:r w:rsidR="005E4EE9" w:rsidRPr="006C2B76">
        <w:rPr>
          <w:rFonts w:ascii="Helvetica" w:hAnsi="Helvetica" w:cs="Helvetica"/>
          <w:sz w:val="24"/>
          <w:szCs w:val="24"/>
          <w:lang w:val="fr-CA"/>
        </w:rPr>
        <w:t xml:space="preserve">, </w:t>
      </w:r>
      <w:r w:rsidR="00041A1F">
        <w:rPr>
          <w:rFonts w:ascii="Helvetica" w:hAnsi="Helvetica" w:cs="Helvetica"/>
          <w:sz w:val="24"/>
          <w:szCs w:val="24"/>
          <w:lang w:val="fr-CA"/>
        </w:rPr>
        <w:t xml:space="preserve">tandis que </w:t>
      </w:r>
      <w:r w:rsidR="00905CF4">
        <w:rPr>
          <w:rFonts w:ascii="Helvetica" w:hAnsi="Helvetica" w:cs="Helvetica"/>
          <w:sz w:val="24"/>
          <w:szCs w:val="24"/>
          <w:lang w:val="fr-CA"/>
        </w:rPr>
        <w:t>certain</w:t>
      </w:r>
      <w:r w:rsidR="00D06164">
        <w:rPr>
          <w:rFonts w:ascii="Helvetica" w:hAnsi="Helvetica" w:cs="Helvetica"/>
          <w:sz w:val="24"/>
          <w:szCs w:val="24"/>
          <w:lang w:val="fr-CA"/>
        </w:rPr>
        <w:t>s</w:t>
      </w:r>
      <w:r w:rsidR="00041A1F">
        <w:rPr>
          <w:rFonts w:ascii="Helvetica" w:hAnsi="Helvetica" w:cs="Helvetica"/>
          <w:sz w:val="24"/>
          <w:szCs w:val="24"/>
          <w:lang w:val="fr-CA"/>
        </w:rPr>
        <w:t xml:space="preserve"> </w:t>
      </w:r>
      <w:r w:rsidR="005E4EE9" w:rsidRPr="006C2B76">
        <w:rPr>
          <w:rFonts w:ascii="Helvetica" w:hAnsi="Helvetica" w:cs="Helvetica"/>
          <w:sz w:val="24"/>
          <w:szCs w:val="24"/>
          <w:lang w:val="fr-CA"/>
        </w:rPr>
        <w:t>parents tra</w:t>
      </w:r>
      <w:r w:rsidR="00041A1F">
        <w:rPr>
          <w:rFonts w:ascii="Helvetica" w:hAnsi="Helvetica" w:cs="Helvetica"/>
          <w:sz w:val="24"/>
          <w:szCs w:val="24"/>
          <w:lang w:val="fr-CA"/>
        </w:rPr>
        <w:t>itent les fins de semaine prolongées de la même façon que les autres fins de semaine</w:t>
      </w:r>
      <w:r w:rsidR="005E4EE9" w:rsidRPr="006C2B76">
        <w:rPr>
          <w:rFonts w:ascii="Helvetica" w:hAnsi="Helvetica" w:cs="Helvetica"/>
          <w:sz w:val="24"/>
          <w:szCs w:val="24"/>
          <w:lang w:val="fr-CA"/>
        </w:rPr>
        <w:t xml:space="preserve">. </w:t>
      </w:r>
    </w:p>
    <w:p w14:paraId="48D24A16" w14:textId="779D32C1" w:rsidR="001767A4" w:rsidRPr="006C2B76" w:rsidRDefault="00905CF4" w:rsidP="000A6896">
      <w:pPr>
        <w:rPr>
          <w:rFonts w:ascii="Helvetica" w:hAnsi="Helvetica" w:cs="Helvetica"/>
          <w:color w:val="333333"/>
          <w:sz w:val="24"/>
          <w:szCs w:val="24"/>
          <w:lang w:val="fr-CA"/>
        </w:rPr>
      </w:pPr>
      <w:r>
        <w:rPr>
          <w:rFonts w:ascii="Helvetica" w:hAnsi="Helvetica" w:cs="Helvetica"/>
          <w:sz w:val="24"/>
          <w:szCs w:val="24"/>
          <w:lang w:val="fr-CA"/>
        </w:rPr>
        <w:t>D’autres</w:t>
      </w:r>
      <w:r w:rsidR="00D06164">
        <w:rPr>
          <w:rFonts w:ascii="Helvetica" w:hAnsi="Helvetica" w:cs="Helvetica"/>
          <w:sz w:val="24"/>
          <w:szCs w:val="24"/>
          <w:lang w:val="fr-CA"/>
        </w:rPr>
        <w:t xml:space="preserve"> </w:t>
      </w:r>
      <w:r w:rsidR="005E4EE9" w:rsidRPr="006C2B76">
        <w:rPr>
          <w:rFonts w:ascii="Helvetica" w:hAnsi="Helvetica" w:cs="Helvetica"/>
          <w:sz w:val="24"/>
          <w:szCs w:val="24"/>
          <w:lang w:val="fr-CA"/>
        </w:rPr>
        <w:t>parents cho</w:t>
      </w:r>
      <w:r w:rsidR="00D06164">
        <w:rPr>
          <w:rFonts w:ascii="Helvetica" w:hAnsi="Helvetica" w:cs="Helvetica"/>
          <w:sz w:val="24"/>
          <w:szCs w:val="24"/>
          <w:lang w:val="fr-CA"/>
        </w:rPr>
        <w:t xml:space="preserve">isissent </w:t>
      </w:r>
      <w:r>
        <w:rPr>
          <w:rFonts w:ascii="Helvetica" w:hAnsi="Helvetica" w:cs="Helvetica"/>
          <w:sz w:val="24"/>
          <w:szCs w:val="24"/>
          <w:lang w:val="fr-CA"/>
        </w:rPr>
        <w:t>de se partager en alternance</w:t>
      </w:r>
      <w:r w:rsidR="00107E3C">
        <w:rPr>
          <w:rFonts w:ascii="Helvetica" w:hAnsi="Helvetica" w:cs="Helvetica"/>
          <w:sz w:val="24"/>
          <w:szCs w:val="24"/>
          <w:lang w:val="fr-CA"/>
        </w:rPr>
        <w:t xml:space="preserve"> certaines fins de semaine prolongées et journées spéciales dans le cadre d’un arrangement </w:t>
      </w:r>
      <w:r w:rsidR="00435719">
        <w:rPr>
          <w:rFonts w:ascii="Helvetica" w:hAnsi="Helvetica" w:cs="Helvetica"/>
          <w:sz w:val="24"/>
          <w:szCs w:val="24"/>
          <w:lang w:val="fr-CA"/>
        </w:rPr>
        <w:t>fondé sur les années « paires ou impaires », ou ils peuvent décider de se partager également les jours fériés au cours d’une année</w:t>
      </w:r>
      <w:r w:rsidR="005E4EE9" w:rsidRPr="006C2B76">
        <w:rPr>
          <w:rFonts w:ascii="Helvetica" w:hAnsi="Helvetica" w:cs="Helvetica"/>
          <w:sz w:val="24"/>
          <w:szCs w:val="24"/>
          <w:lang w:val="fr-CA"/>
        </w:rPr>
        <w:t xml:space="preserve">. </w:t>
      </w:r>
      <w:r w:rsidR="00AD7961">
        <w:rPr>
          <w:rFonts w:ascii="Helvetica" w:hAnsi="Helvetica" w:cs="Helvetica"/>
          <w:sz w:val="24"/>
          <w:szCs w:val="24"/>
          <w:lang w:val="fr-CA"/>
        </w:rPr>
        <w:t xml:space="preserve">Cependant, ils doivent </w:t>
      </w:r>
      <w:r w:rsidR="00F432AC">
        <w:rPr>
          <w:rFonts w:ascii="Helvetica" w:hAnsi="Helvetica" w:cs="Helvetica"/>
          <w:sz w:val="24"/>
          <w:szCs w:val="24"/>
          <w:lang w:val="fr-CA"/>
        </w:rPr>
        <w:t>agir</w:t>
      </w:r>
      <w:r w:rsidR="00AD7961">
        <w:rPr>
          <w:rFonts w:ascii="Helvetica" w:hAnsi="Helvetica" w:cs="Helvetica"/>
          <w:sz w:val="24"/>
          <w:szCs w:val="24"/>
          <w:lang w:val="fr-CA"/>
        </w:rPr>
        <w:t xml:space="preserve"> avec soin, sinon il peut en résulter une situation dans laquelle l’un des parents a trois fins de semaine de suite, </w:t>
      </w:r>
      <w:r w:rsidR="000D5FBF">
        <w:rPr>
          <w:rFonts w:ascii="Helvetica" w:hAnsi="Helvetica" w:cs="Helvetica"/>
          <w:sz w:val="24"/>
          <w:szCs w:val="24"/>
          <w:lang w:val="fr-CA"/>
        </w:rPr>
        <w:t>à moins qu’</w:t>
      </w:r>
      <w:r w:rsidR="00AD7961">
        <w:rPr>
          <w:rFonts w:ascii="Helvetica" w:hAnsi="Helvetica" w:cs="Helvetica"/>
          <w:sz w:val="24"/>
          <w:szCs w:val="24"/>
          <w:lang w:val="fr-CA"/>
        </w:rPr>
        <w:t xml:space="preserve">une modification </w:t>
      </w:r>
      <w:r w:rsidR="000D5FBF">
        <w:rPr>
          <w:rFonts w:ascii="Helvetica" w:hAnsi="Helvetica" w:cs="Helvetica"/>
          <w:sz w:val="24"/>
          <w:szCs w:val="24"/>
          <w:lang w:val="fr-CA"/>
        </w:rPr>
        <w:t>n</w:t>
      </w:r>
      <w:r w:rsidR="00AD7961">
        <w:rPr>
          <w:rFonts w:ascii="Helvetica" w:hAnsi="Helvetica" w:cs="Helvetica"/>
          <w:sz w:val="24"/>
          <w:szCs w:val="24"/>
          <w:lang w:val="fr-CA"/>
        </w:rPr>
        <w:t>e</w:t>
      </w:r>
      <w:r w:rsidR="000D5FBF">
        <w:rPr>
          <w:rFonts w:ascii="Helvetica" w:hAnsi="Helvetica" w:cs="Helvetica"/>
          <w:sz w:val="24"/>
          <w:szCs w:val="24"/>
          <w:lang w:val="fr-CA"/>
        </w:rPr>
        <w:t xml:space="preserve"> </w:t>
      </w:r>
      <w:r w:rsidR="00AD7961">
        <w:rPr>
          <w:rFonts w:ascii="Helvetica" w:hAnsi="Helvetica" w:cs="Helvetica"/>
          <w:sz w:val="24"/>
          <w:szCs w:val="24"/>
          <w:lang w:val="fr-CA"/>
        </w:rPr>
        <w:t>s</w:t>
      </w:r>
      <w:r w:rsidR="000D5FBF">
        <w:rPr>
          <w:rFonts w:ascii="Helvetica" w:hAnsi="Helvetica" w:cs="Helvetica"/>
          <w:sz w:val="24"/>
          <w:szCs w:val="24"/>
          <w:lang w:val="fr-CA"/>
        </w:rPr>
        <w:t>oi</w:t>
      </w:r>
      <w:r w:rsidR="00AD7961">
        <w:rPr>
          <w:rFonts w:ascii="Helvetica" w:hAnsi="Helvetica" w:cs="Helvetica"/>
          <w:sz w:val="24"/>
          <w:szCs w:val="24"/>
          <w:lang w:val="fr-CA"/>
        </w:rPr>
        <w:t>t apportée au calendrier</w:t>
      </w:r>
      <w:r w:rsidR="005E4EE9" w:rsidRPr="006C2B76">
        <w:rPr>
          <w:rFonts w:ascii="Helvetica" w:hAnsi="Helvetica" w:cs="Helvetica"/>
          <w:sz w:val="24"/>
          <w:szCs w:val="24"/>
          <w:lang w:val="fr-CA"/>
        </w:rPr>
        <w:t xml:space="preserve">. </w:t>
      </w:r>
      <w:r w:rsidR="004A693E">
        <w:rPr>
          <w:rFonts w:ascii="Helvetica" w:hAnsi="Helvetica" w:cs="Helvetica"/>
          <w:sz w:val="24"/>
          <w:szCs w:val="24"/>
          <w:lang w:val="fr-CA"/>
        </w:rPr>
        <w:t>Si le calendrier régulier est modifié pour certaines fins de semaine prolongées</w:t>
      </w:r>
      <w:r w:rsidR="005E4EE9" w:rsidRPr="006C2B76">
        <w:rPr>
          <w:rFonts w:ascii="Helvetica" w:hAnsi="Helvetica" w:cs="Helvetica"/>
          <w:sz w:val="24"/>
          <w:szCs w:val="24"/>
          <w:lang w:val="fr-CA"/>
        </w:rPr>
        <w:t>,</w:t>
      </w:r>
      <w:r w:rsidR="004A693E">
        <w:rPr>
          <w:rFonts w:ascii="Helvetica" w:hAnsi="Helvetica" w:cs="Helvetica"/>
          <w:sz w:val="24"/>
          <w:szCs w:val="24"/>
          <w:lang w:val="fr-CA"/>
        </w:rPr>
        <w:t xml:space="preserve"> il est souvent préférable de modifier le calendrier régulier pour tenir compte de la fin de s</w:t>
      </w:r>
      <w:r w:rsidR="009D5D06">
        <w:rPr>
          <w:rFonts w:ascii="Helvetica" w:hAnsi="Helvetica" w:cs="Helvetica"/>
          <w:sz w:val="24"/>
          <w:szCs w:val="24"/>
          <w:lang w:val="fr-CA"/>
        </w:rPr>
        <w:t>emaine prolongée de manière</w:t>
      </w:r>
      <w:r w:rsidR="004A693E">
        <w:rPr>
          <w:rFonts w:ascii="Helvetica" w:hAnsi="Helvetica" w:cs="Helvetica"/>
          <w:sz w:val="24"/>
          <w:szCs w:val="24"/>
          <w:lang w:val="fr-CA"/>
        </w:rPr>
        <w:t xml:space="preserve"> que chaque </w:t>
      </w:r>
      <w:r w:rsidR="005E4EE9" w:rsidRPr="006C2B76">
        <w:rPr>
          <w:rFonts w:ascii="Helvetica" w:hAnsi="Helvetica" w:cs="Helvetica"/>
          <w:sz w:val="24"/>
          <w:szCs w:val="24"/>
          <w:lang w:val="fr-CA"/>
        </w:rPr>
        <w:t xml:space="preserve">parent </w:t>
      </w:r>
      <w:r w:rsidR="004A693E">
        <w:rPr>
          <w:rFonts w:ascii="Helvetica" w:hAnsi="Helvetica" w:cs="Helvetica"/>
          <w:sz w:val="24"/>
          <w:szCs w:val="24"/>
          <w:lang w:val="fr-CA"/>
        </w:rPr>
        <w:t>ait deux fins de semaine de suite sur une période de quatre semaines</w:t>
      </w:r>
      <w:r w:rsidR="005E4EE9" w:rsidRPr="006C2B76">
        <w:rPr>
          <w:rFonts w:ascii="Helvetica" w:hAnsi="Helvetica" w:cs="Helvetica"/>
          <w:sz w:val="24"/>
          <w:szCs w:val="24"/>
          <w:lang w:val="fr-CA"/>
        </w:rPr>
        <w:t>,</w:t>
      </w:r>
      <w:r w:rsidR="004A693E">
        <w:rPr>
          <w:rFonts w:ascii="Helvetica" w:hAnsi="Helvetica" w:cs="Helvetica"/>
          <w:sz w:val="24"/>
          <w:szCs w:val="24"/>
          <w:lang w:val="fr-CA"/>
        </w:rPr>
        <w:t xml:space="preserve"> ce qui permet </w:t>
      </w:r>
      <w:r w:rsidR="00FE5F00">
        <w:rPr>
          <w:rFonts w:ascii="Helvetica" w:hAnsi="Helvetica" w:cs="Helvetica"/>
          <w:sz w:val="24"/>
          <w:szCs w:val="24"/>
          <w:lang w:val="fr-CA"/>
        </w:rPr>
        <w:t>de revenir en douceur à un calendrier régulier prévoyant des fins de semaine en alternance</w:t>
      </w:r>
      <w:r w:rsidR="005E4EE9" w:rsidRPr="006C2B76">
        <w:rPr>
          <w:rFonts w:ascii="Helvetica" w:hAnsi="Helvetica" w:cs="Helvetica"/>
          <w:sz w:val="24"/>
          <w:szCs w:val="24"/>
          <w:lang w:val="fr-CA"/>
        </w:rPr>
        <w:t xml:space="preserve">. </w:t>
      </w:r>
    </w:p>
    <w:p w14:paraId="46710AFA" w14:textId="2B7ABF2A" w:rsidR="00042B1F" w:rsidRPr="006C2B76" w:rsidRDefault="004E7F50" w:rsidP="001767A4">
      <w:pPr>
        <w:rPr>
          <w:rFonts w:ascii="Helvetica" w:hAnsi="Helvetica"/>
          <w:sz w:val="24"/>
          <w:szCs w:val="24"/>
          <w:lang w:val="fr-CA"/>
        </w:rPr>
      </w:pPr>
      <w:r>
        <w:rPr>
          <w:rFonts w:ascii="Helvetica" w:hAnsi="Helvetica"/>
          <w:sz w:val="24"/>
          <w:szCs w:val="24"/>
          <w:lang w:val="fr-CA"/>
        </w:rPr>
        <w:t>Bien des</w:t>
      </w:r>
      <w:r w:rsidR="008C6685">
        <w:rPr>
          <w:rFonts w:ascii="Helvetica" w:hAnsi="Helvetica"/>
          <w:sz w:val="24"/>
          <w:szCs w:val="24"/>
          <w:lang w:val="fr-CA"/>
        </w:rPr>
        <w:t xml:space="preserve"> </w:t>
      </w:r>
      <w:r w:rsidR="007A3270" w:rsidRPr="006C2B76">
        <w:rPr>
          <w:rFonts w:ascii="Helvetica" w:hAnsi="Helvetica"/>
          <w:sz w:val="24"/>
          <w:szCs w:val="24"/>
          <w:lang w:val="fr-CA"/>
        </w:rPr>
        <w:t xml:space="preserve">plans </w:t>
      </w:r>
      <w:r w:rsidR="0020483C">
        <w:rPr>
          <w:rFonts w:ascii="Helvetica" w:hAnsi="Helvetica"/>
          <w:sz w:val="24"/>
          <w:szCs w:val="24"/>
          <w:lang w:val="fr-CA"/>
        </w:rPr>
        <w:t>prévoie</w:t>
      </w:r>
      <w:r w:rsidR="00E134AA">
        <w:rPr>
          <w:rFonts w:ascii="Helvetica" w:hAnsi="Helvetica"/>
          <w:sz w:val="24"/>
          <w:szCs w:val="24"/>
          <w:lang w:val="fr-CA"/>
        </w:rPr>
        <w:t>n</w:t>
      </w:r>
      <w:r w:rsidR="008C6685">
        <w:rPr>
          <w:rFonts w:ascii="Helvetica" w:hAnsi="Helvetica"/>
          <w:sz w:val="24"/>
          <w:szCs w:val="24"/>
          <w:lang w:val="fr-CA"/>
        </w:rPr>
        <w:t xml:space="preserve">t des dispositions spéciales pour les congés scolaires de l’hiver et du printemps et pour les périodes de célébration (comme, pour certaines familles, Noël ou d’autres fêtes religieuses). </w:t>
      </w:r>
      <w:r w:rsidR="00486D7C">
        <w:rPr>
          <w:rFonts w:ascii="Helvetica" w:hAnsi="Helvetica"/>
          <w:sz w:val="24"/>
          <w:szCs w:val="24"/>
          <w:lang w:val="fr-CA"/>
        </w:rPr>
        <w:t>Les clauses qui suivent illustrent</w:t>
      </w:r>
      <w:r w:rsidR="007A3270" w:rsidRPr="006C2B76">
        <w:rPr>
          <w:rFonts w:ascii="Helvetica" w:hAnsi="Helvetica"/>
          <w:sz w:val="24"/>
          <w:szCs w:val="24"/>
          <w:lang w:val="fr-CA"/>
        </w:rPr>
        <w:t xml:space="preserve"> </w:t>
      </w:r>
      <w:r w:rsidR="00501CB1">
        <w:rPr>
          <w:rFonts w:ascii="Helvetica" w:hAnsi="Helvetica"/>
          <w:sz w:val="24"/>
          <w:szCs w:val="24"/>
          <w:lang w:val="fr-CA"/>
        </w:rPr>
        <w:t>certaines</w:t>
      </w:r>
      <w:r w:rsidR="0020483C">
        <w:rPr>
          <w:rFonts w:ascii="Helvetica" w:hAnsi="Helvetica"/>
          <w:sz w:val="24"/>
          <w:szCs w:val="24"/>
          <w:lang w:val="fr-CA"/>
        </w:rPr>
        <w:t xml:space="preserve"> façons </w:t>
      </w:r>
      <w:r w:rsidR="00F86050" w:rsidRPr="006C2B76">
        <w:rPr>
          <w:rFonts w:ascii="Helvetica" w:hAnsi="Helvetica"/>
          <w:sz w:val="24"/>
          <w:szCs w:val="24"/>
          <w:lang w:val="fr-CA"/>
        </w:rPr>
        <w:t>possible</w:t>
      </w:r>
      <w:r w:rsidR="0020483C">
        <w:rPr>
          <w:rFonts w:ascii="Helvetica" w:hAnsi="Helvetica"/>
          <w:sz w:val="24"/>
          <w:szCs w:val="24"/>
          <w:lang w:val="fr-CA"/>
        </w:rPr>
        <w:t>s de traiter de tels congés et congés scolaires :</w:t>
      </w:r>
    </w:p>
    <w:p w14:paraId="79BF029E" w14:textId="77777777" w:rsidR="00042B1F" w:rsidRPr="006C2B76" w:rsidRDefault="00A90479" w:rsidP="00D3600F">
      <w:pPr>
        <w:pStyle w:val="ECGen1L1"/>
        <w:numPr>
          <w:ilvl w:val="0"/>
          <w:numId w:val="0"/>
        </w:numPr>
        <w:spacing w:line="240" w:lineRule="auto"/>
        <w:ind w:left="720"/>
        <w:rPr>
          <w:rFonts w:ascii="Helvetica" w:hAnsi="Helvetica" w:cstheme="minorHAnsi"/>
          <w:b/>
          <w:i/>
          <w:sz w:val="22"/>
          <w:szCs w:val="22"/>
          <w:lang w:val="fr-CA"/>
        </w:rPr>
      </w:pPr>
      <w:r>
        <w:rPr>
          <w:rFonts w:ascii="Helvetica" w:hAnsi="Helvetica" w:cstheme="minorHAnsi"/>
          <w:b/>
          <w:i/>
          <w:sz w:val="22"/>
          <w:szCs w:val="22"/>
          <w:lang w:val="fr-CA"/>
        </w:rPr>
        <w:t>Congé de Noël et veille du jour de l’An</w:t>
      </w:r>
    </w:p>
    <w:p w14:paraId="2FD45385" w14:textId="0BE318E3" w:rsidR="00D114D3" w:rsidRPr="00A90479" w:rsidRDefault="00C71940" w:rsidP="00A90479">
      <w:pPr>
        <w:pStyle w:val="ECGen1L2"/>
        <w:numPr>
          <w:ilvl w:val="0"/>
          <w:numId w:val="0"/>
        </w:numPr>
        <w:spacing w:line="240" w:lineRule="auto"/>
        <w:ind w:left="720"/>
        <w:rPr>
          <w:rFonts w:ascii="Helvetica" w:hAnsi="Helvetica" w:cstheme="minorHAnsi"/>
          <w:sz w:val="22"/>
          <w:szCs w:val="22"/>
          <w:lang w:val="fr-CA"/>
        </w:rPr>
      </w:pPr>
      <w:r>
        <w:rPr>
          <w:rFonts w:ascii="Helvetica" w:hAnsi="Helvetica" w:cstheme="minorHAnsi"/>
          <w:sz w:val="22"/>
          <w:szCs w:val="22"/>
          <w:lang w:val="fr-CA"/>
        </w:rPr>
        <w:t>Quel que soit le calendrier parental régulier</w:t>
      </w:r>
      <w:r w:rsidR="00042B1F" w:rsidRPr="006C2B76">
        <w:rPr>
          <w:rFonts w:ascii="Helvetica" w:hAnsi="Helvetica" w:cstheme="minorHAnsi"/>
          <w:sz w:val="22"/>
          <w:szCs w:val="22"/>
          <w:lang w:val="fr-CA"/>
        </w:rPr>
        <w:t xml:space="preserve">, </w:t>
      </w:r>
      <w:r w:rsidR="00AB49B9">
        <w:rPr>
          <w:rFonts w:ascii="Helvetica" w:hAnsi="Helvetica" w:cstheme="minorHAnsi"/>
          <w:sz w:val="22"/>
          <w:szCs w:val="22"/>
          <w:lang w:val="fr-CA"/>
        </w:rPr>
        <w:t>les années paires</w:t>
      </w:r>
      <w:r>
        <w:rPr>
          <w:rFonts w:ascii="Helvetica" w:hAnsi="Helvetica" w:cstheme="minorHAnsi"/>
          <w:sz w:val="22"/>
          <w:szCs w:val="22"/>
          <w:lang w:val="fr-CA"/>
        </w:rPr>
        <w:t>, les enfants seront</w:t>
      </w:r>
      <w:r w:rsidR="006D172A">
        <w:rPr>
          <w:rFonts w:ascii="Helvetica" w:hAnsi="Helvetica" w:cstheme="minorHAnsi"/>
          <w:sz w:val="22"/>
          <w:szCs w:val="22"/>
          <w:lang w:val="fr-CA"/>
        </w:rPr>
        <w:t xml:space="preserve"> </w:t>
      </w:r>
      <w:r w:rsidRPr="00C71940">
        <w:rPr>
          <w:rFonts w:ascii="Helvetica" w:hAnsi="Helvetica" w:cstheme="minorHAnsi"/>
          <w:sz w:val="22"/>
          <w:szCs w:val="22"/>
          <w:lang w:val="fr-CA"/>
        </w:rPr>
        <w:t>chez le p</w:t>
      </w:r>
      <w:r w:rsidR="006D172A">
        <w:rPr>
          <w:rFonts w:ascii="Helvetica" w:hAnsi="Helvetica" w:cstheme="minorHAnsi"/>
          <w:sz w:val="22"/>
          <w:szCs w:val="22"/>
          <w:lang w:val="fr-CA"/>
        </w:rPr>
        <w:t>arent A</w:t>
      </w:r>
      <w:r w:rsidRPr="00C71940">
        <w:rPr>
          <w:rFonts w:ascii="Helvetica" w:hAnsi="Helvetica" w:cstheme="minorHAnsi"/>
          <w:sz w:val="22"/>
          <w:szCs w:val="22"/>
          <w:lang w:val="fr-CA"/>
        </w:rPr>
        <w:t xml:space="preserve"> du 24 décembre à 11 h au 25 décembre à 11 h</w:t>
      </w:r>
      <w:r w:rsidR="0013548B">
        <w:rPr>
          <w:rFonts w:ascii="Helvetica" w:hAnsi="Helvetica" w:cstheme="minorHAnsi"/>
          <w:sz w:val="22"/>
          <w:szCs w:val="22"/>
          <w:lang w:val="fr-CA"/>
        </w:rPr>
        <w:t>,</w:t>
      </w:r>
      <w:r w:rsidRPr="00C71940">
        <w:rPr>
          <w:rFonts w:ascii="Helvetica" w:hAnsi="Helvetica" w:cstheme="minorHAnsi"/>
          <w:sz w:val="22"/>
          <w:szCs w:val="22"/>
          <w:lang w:val="fr-CA"/>
        </w:rPr>
        <w:t xml:space="preserve"> chez l</w:t>
      </w:r>
      <w:r w:rsidR="007066DF">
        <w:rPr>
          <w:rFonts w:ascii="Helvetica" w:hAnsi="Helvetica" w:cstheme="minorHAnsi"/>
          <w:sz w:val="22"/>
          <w:szCs w:val="22"/>
          <w:lang w:val="fr-CA"/>
        </w:rPr>
        <w:t>e parent B</w:t>
      </w:r>
      <w:r w:rsidRPr="00C71940">
        <w:rPr>
          <w:rFonts w:ascii="Helvetica" w:hAnsi="Helvetica" w:cstheme="minorHAnsi"/>
          <w:sz w:val="22"/>
          <w:szCs w:val="22"/>
          <w:lang w:val="fr-CA"/>
        </w:rPr>
        <w:t xml:space="preserve"> du 25</w:t>
      </w:r>
      <w:r w:rsidR="004E7F50">
        <w:rPr>
          <w:rFonts w:ascii="Helvetica" w:hAnsi="Helvetica" w:cstheme="minorHAnsi"/>
          <w:sz w:val="22"/>
          <w:szCs w:val="22"/>
          <w:lang w:val="fr-CA"/>
        </w:rPr>
        <w:t> </w:t>
      </w:r>
      <w:r w:rsidRPr="00C71940">
        <w:rPr>
          <w:rFonts w:ascii="Helvetica" w:hAnsi="Helvetica" w:cstheme="minorHAnsi"/>
          <w:sz w:val="22"/>
          <w:szCs w:val="22"/>
          <w:lang w:val="fr-CA"/>
        </w:rPr>
        <w:t>décembre à 11 h au 26 décembre à 11 h</w:t>
      </w:r>
      <w:r w:rsidR="0013548B">
        <w:rPr>
          <w:rFonts w:ascii="Helvetica" w:hAnsi="Helvetica" w:cstheme="minorHAnsi"/>
          <w:sz w:val="22"/>
          <w:szCs w:val="22"/>
          <w:lang w:val="fr-CA"/>
        </w:rPr>
        <w:t xml:space="preserve"> et chez le parent B du 31 décembre à 11 h au jour de l’An à 11 h. </w:t>
      </w:r>
      <w:r w:rsidR="00AB49B9">
        <w:rPr>
          <w:rFonts w:ascii="Helvetica" w:hAnsi="Helvetica" w:cstheme="minorHAnsi"/>
          <w:sz w:val="22"/>
          <w:szCs w:val="22"/>
          <w:lang w:val="fr-CA"/>
        </w:rPr>
        <w:t>Les années impaires</w:t>
      </w:r>
      <w:r>
        <w:rPr>
          <w:rFonts w:ascii="Helvetica" w:hAnsi="Helvetica" w:cstheme="minorHAnsi"/>
          <w:sz w:val="22"/>
          <w:szCs w:val="22"/>
          <w:lang w:val="fr-CA"/>
        </w:rPr>
        <w:t>, ce calendrier sera inversé</w:t>
      </w:r>
      <w:r w:rsidR="00FB2575" w:rsidRPr="006C2B76">
        <w:rPr>
          <w:rFonts w:ascii="Helvetica" w:hAnsi="Helvetica" w:cstheme="minorHAnsi"/>
          <w:sz w:val="22"/>
          <w:szCs w:val="22"/>
          <w:lang w:val="fr-CA"/>
        </w:rPr>
        <w:t xml:space="preserve">. </w:t>
      </w:r>
    </w:p>
    <w:p w14:paraId="02432412" w14:textId="77777777" w:rsidR="008177C5" w:rsidRDefault="008177C5" w:rsidP="008140DD">
      <w:pPr>
        <w:pStyle w:val="ECGen1L2"/>
        <w:numPr>
          <w:ilvl w:val="0"/>
          <w:numId w:val="0"/>
        </w:numPr>
        <w:spacing w:line="240" w:lineRule="auto"/>
        <w:ind w:left="720"/>
        <w:rPr>
          <w:rFonts w:ascii="Helvetica" w:hAnsi="Helvetica" w:cstheme="minorHAnsi"/>
          <w:b/>
          <w:bCs/>
          <w:sz w:val="22"/>
          <w:szCs w:val="22"/>
          <w:lang w:val="fr-CA"/>
        </w:rPr>
      </w:pPr>
    </w:p>
    <w:p w14:paraId="6D8A97D3" w14:textId="77777777" w:rsidR="008177C5" w:rsidRDefault="008177C5" w:rsidP="008140DD">
      <w:pPr>
        <w:pStyle w:val="ECGen1L2"/>
        <w:numPr>
          <w:ilvl w:val="0"/>
          <w:numId w:val="0"/>
        </w:numPr>
        <w:spacing w:line="240" w:lineRule="auto"/>
        <w:ind w:left="720"/>
        <w:rPr>
          <w:rFonts w:ascii="Helvetica" w:hAnsi="Helvetica" w:cstheme="minorHAnsi"/>
          <w:b/>
          <w:bCs/>
          <w:sz w:val="22"/>
          <w:szCs w:val="22"/>
          <w:lang w:val="fr-CA"/>
        </w:rPr>
      </w:pPr>
    </w:p>
    <w:p w14:paraId="7F94F359" w14:textId="64CB7D16" w:rsidR="0075298A" w:rsidRPr="006C2B76" w:rsidRDefault="00804E41" w:rsidP="008140DD">
      <w:pPr>
        <w:pStyle w:val="ECGen1L2"/>
        <w:numPr>
          <w:ilvl w:val="0"/>
          <w:numId w:val="0"/>
        </w:numPr>
        <w:spacing w:line="240" w:lineRule="auto"/>
        <w:ind w:left="720"/>
        <w:rPr>
          <w:rFonts w:ascii="Helvetica" w:hAnsi="Helvetica" w:cstheme="minorHAnsi"/>
          <w:b/>
          <w:bCs/>
          <w:i/>
          <w:iCs/>
          <w:sz w:val="22"/>
          <w:szCs w:val="22"/>
          <w:lang w:val="fr-CA"/>
        </w:rPr>
      </w:pPr>
      <w:r>
        <w:rPr>
          <w:rFonts w:ascii="Helvetica" w:hAnsi="Helvetica" w:cstheme="minorHAnsi"/>
          <w:b/>
          <w:bCs/>
          <w:sz w:val="22"/>
          <w:szCs w:val="22"/>
          <w:lang w:val="fr-CA"/>
        </w:rPr>
        <w:lastRenderedPageBreak/>
        <w:t>Disposition supplémentaire possible pour le</w:t>
      </w:r>
      <w:r w:rsidR="0075298A" w:rsidRPr="006C2B76">
        <w:rPr>
          <w:rFonts w:ascii="Helvetica" w:hAnsi="Helvetica" w:cstheme="minorHAnsi"/>
          <w:b/>
          <w:bCs/>
          <w:i/>
          <w:iCs/>
          <w:sz w:val="22"/>
          <w:szCs w:val="22"/>
          <w:lang w:val="fr-CA"/>
        </w:rPr>
        <w:t xml:space="preserve"> </w:t>
      </w:r>
      <w:r>
        <w:rPr>
          <w:rFonts w:ascii="Helvetica" w:hAnsi="Helvetica" w:cstheme="minorHAnsi"/>
          <w:b/>
          <w:bCs/>
          <w:i/>
          <w:iCs/>
          <w:sz w:val="22"/>
          <w:szCs w:val="22"/>
          <w:lang w:val="fr-CA"/>
        </w:rPr>
        <w:t xml:space="preserve">congé scolaire de Noël </w:t>
      </w:r>
      <w:r w:rsidR="008140DD">
        <w:rPr>
          <w:rFonts w:ascii="Helvetica" w:hAnsi="Helvetica" w:cstheme="minorHAnsi"/>
          <w:b/>
          <w:bCs/>
          <w:i/>
          <w:iCs/>
          <w:sz w:val="22"/>
          <w:szCs w:val="22"/>
          <w:lang w:val="fr-CA"/>
        </w:rPr>
        <w:t xml:space="preserve">afin de </w:t>
      </w:r>
      <w:r>
        <w:rPr>
          <w:rFonts w:ascii="Helvetica" w:hAnsi="Helvetica" w:cstheme="minorHAnsi"/>
          <w:b/>
          <w:bCs/>
          <w:i/>
          <w:iCs/>
          <w:sz w:val="22"/>
          <w:szCs w:val="22"/>
          <w:lang w:val="fr-CA"/>
        </w:rPr>
        <w:t>permettre les voyages</w:t>
      </w:r>
    </w:p>
    <w:p w14:paraId="10489BF7" w14:textId="26C8A2BE" w:rsidR="00042B1F" w:rsidRPr="006C2B76" w:rsidRDefault="00042B1F" w:rsidP="00FB2575">
      <w:pPr>
        <w:pStyle w:val="ECGen1L2"/>
        <w:numPr>
          <w:ilvl w:val="0"/>
          <w:numId w:val="0"/>
        </w:numPr>
        <w:spacing w:line="240" w:lineRule="auto"/>
        <w:ind w:left="720"/>
        <w:rPr>
          <w:rFonts w:ascii="Helvetica" w:hAnsi="Helvetica" w:cstheme="minorHAnsi"/>
          <w:sz w:val="22"/>
          <w:szCs w:val="22"/>
          <w:lang w:val="fr-CA"/>
        </w:rPr>
      </w:pPr>
      <w:r w:rsidRPr="006C2B76">
        <w:rPr>
          <w:rFonts w:ascii="Helvetica" w:hAnsi="Helvetica" w:cstheme="minorHAnsi"/>
          <w:sz w:val="22"/>
          <w:szCs w:val="22"/>
          <w:lang w:val="fr-CA"/>
        </w:rPr>
        <w:t>I</w:t>
      </w:r>
      <w:r w:rsidR="00804E41">
        <w:rPr>
          <w:rFonts w:ascii="Helvetica" w:hAnsi="Helvetica" w:cstheme="minorHAnsi"/>
          <w:sz w:val="22"/>
          <w:szCs w:val="22"/>
          <w:lang w:val="fr-CA"/>
        </w:rPr>
        <w:t>l est prévu que l’un ou l’autre des parents peut, de temps à autre</w:t>
      </w:r>
      <w:r w:rsidRPr="006C2B76">
        <w:rPr>
          <w:rFonts w:ascii="Helvetica" w:hAnsi="Helvetica" w:cstheme="minorHAnsi"/>
          <w:sz w:val="22"/>
          <w:szCs w:val="22"/>
          <w:lang w:val="fr-CA"/>
        </w:rPr>
        <w:t>,</w:t>
      </w:r>
      <w:r w:rsidR="00804E41">
        <w:rPr>
          <w:rFonts w:ascii="Helvetica" w:hAnsi="Helvetica" w:cstheme="minorHAnsi"/>
          <w:sz w:val="22"/>
          <w:szCs w:val="22"/>
          <w:lang w:val="fr-CA"/>
        </w:rPr>
        <w:t xml:space="preserve"> </w:t>
      </w:r>
      <w:r w:rsidR="00973E91">
        <w:rPr>
          <w:rFonts w:ascii="Helvetica" w:hAnsi="Helvetica" w:cstheme="minorHAnsi"/>
          <w:sz w:val="22"/>
          <w:szCs w:val="22"/>
          <w:lang w:val="fr-CA"/>
        </w:rPr>
        <w:t>vouloi</w:t>
      </w:r>
      <w:r w:rsidR="00E46FA6">
        <w:rPr>
          <w:rFonts w:ascii="Helvetica" w:hAnsi="Helvetica" w:cstheme="minorHAnsi"/>
          <w:sz w:val="22"/>
          <w:szCs w:val="22"/>
          <w:lang w:val="fr-CA"/>
        </w:rPr>
        <w:t>r</w:t>
      </w:r>
      <w:r w:rsidR="00804E41">
        <w:rPr>
          <w:rFonts w:ascii="Helvetica" w:hAnsi="Helvetica" w:cstheme="minorHAnsi"/>
          <w:sz w:val="22"/>
          <w:szCs w:val="22"/>
          <w:lang w:val="fr-CA"/>
        </w:rPr>
        <w:t xml:space="preserve"> modifier le calendrier de Noël pour emmener les enfants en vacances pe</w:t>
      </w:r>
      <w:r w:rsidR="004E7F50">
        <w:rPr>
          <w:rFonts w:ascii="Helvetica" w:hAnsi="Helvetica" w:cstheme="minorHAnsi"/>
          <w:sz w:val="22"/>
          <w:szCs w:val="22"/>
          <w:lang w:val="fr-CA"/>
        </w:rPr>
        <w:t>ndant une période maximale de dix</w:t>
      </w:r>
      <w:r w:rsidR="00804E41">
        <w:rPr>
          <w:rFonts w:ascii="Helvetica" w:hAnsi="Helvetica" w:cstheme="minorHAnsi"/>
          <w:sz w:val="22"/>
          <w:szCs w:val="22"/>
          <w:lang w:val="fr-CA"/>
        </w:rPr>
        <w:t xml:space="preserve"> jours consécutifs</w:t>
      </w:r>
      <w:r w:rsidR="00FB2575" w:rsidRPr="006C2B76">
        <w:rPr>
          <w:rFonts w:ascii="Helvetica" w:hAnsi="Helvetica" w:cstheme="minorHAnsi"/>
          <w:sz w:val="22"/>
          <w:szCs w:val="22"/>
          <w:lang w:val="fr-CA"/>
        </w:rPr>
        <w:t xml:space="preserve">. </w:t>
      </w:r>
      <w:r w:rsidR="00135EE5">
        <w:rPr>
          <w:rFonts w:ascii="Helvetica" w:hAnsi="Helvetica" w:cstheme="minorHAnsi"/>
          <w:sz w:val="22"/>
          <w:szCs w:val="22"/>
          <w:lang w:val="fr-CA"/>
        </w:rPr>
        <w:t>Les</w:t>
      </w:r>
      <w:r w:rsidRPr="006C2B76">
        <w:rPr>
          <w:rFonts w:ascii="Helvetica" w:hAnsi="Helvetica" w:cstheme="minorHAnsi"/>
          <w:sz w:val="22"/>
          <w:szCs w:val="22"/>
          <w:lang w:val="fr-CA"/>
        </w:rPr>
        <w:t xml:space="preserve"> parties </w:t>
      </w:r>
      <w:r w:rsidR="00135EE5">
        <w:rPr>
          <w:rFonts w:ascii="Helvetica" w:hAnsi="Helvetica" w:cstheme="minorHAnsi"/>
          <w:sz w:val="22"/>
          <w:szCs w:val="22"/>
          <w:lang w:val="fr-CA"/>
        </w:rPr>
        <w:t>reconnaissent que, si la partie qui ne demande pas la modification du calendrier de Noël accepte la modification demandée</w:t>
      </w:r>
      <w:r w:rsidR="00FB2575" w:rsidRPr="006C2B76">
        <w:rPr>
          <w:rFonts w:ascii="Helvetica" w:hAnsi="Helvetica" w:cstheme="minorHAnsi"/>
          <w:sz w:val="22"/>
          <w:szCs w:val="22"/>
          <w:lang w:val="fr-CA"/>
        </w:rPr>
        <w:t>,</w:t>
      </w:r>
      <w:r w:rsidRPr="006C2B76">
        <w:rPr>
          <w:rFonts w:ascii="Helvetica" w:hAnsi="Helvetica" w:cstheme="minorHAnsi"/>
          <w:sz w:val="22"/>
          <w:szCs w:val="22"/>
          <w:lang w:val="fr-CA"/>
        </w:rPr>
        <w:t xml:space="preserve"> </w:t>
      </w:r>
      <w:r w:rsidR="00135EE5">
        <w:rPr>
          <w:rFonts w:ascii="Helvetica" w:hAnsi="Helvetica" w:cstheme="minorHAnsi"/>
          <w:sz w:val="22"/>
          <w:szCs w:val="22"/>
          <w:lang w:val="fr-CA"/>
        </w:rPr>
        <w:t xml:space="preserve">la partie qui l’a demandée </w:t>
      </w:r>
      <w:r w:rsidR="00223CA0">
        <w:rPr>
          <w:rFonts w:ascii="Helvetica" w:hAnsi="Helvetica" w:cstheme="minorHAnsi"/>
          <w:sz w:val="22"/>
          <w:szCs w:val="22"/>
          <w:lang w:val="fr-CA"/>
        </w:rPr>
        <w:t>devra lui rendre la pareille l’année suivante, aux mêmes conditions. Si l’un des parents veut modifier le calendrier de Noël d’une année donnée, la partie qui demande la modification donnera à l’autre partie un avis d’au moins quatre semaines de la modification proposée</w:t>
      </w:r>
      <w:r w:rsidR="004E7F50">
        <w:rPr>
          <w:rFonts w:ascii="Helvetica" w:hAnsi="Helvetica" w:cstheme="minorHAnsi"/>
          <w:sz w:val="22"/>
          <w:szCs w:val="22"/>
          <w:lang w:val="fr-CA"/>
        </w:rPr>
        <w:t>,</w:t>
      </w:r>
      <w:r w:rsidR="00223CA0">
        <w:rPr>
          <w:rFonts w:ascii="Helvetica" w:hAnsi="Helvetica" w:cstheme="minorHAnsi"/>
          <w:sz w:val="22"/>
          <w:szCs w:val="22"/>
          <w:lang w:val="fr-CA"/>
        </w:rPr>
        <w:t xml:space="preserve"> et les parties tenteront de régler la question </w:t>
      </w:r>
      <w:r w:rsidR="00E410EB">
        <w:rPr>
          <w:rFonts w:ascii="Helvetica" w:hAnsi="Helvetica" w:cstheme="minorHAnsi"/>
          <w:sz w:val="22"/>
          <w:szCs w:val="22"/>
          <w:lang w:val="fr-CA"/>
        </w:rPr>
        <w:t xml:space="preserve">directement entre </w:t>
      </w:r>
      <w:r w:rsidR="00223CA0">
        <w:rPr>
          <w:rFonts w:ascii="Helvetica" w:hAnsi="Helvetica" w:cstheme="minorHAnsi"/>
          <w:sz w:val="22"/>
          <w:szCs w:val="22"/>
          <w:lang w:val="fr-CA"/>
        </w:rPr>
        <w:t>elles</w:t>
      </w:r>
      <w:r w:rsidR="00E410EB">
        <w:rPr>
          <w:rFonts w:ascii="Helvetica" w:hAnsi="Helvetica" w:cstheme="minorHAnsi"/>
          <w:sz w:val="22"/>
          <w:szCs w:val="22"/>
          <w:lang w:val="fr-CA"/>
        </w:rPr>
        <w:t>. Si elles n’y parviennent pas, elles auront recours aux dispositions sur le règlement des différends du présent plan parental pour régler la question</w:t>
      </w:r>
      <w:r w:rsidRPr="006C2B76">
        <w:rPr>
          <w:rFonts w:ascii="Helvetica" w:hAnsi="Helvetica" w:cstheme="minorHAnsi"/>
          <w:sz w:val="22"/>
          <w:szCs w:val="22"/>
          <w:lang w:val="fr-CA"/>
        </w:rPr>
        <w:t xml:space="preserve">.  </w:t>
      </w:r>
    </w:p>
    <w:p w14:paraId="4C94054E" w14:textId="77777777" w:rsidR="00361E1D" w:rsidRPr="006C2B76" w:rsidRDefault="0075298A" w:rsidP="00544F7E">
      <w:pPr>
        <w:pStyle w:val="ECGen1L1"/>
        <w:numPr>
          <w:ilvl w:val="0"/>
          <w:numId w:val="0"/>
        </w:numPr>
        <w:spacing w:line="240" w:lineRule="auto"/>
        <w:ind w:left="720"/>
        <w:rPr>
          <w:rFonts w:ascii="Helvetica" w:hAnsi="Helvetica" w:cstheme="minorHAnsi"/>
          <w:b/>
          <w:bCs/>
          <w:sz w:val="22"/>
          <w:szCs w:val="22"/>
          <w:lang w:val="fr-CA"/>
        </w:rPr>
      </w:pPr>
      <w:r w:rsidRPr="006C2B76">
        <w:rPr>
          <w:rFonts w:ascii="Helvetica" w:hAnsi="Helvetica" w:cstheme="minorHAnsi"/>
          <w:b/>
          <w:bCs/>
          <w:sz w:val="22"/>
          <w:szCs w:val="22"/>
          <w:lang w:val="fr-CA"/>
        </w:rPr>
        <w:t>A</w:t>
      </w:r>
      <w:r w:rsidR="00BB0C77">
        <w:rPr>
          <w:rFonts w:ascii="Helvetica" w:hAnsi="Helvetica" w:cstheme="minorHAnsi"/>
          <w:b/>
          <w:bCs/>
          <w:sz w:val="22"/>
          <w:szCs w:val="22"/>
          <w:lang w:val="fr-CA"/>
        </w:rPr>
        <w:t>utre option pour</w:t>
      </w:r>
      <w:r w:rsidR="00BB0C77" w:rsidRPr="00BB0C77">
        <w:rPr>
          <w:rFonts w:ascii="Helvetica" w:hAnsi="Helvetica" w:cstheme="minorHAnsi"/>
          <w:b/>
          <w:bCs/>
          <w:sz w:val="22"/>
          <w:szCs w:val="22"/>
          <w:lang w:val="fr-CA"/>
        </w:rPr>
        <w:t xml:space="preserve"> </w:t>
      </w:r>
      <w:r w:rsidR="00BB0C77">
        <w:rPr>
          <w:rFonts w:ascii="Helvetica" w:hAnsi="Helvetica" w:cstheme="minorHAnsi"/>
          <w:b/>
          <w:bCs/>
          <w:sz w:val="22"/>
          <w:szCs w:val="22"/>
          <w:lang w:val="fr-CA"/>
        </w:rPr>
        <w:t>le</w:t>
      </w:r>
      <w:r w:rsidR="00BB0C77" w:rsidRPr="006C2B76">
        <w:rPr>
          <w:rFonts w:ascii="Helvetica" w:hAnsi="Helvetica" w:cstheme="minorHAnsi"/>
          <w:b/>
          <w:bCs/>
          <w:i/>
          <w:iCs/>
          <w:sz w:val="22"/>
          <w:szCs w:val="22"/>
          <w:lang w:val="fr-CA"/>
        </w:rPr>
        <w:t xml:space="preserve"> </w:t>
      </w:r>
      <w:r w:rsidR="00BB0C77">
        <w:rPr>
          <w:rFonts w:ascii="Helvetica" w:hAnsi="Helvetica" w:cstheme="minorHAnsi"/>
          <w:b/>
          <w:bCs/>
          <w:i/>
          <w:iCs/>
          <w:sz w:val="22"/>
          <w:szCs w:val="22"/>
          <w:lang w:val="fr-CA"/>
        </w:rPr>
        <w:t>congé scolaire de Noël afin de permettre les voyages</w:t>
      </w:r>
    </w:p>
    <w:p w14:paraId="659C727A" w14:textId="0DBF6189" w:rsidR="008C5393" w:rsidRPr="006C2B76" w:rsidRDefault="00531F89" w:rsidP="009D7F61">
      <w:pPr>
        <w:ind w:left="720"/>
        <w:rPr>
          <w:rFonts w:ascii="Helvetica" w:eastAsia="Times New Roman" w:hAnsi="Helvetica" w:cstheme="minorHAnsi"/>
          <w:color w:val="000000"/>
          <w:lang w:val="fr-CA"/>
        </w:rPr>
      </w:pPr>
      <w:r>
        <w:rPr>
          <w:rFonts w:ascii="Helvetica" w:eastAsia="Times New Roman" w:hAnsi="Helvetica" w:cstheme="minorHAnsi"/>
          <w:color w:val="000000"/>
          <w:lang w:val="fr-CA"/>
        </w:rPr>
        <w:t>Les années paires, le p</w:t>
      </w:r>
      <w:r w:rsidR="0075298A" w:rsidRPr="006C2B76">
        <w:rPr>
          <w:rFonts w:ascii="Helvetica" w:eastAsia="Times New Roman" w:hAnsi="Helvetica" w:cstheme="minorHAnsi"/>
          <w:color w:val="000000"/>
          <w:lang w:val="fr-CA"/>
        </w:rPr>
        <w:t xml:space="preserve">arent A </w:t>
      </w:r>
      <w:r w:rsidR="00D043C4">
        <w:rPr>
          <w:rFonts w:ascii="Helvetica" w:eastAsia="Times New Roman" w:hAnsi="Helvetica" w:cstheme="minorHAnsi"/>
          <w:color w:val="000000"/>
          <w:lang w:val="fr-CA"/>
        </w:rPr>
        <w:t>aura les enfants à partir du vendredi après l’école</w:t>
      </w:r>
      <w:r w:rsidR="00D60B69">
        <w:rPr>
          <w:rFonts w:ascii="Helvetica" w:eastAsia="Times New Roman" w:hAnsi="Helvetica" w:cstheme="minorHAnsi"/>
          <w:color w:val="000000"/>
          <w:lang w:val="fr-CA"/>
        </w:rPr>
        <w:t>,</w:t>
      </w:r>
      <w:r w:rsidR="00D043C4">
        <w:rPr>
          <w:rFonts w:ascii="Helvetica" w:eastAsia="Times New Roman" w:hAnsi="Helvetica" w:cstheme="minorHAnsi"/>
          <w:color w:val="000000"/>
          <w:lang w:val="fr-CA"/>
        </w:rPr>
        <w:t xml:space="preserve"> au début du congé de Noël</w:t>
      </w:r>
      <w:r w:rsidR="00D60B69">
        <w:rPr>
          <w:rFonts w:ascii="Helvetica" w:eastAsia="Times New Roman" w:hAnsi="Helvetica" w:cstheme="minorHAnsi"/>
          <w:color w:val="000000"/>
          <w:lang w:val="fr-CA"/>
        </w:rPr>
        <w:t>,</w:t>
      </w:r>
      <w:r w:rsidR="00D043C4">
        <w:rPr>
          <w:rFonts w:ascii="Helvetica" w:eastAsia="Times New Roman" w:hAnsi="Helvetica" w:cstheme="minorHAnsi"/>
          <w:color w:val="000000"/>
          <w:lang w:val="fr-CA"/>
        </w:rPr>
        <w:t xml:space="preserve"> jusqu’à 16 h le samedi tombant au milieu du congé. Le p</w:t>
      </w:r>
      <w:r w:rsidR="004E7F50">
        <w:rPr>
          <w:rFonts w:ascii="Helvetica" w:eastAsia="Times New Roman" w:hAnsi="Helvetica" w:cstheme="minorHAnsi"/>
          <w:color w:val="000000"/>
          <w:lang w:val="fr-CA"/>
        </w:rPr>
        <w:t>arent </w:t>
      </w:r>
      <w:r w:rsidR="00B3393C" w:rsidRPr="006C2B76">
        <w:rPr>
          <w:rFonts w:ascii="Helvetica" w:eastAsia="Times New Roman" w:hAnsi="Helvetica" w:cstheme="minorHAnsi"/>
          <w:color w:val="000000"/>
          <w:lang w:val="fr-CA"/>
        </w:rPr>
        <w:t xml:space="preserve">B </w:t>
      </w:r>
      <w:r w:rsidR="00560F11">
        <w:rPr>
          <w:rFonts w:ascii="Helvetica" w:eastAsia="Times New Roman" w:hAnsi="Helvetica" w:cstheme="minorHAnsi"/>
          <w:color w:val="000000"/>
          <w:lang w:val="fr-CA"/>
        </w:rPr>
        <w:t>aura les enfants</w:t>
      </w:r>
      <w:r w:rsidR="00560F11" w:rsidRPr="006C2B76">
        <w:rPr>
          <w:rFonts w:ascii="Helvetica" w:eastAsia="Times New Roman" w:hAnsi="Helvetica" w:cstheme="minorHAnsi"/>
          <w:color w:val="000000"/>
          <w:lang w:val="fr-CA"/>
        </w:rPr>
        <w:t xml:space="preserve"> </w:t>
      </w:r>
      <w:r w:rsidR="00560F11">
        <w:rPr>
          <w:rFonts w:ascii="Helvetica" w:eastAsia="Times New Roman" w:hAnsi="Helvetica" w:cstheme="minorHAnsi"/>
          <w:color w:val="000000"/>
          <w:lang w:val="fr-CA"/>
        </w:rPr>
        <w:t xml:space="preserve">pour le reste du congé et </w:t>
      </w:r>
      <w:r w:rsidR="00B16308">
        <w:rPr>
          <w:rFonts w:ascii="Helvetica" w:eastAsia="Times New Roman" w:hAnsi="Helvetica" w:cstheme="minorHAnsi"/>
          <w:color w:val="000000"/>
          <w:lang w:val="fr-CA"/>
        </w:rPr>
        <w:t xml:space="preserve">les </w:t>
      </w:r>
      <w:r w:rsidR="00560F11">
        <w:rPr>
          <w:rFonts w:ascii="Helvetica" w:eastAsia="Times New Roman" w:hAnsi="Helvetica" w:cstheme="minorHAnsi"/>
          <w:color w:val="000000"/>
          <w:lang w:val="fr-CA"/>
        </w:rPr>
        <w:t>ramènera à l’école le premier jour d’école en janvier</w:t>
      </w:r>
      <w:r w:rsidR="00B3393C" w:rsidRPr="006C2B76">
        <w:rPr>
          <w:rFonts w:ascii="Helvetica" w:eastAsia="Times New Roman" w:hAnsi="Helvetica" w:cstheme="minorHAnsi"/>
          <w:color w:val="000000"/>
          <w:lang w:val="fr-CA"/>
        </w:rPr>
        <w:t>.</w:t>
      </w:r>
      <w:r w:rsidR="00560F11">
        <w:rPr>
          <w:rFonts w:ascii="Helvetica" w:eastAsia="Times New Roman" w:hAnsi="Helvetica" w:cstheme="minorHAnsi"/>
          <w:color w:val="000000"/>
          <w:lang w:val="fr-CA"/>
        </w:rPr>
        <w:t xml:space="preserve"> La situation sera inversée </w:t>
      </w:r>
      <w:r w:rsidR="00AB49B9">
        <w:rPr>
          <w:rFonts w:ascii="Helvetica" w:eastAsia="Times New Roman" w:hAnsi="Helvetica" w:cstheme="minorHAnsi"/>
          <w:color w:val="000000"/>
          <w:lang w:val="fr-CA"/>
        </w:rPr>
        <w:t>les années impaires</w:t>
      </w:r>
      <w:r w:rsidR="00B3393C" w:rsidRPr="006C2B76">
        <w:rPr>
          <w:rFonts w:ascii="Helvetica" w:eastAsia="Times New Roman" w:hAnsi="Helvetica" w:cstheme="minorHAnsi"/>
          <w:color w:val="000000"/>
          <w:lang w:val="fr-CA"/>
        </w:rPr>
        <w:t>.</w:t>
      </w:r>
    </w:p>
    <w:p w14:paraId="3DE096CD" w14:textId="77777777" w:rsidR="00361E1D" w:rsidRPr="006C2B76" w:rsidRDefault="00C3614C" w:rsidP="00E35D6E">
      <w:pPr>
        <w:ind w:left="720"/>
        <w:rPr>
          <w:rFonts w:ascii="Helvetica" w:hAnsi="Helvetica" w:cstheme="minorHAnsi"/>
          <w:i/>
          <w:lang w:val="fr-CA"/>
        </w:rPr>
      </w:pPr>
      <w:r>
        <w:rPr>
          <w:rFonts w:ascii="Helvetica" w:hAnsi="Helvetica" w:cstheme="minorHAnsi"/>
          <w:b/>
          <w:i/>
          <w:lang w:val="fr-CA"/>
        </w:rPr>
        <w:t xml:space="preserve">Calendrier des congés </w:t>
      </w:r>
      <w:r w:rsidR="00361E1D" w:rsidRPr="006C2B76">
        <w:rPr>
          <w:rFonts w:ascii="Helvetica" w:hAnsi="Helvetica" w:cstheme="minorHAnsi"/>
          <w:b/>
          <w:i/>
          <w:lang w:val="fr-CA"/>
        </w:rPr>
        <w:t>(</w:t>
      </w:r>
      <w:r w:rsidR="0062655C">
        <w:rPr>
          <w:rFonts w:ascii="Helvetica" w:hAnsi="Helvetica" w:cstheme="minorHAnsi"/>
          <w:b/>
          <w:i/>
          <w:lang w:val="fr-CA"/>
        </w:rPr>
        <w:t>J</w:t>
      </w:r>
      <w:r>
        <w:rPr>
          <w:rFonts w:ascii="Helvetica" w:hAnsi="Helvetica" w:cstheme="minorHAnsi"/>
          <w:b/>
          <w:i/>
          <w:lang w:val="fr-CA"/>
        </w:rPr>
        <w:t>uifs</w:t>
      </w:r>
      <w:r w:rsidR="00361E1D" w:rsidRPr="006C2B76">
        <w:rPr>
          <w:rFonts w:ascii="Helvetica" w:hAnsi="Helvetica" w:cstheme="minorHAnsi"/>
          <w:b/>
          <w:i/>
          <w:lang w:val="fr-CA"/>
        </w:rPr>
        <w:t>)</w:t>
      </w:r>
    </w:p>
    <w:p w14:paraId="6C060033" w14:textId="77777777" w:rsidR="00361E1D" w:rsidRPr="006C2B76" w:rsidRDefault="006B125A" w:rsidP="006B125A">
      <w:pPr>
        <w:pStyle w:val="MediumGrid21"/>
        <w:ind w:left="1440"/>
        <w:jc w:val="both"/>
        <w:rPr>
          <w:rFonts w:ascii="Helvetica" w:hAnsi="Helvetica" w:cstheme="minorHAnsi"/>
          <w:lang w:val="fr-CA"/>
        </w:rPr>
      </w:pPr>
      <w:bookmarkStart w:id="9" w:name="_Toc13580551"/>
      <w:bookmarkStart w:id="10" w:name="_Toc13581660"/>
      <w:r>
        <w:rPr>
          <w:rFonts w:ascii="Helvetica" w:hAnsi="Helvetica" w:cstheme="minorHAnsi"/>
          <w:lang w:val="fr-CA"/>
        </w:rPr>
        <w:t>Le calendrier des congés remplacera le calendrier résidentiel régulier</w:t>
      </w:r>
      <w:r w:rsidR="00361E1D" w:rsidRPr="006C2B76">
        <w:rPr>
          <w:rFonts w:ascii="Helvetica" w:hAnsi="Helvetica" w:cstheme="minorHAnsi"/>
          <w:lang w:val="fr-CA"/>
        </w:rPr>
        <w:t>.</w:t>
      </w:r>
      <w:r>
        <w:rPr>
          <w:rFonts w:ascii="Helvetica" w:hAnsi="Helvetica" w:cstheme="minorHAnsi"/>
          <w:lang w:val="fr-CA"/>
        </w:rPr>
        <w:t xml:space="preserve"> Il sera établi comme suit, sauf entente contraire des parties ou ordonnance contraire du tribunal.</w:t>
      </w:r>
      <w:bookmarkEnd w:id="9"/>
      <w:bookmarkEnd w:id="10"/>
      <w:r w:rsidR="005839D0" w:rsidRPr="006C2B76">
        <w:rPr>
          <w:rFonts w:ascii="Helvetica" w:hAnsi="Helvetica" w:cstheme="minorHAnsi"/>
          <w:lang w:val="fr-CA"/>
        </w:rPr>
        <w:br/>
      </w:r>
    </w:p>
    <w:p w14:paraId="3D429A8A" w14:textId="77777777" w:rsidR="00361E1D" w:rsidRPr="006C2B76" w:rsidRDefault="000433C0" w:rsidP="0063108B">
      <w:pPr>
        <w:pStyle w:val="MediumGrid21"/>
        <w:ind w:left="1440"/>
        <w:jc w:val="both"/>
        <w:rPr>
          <w:rFonts w:ascii="Helvetica" w:hAnsi="Helvetica" w:cstheme="minorHAnsi"/>
          <w:b/>
          <w:bCs/>
          <w:i/>
          <w:lang w:val="fr-CA"/>
        </w:rPr>
      </w:pPr>
      <w:r w:rsidRPr="000433C0">
        <w:rPr>
          <w:rFonts w:ascii="Helvetica" w:hAnsi="Helvetica" w:cstheme="minorHAnsi"/>
          <w:b/>
          <w:bCs/>
          <w:i/>
          <w:lang w:val="fr-CA"/>
        </w:rPr>
        <w:t>P</w:t>
      </w:r>
      <w:r w:rsidR="00060020">
        <w:rPr>
          <w:rFonts w:ascii="Helvetica" w:hAnsi="Helvetica" w:cstheme="minorHAnsi"/>
          <w:b/>
          <w:bCs/>
          <w:i/>
          <w:lang w:val="fr-CA"/>
        </w:rPr>
        <w:t xml:space="preserve">âque juive </w:t>
      </w:r>
      <w:r>
        <w:rPr>
          <w:rFonts w:ascii="Helvetica" w:hAnsi="Helvetica" w:cstheme="minorHAnsi"/>
          <w:b/>
          <w:bCs/>
          <w:i/>
          <w:lang w:val="fr-CA"/>
        </w:rPr>
        <w:t>et congé scolaire de mars</w:t>
      </w:r>
      <w:r w:rsidR="00361E1D" w:rsidRPr="006C2B76">
        <w:rPr>
          <w:rFonts w:ascii="Helvetica" w:hAnsi="Helvetica" w:cstheme="minorHAnsi"/>
          <w:b/>
          <w:bCs/>
          <w:i/>
          <w:lang w:val="fr-CA"/>
        </w:rPr>
        <w:t xml:space="preserve"> </w:t>
      </w:r>
    </w:p>
    <w:p w14:paraId="3F2F7D45" w14:textId="77777777" w:rsidR="00361E1D" w:rsidRPr="006C2B76" w:rsidRDefault="00361E1D" w:rsidP="0063108B">
      <w:pPr>
        <w:pStyle w:val="MediumGrid21"/>
        <w:ind w:left="3600"/>
        <w:jc w:val="both"/>
        <w:rPr>
          <w:rFonts w:ascii="Helvetica" w:hAnsi="Helvetica" w:cstheme="minorHAnsi"/>
          <w:lang w:val="fr-CA"/>
        </w:rPr>
      </w:pPr>
    </w:p>
    <w:p w14:paraId="1BE59171" w14:textId="77777777" w:rsidR="00361E1D" w:rsidRPr="006C2B76" w:rsidRDefault="00562899" w:rsidP="0063108B">
      <w:pPr>
        <w:pStyle w:val="MediumGrid21"/>
        <w:ind w:left="1440"/>
        <w:jc w:val="both"/>
        <w:rPr>
          <w:rFonts w:ascii="Helvetica" w:hAnsi="Helvetica" w:cstheme="minorHAnsi"/>
          <w:lang w:val="fr-CA"/>
        </w:rPr>
      </w:pPr>
      <w:r w:rsidRPr="00562899">
        <w:rPr>
          <w:rFonts w:ascii="Helvetica" w:hAnsi="Helvetica" w:cstheme="minorHAnsi"/>
          <w:lang w:val="fr-CA"/>
        </w:rPr>
        <w:t xml:space="preserve">Les enfants résideront chez le parent </w:t>
      </w:r>
      <w:r>
        <w:rPr>
          <w:rFonts w:ascii="Helvetica" w:hAnsi="Helvetica" w:cstheme="minorHAnsi"/>
          <w:lang w:val="fr-CA"/>
        </w:rPr>
        <w:t>A</w:t>
      </w:r>
      <w:r w:rsidRPr="00562899">
        <w:rPr>
          <w:rFonts w:ascii="Helvetica" w:hAnsi="Helvetica" w:cstheme="minorHAnsi"/>
          <w:lang w:val="fr-CA"/>
        </w:rPr>
        <w:t xml:space="preserve"> p</w:t>
      </w:r>
      <w:r>
        <w:rPr>
          <w:rFonts w:ascii="Helvetica" w:hAnsi="Helvetica" w:cstheme="minorHAnsi"/>
          <w:lang w:val="fr-CA"/>
        </w:rPr>
        <w:t xml:space="preserve">endant la Pâque juive et le </w:t>
      </w:r>
      <w:r w:rsidRPr="00562899">
        <w:rPr>
          <w:rFonts w:ascii="Helvetica" w:hAnsi="Helvetica" w:cstheme="minorHAnsi"/>
          <w:lang w:val="fr-CA"/>
        </w:rPr>
        <w:t xml:space="preserve">congé scolaire </w:t>
      </w:r>
      <w:r>
        <w:rPr>
          <w:rFonts w:ascii="Helvetica" w:hAnsi="Helvetica" w:cstheme="minorHAnsi"/>
          <w:lang w:val="fr-CA"/>
        </w:rPr>
        <w:t>du printemps</w:t>
      </w:r>
      <w:r w:rsidRPr="00562899">
        <w:rPr>
          <w:rFonts w:ascii="Helvetica" w:hAnsi="Helvetica" w:cstheme="minorHAnsi"/>
          <w:lang w:val="fr-CA"/>
        </w:rPr>
        <w:t xml:space="preserve">, à partir du dernier jour d’école jusqu’au matin du retour à l’école. Le parent </w:t>
      </w:r>
      <w:r>
        <w:rPr>
          <w:rFonts w:ascii="Helvetica" w:hAnsi="Helvetica" w:cstheme="minorHAnsi"/>
          <w:lang w:val="fr-CA"/>
        </w:rPr>
        <w:t>A</w:t>
      </w:r>
      <w:r w:rsidRPr="00562899">
        <w:rPr>
          <w:rFonts w:ascii="Helvetica" w:hAnsi="Helvetica" w:cstheme="minorHAnsi"/>
          <w:lang w:val="fr-CA"/>
        </w:rPr>
        <w:t xml:space="preserve"> peut voyager avec les enfants durant </w:t>
      </w:r>
      <w:r>
        <w:rPr>
          <w:rFonts w:ascii="Helvetica" w:hAnsi="Helvetica" w:cstheme="minorHAnsi"/>
          <w:lang w:val="fr-CA"/>
        </w:rPr>
        <w:t>le</w:t>
      </w:r>
      <w:r w:rsidRPr="00562899">
        <w:rPr>
          <w:rFonts w:ascii="Helvetica" w:hAnsi="Helvetica" w:cstheme="minorHAnsi"/>
          <w:lang w:val="fr-CA"/>
        </w:rPr>
        <w:t xml:space="preserve"> congé. Si le parent</w:t>
      </w:r>
      <w:r>
        <w:rPr>
          <w:rFonts w:ascii="Helvetica" w:hAnsi="Helvetica" w:cstheme="minorHAnsi"/>
          <w:lang w:val="fr-CA"/>
        </w:rPr>
        <w:t xml:space="preserve"> A</w:t>
      </w:r>
      <w:r w:rsidRPr="00562899">
        <w:rPr>
          <w:rFonts w:ascii="Helvetica" w:hAnsi="Helvetica" w:cstheme="minorHAnsi"/>
          <w:lang w:val="fr-CA"/>
        </w:rPr>
        <w:t xml:space="preserve"> choisit de rester à Toronto, il facilitera une nuitée chez le parent </w:t>
      </w:r>
      <w:r>
        <w:rPr>
          <w:rFonts w:ascii="Helvetica" w:hAnsi="Helvetica" w:cstheme="minorHAnsi"/>
          <w:lang w:val="fr-CA"/>
        </w:rPr>
        <w:t>B</w:t>
      </w:r>
      <w:r w:rsidRPr="00562899">
        <w:rPr>
          <w:rFonts w:ascii="Helvetica" w:hAnsi="Helvetica" w:cstheme="minorHAnsi"/>
          <w:lang w:val="fr-CA"/>
        </w:rPr>
        <w:t>.</w:t>
      </w:r>
      <w:r w:rsidR="00361E1D" w:rsidRPr="006C2B76">
        <w:rPr>
          <w:rFonts w:ascii="Helvetica" w:hAnsi="Helvetica" w:cstheme="minorHAnsi"/>
          <w:lang w:val="fr-CA"/>
        </w:rPr>
        <w:t xml:space="preserve"> </w:t>
      </w:r>
    </w:p>
    <w:p w14:paraId="51095991" w14:textId="77777777" w:rsidR="00361E1D" w:rsidRPr="006C2B76" w:rsidRDefault="00361E1D" w:rsidP="0063108B">
      <w:pPr>
        <w:pStyle w:val="MediumGrid21"/>
        <w:ind w:left="2160"/>
        <w:jc w:val="both"/>
        <w:rPr>
          <w:rFonts w:ascii="Helvetica" w:hAnsi="Helvetica" w:cstheme="minorHAnsi"/>
          <w:lang w:val="fr-CA"/>
        </w:rPr>
      </w:pPr>
    </w:p>
    <w:p w14:paraId="6EBDEE62" w14:textId="77777777" w:rsidR="00361E1D" w:rsidRPr="006C2B76" w:rsidRDefault="00534F89" w:rsidP="0063108B">
      <w:pPr>
        <w:pStyle w:val="MediumGrid21"/>
        <w:ind w:left="1440"/>
        <w:jc w:val="both"/>
        <w:rPr>
          <w:rFonts w:ascii="Helvetica" w:hAnsi="Helvetica" w:cstheme="minorHAnsi"/>
          <w:lang w:val="fr-CA"/>
        </w:rPr>
      </w:pPr>
      <w:r>
        <w:rPr>
          <w:rFonts w:ascii="Helvetica" w:hAnsi="Helvetica" w:cstheme="minorHAnsi"/>
          <w:lang w:val="fr-CA"/>
        </w:rPr>
        <w:t xml:space="preserve">Si le congé du printemps des enfants ne coïncide pas avec la Pâque juive, les parents se partageront également le congé du printemps et le congé d’hiver de l’année scolaire, </w:t>
      </w:r>
      <w:r w:rsidR="008A4642">
        <w:rPr>
          <w:rFonts w:ascii="Helvetica" w:hAnsi="Helvetica" w:cstheme="minorHAnsi"/>
          <w:lang w:val="fr-CA"/>
        </w:rPr>
        <w:t xml:space="preserve">avec un échange à 16 h le jour </w:t>
      </w:r>
      <w:r w:rsidR="002A1905">
        <w:rPr>
          <w:rFonts w:ascii="Helvetica" w:hAnsi="Helvetica" w:cstheme="minorHAnsi"/>
          <w:lang w:val="fr-CA"/>
        </w:rPr>
        <w:t>tombant au milieu du congé</w:t>
      </w:r>
      <w:r w:rsidR="00361E1D" w:rsidRPr="006C2B76">
        <w:rPr>
          <w:rFonts w:ascii="Helvetica" w:hAnsi="Helvetica" w:cstheme="minorHAnsi"/>
          <w:lang w:val="fr-CA"/>
        </w:rPr>
        <w:t>.</w:t>
      </w:r>
    </w:p>
    <w:p w14:paraId="076F1639" w14:textId="77777777" w:rsidR="00383E18" w:rsidRPr="006C2B76" w:rsidRDefault="00383E18" w:rsidP="00037919">
      <w:pPr>
        <w:pStyle w:val="MediumGrid21"/>
        <w:jc w:val="both"/>
        <w:rPr>
          <w:rFonts w:ascii="Helvetica" w:hAnsi="Helvetica" w:cstheme="minorHAnsi"/>
          <w:b/>
          <w:bCs/>
          <w:i/>
          <w:lang w:val="fr-CA"/>
        </w:rPr>
      </w:pPr>
    </w:p>
    <w:p w14:paraId="4BB43C7B" w14:textId="77777777" w:rsidR="00361E1D" w:rsidRPr="006C2B76" w:rsidRDefault="00EA0718" w:rsidP="0063108B">
      <w:pPr>
        <w:pStyle w:val="MediumGrid21"/>
        <w:ind w:left="1440"/>
        <w:jc w:val="both"/>
        <w:rPr>
          <w:rFonts w:ascii="Helvetica" w:hAnsi="Helvetica" w:cstheme="minorHAnsi"/>
          <w:b/>
          <w:bCs/>
          <w:i/>
          <w:lang w:val="fr-CA"/>
        </w:rPr>
      </w:pPr>
      <w:r w:rsidRPr="00EA0718">
        <w:rPr>
          <w:rFonts w:ascii="Helvetica" w:hAnsi="Helvetica" w:cstheme="minorHAnsi"/>
          <w:b/>
          <w:bCs/>
          <w:i/>
          <w:lang w:val="fr-CA"/>
        </w:rPr>
        <w:t>Nouvel An juif</w:t>
      </w:r>
      <w:r w:rsidR="00A54624" w:rsidRPr="006C2B76">
        <w:rPr>
          <w:rFonts w:ascii="Helvetica" w:hAnsi="Helvetica" w:cstheme="minorHAnsi"/>
          <w:b/>
          <w:bCs/>
          <w:i/>
          <w:lang w:val="fr-CA"/>
        </w:rPr>
        <w:t xml:space="preserve"> </w:t>
      </w:r>
    </w:p>
    <w:p w14:paraId="5C81283A" w14:textId="77777777" w:rsidR="00361E1D" w:rsidRPr="006C2B76" w:rsidRDefault="00361E1D" w:rsidP="0063108B">
      <w:pPr>
        <w:pStyle w:val="MediumGrid21"/>
        <w:ind w:left="1440"/>
        <w:jc w:val="both"/>
        <w:rPr>
          <w:rFonts w:ascii="Helvetica" w:hAnsi="Helvetica" w:cstheme="minorHAnsi"/>
          <w:lang w:val="fr-CA"/>
        </w:rPr>
      </w:pPr>
    </w:p>
    <w:p w14:paraId="61F12856" w14:textId="77777777" w:rsidR="00361E1D" w:rsidRPr="006C2B76" w:rsidRDefault="00AB49B9" w:rsidP="0063108B">
      <w:pPr>
        <w:pStyle w:val="MediumGrid21"/>
        <w:ind w:left="1440"/>
        <w:jc w:val="both"/>
        <w:rPr>
          <w:rFonts w:ascii="Helvetica" w:hAnsi="Helvetica" w:cstheme="minorHAnsi"/>
          <w:lang w:val="fr-CA"/>
        </w:rPr>
      </w:pPr>
      <w:r>
        <w:rPr>
          <w:rFonts w:ascii="Helvetica" w:hAnsi="Helvetica" w:cstheme="minorHAnsi"/>
          <w:lang w:val="fr-CA"/>
        </w:rPr>
        <w:t>Les années impaires, l’enfant résidera chez le parent</w:t>
      </w:r>
      <w:r w:rsidR="00972CAB" w:rsidRPr="006C2B76">
        <w:rPr>
          <w:rFonts w:ascii="Helvetica" w:hAnsi="Helvetica" w:cstheme="minorHAnsi"/>
          <w:lang w:val="fr-CA"/>
        </w:rPr>
        <w:t xml:space="preserve"> B</w:t>
      </w:r>
      <w:r>
        <w:rPr>
          <w:rFonts w:ascii="Helvetica" w:hAnsi="Helvetica" w:cstheme="minorHAnsi"/>
          <w:lang w:val="fr-CA"/>
        </w:rPr>
        <w:t xml:space="preserve"> à partir de 16 h la </w:t>
      </w:r>
      <w:r w:rsidR="004A1D04">
        <w:rPr>
          <w:rFonts w:ascii="Helvetica" w:hAnsi="Helvetica" w:cstheme="minorHAnsi"/>
          <w:lang w:val="fr-CA"/>
        </w:rPr>
        <w:t xml:space="preserve">veille </w:t>
      </w:r>
      <w:r w:rsidR="004A1D04" w:rsidRPr="006C2B76">
        <w:rPr>
          <w:rFonts w:ascii="Helvetica" w:hAnsi="Helvetica" w:cstheme="minorHAnsi"/>
          <w:lang w:val="fr-CA"/>
        </w:rPr>
        <w:t>du</w:t>
      </w:r>
      <w:r>
        <w:rPr>
          <w:rFonts w:ascii="Helvetica" w:hAnsi="Helvetica" w:cstheme="minorHAnsi"/>
          <w:lang w:val="fr-CA"/>
        </w:rPr>
        <w:t xml:space="preserve"> Nouvel An juif et devra être ramené chez l’autre parent à 16 h le lendemain</w:t>
      </w:r>
      <w:r w:rsidR="008D0D6D" w:rsidRPr="006C2B76">
        <w:rPr>
          <w:rFonts w:ascii="Helvetica" w:hAnsi="Helvetica" w:cstheme="minorHAnsi"/>
          <w:lang w:val="fr-CA"/>
        </w:rPr>
        <w:t>.</w:t>
      </w:r>
      <w:r w:rsidR="00361E1D" w:rsidRPr="006C2B76">
        <w:rPr>
          <w:rFonts w:ascii="Helvetica" w:hAnsi="Helvetica" w:cstheme="minorHAnsi"/>
          <w:lang w:val="fr-CA"/>
        </w:rPr>
        <w:t xml:space="preserve"> </w:t>
      </w:r>
      <w:r w:rsidR="00316EBA">
        <w:rPr>
          <w:rFonts w:ascii="Helvetica" w:hAnsi="Helvetica" w:cstheme="minorHAnsi"/>
          <w:lang w:val="fr-CA"/>
        </w:rPr>
        <w:t>L’enfant résidera chez le parent</w:t>
      </w:r>
      <w:r w:rsidR="00316EBA" w:rsidRPr="006C2B76">
        <w:rPr>
          <w:rFonts w:ascii="Helvetica" w:hAnsi="Helvetica" w:cstheme="minorHAnsi"/>
          <w:lang w:val="fr-CA"/>
        </w:rPr>
        <w:t xml:space="preserve"> </w:t>
      </w:r>
      <w:r w:rsidR="00316EBA">
        <w:rPr>
          <w:rFonts w:ascii="Helvetica" w:hAnsi="Helvetica" w:cstheme="minorHAnsi"/>
          <w:lang w:val="fr-CA"/>
        </w:rPr>
        <w:t>A de 16 h le premier jour du congé à 16 h le deuxième jour</w:t>
      </w:r>
      <w:r w:rsidR="00361E1D" w:rsidRPr="006C2B76">
        <w:rPr>
          <w:rFonts w:ascii="Helvetica" w:hAnsi="Helvetica" w:cstheme="minorHAnsi"/>
          <w:lang w:val="fr-CA"/>
        </w:rPr>
        <w:t>.</w:t>
      </w:r>
      <w:r w:rsidR="00316EBA">
        <w:rPr>
          <w:rFonts w:ascii="Helvetica" w:hAnsi="Helvetica" w:cstheme="minorHAnsi"/>
          <w:lang w:val="fr-CA"/>
        </w:rPr>
        <w:t xml:space="preserve"> La situation sera inversée </w:t>
      </w:r>
      <w:r>
        <w:rPr>
          <w:rFonts w:ascii="Helvetica" w:hAnsi="Helvetica" w:cstheme="minorHAnsi"/>
          <w:lang w:val="fr-CA"/>
        </w:rPr>
        <w:t>les années paires</w:t>
      </w:r>
      <w:r w:rsidR="00361E1D" w:rsidRPr="006C2B76">
        <w:rPr>
          <w:rFonts w:ascii="Helvetica" w:hAnsi="Helvetica" w:cstheme="minorHAnsi"/>
          <w:lang w:val="fr-CA"/>
        </w:rPr>
        <w:t>.</w:t>
      </w:r>
    </w:p>
    <w:p w14:paraId="7BA56153" w14:textId="77777777" w:rsidR="00361E1D" w:rsidRPr="006C2B76" w:rsidRDefault="00361E1D" w:rsidP="0063108B">
      <w:pPr>
        <w:pStyle w:val="MediumGrid21"/>
        <w:ind w:left="2160"/>
        <w:jc w:val="both"/>
        <w:rPr>
          <w:rFonts w:ascii="Helvetica" w:hAnsi="Helvetica" w:cstheme="minorHAnsi"/>
          <w:lang w:val="fr-CA"/>
        </w:rPr>
      </w:pPr>
    </w:p>
    <w:p w14:paraId="1293B78C" w14:textId="77777777" w:rsidR="00361E1D" w:rsidRPr="006C2B76" w:rsidRDefault="00361E1D" w:rsidP="0063108B">
      <w:pPr>
        <w:pStyle w:val="MediumGrid21"/>
        <w:ind w:left="1440"/>
        <w:jc w:val="both"/>
        <w:rPr>
          <w:rFonts w:ascii="Helvetica" w:hAnsi="Helvetica" w:cstheme="minorHAnsi"/>
          <w:b/>
          <w:bCs/>
          <w:i/>
          <w:lang w:val="fr-CA"/>
        </w:rPr>
      </w:pPr>
      <w:r w:rsidRPr="006C2B76">
        <w:rPr>
          <w:rFonts w:ascii="Helvetica" w:hAnsi="Helvetica" w:cstheme="minorHAnsi"/>
          <w:b/>
          <w:bCs/>
          <w:i/>
          <w:lang w:val="fr-CA"/>
        </w:rPr>
        <w:t>Yom Kipp</w:t>
      </w:r>
      <w:r w:rsidR="00D21AA4">
        <w:rPr>
          <w:rFonts w:ascii="Helvetica" w:hAnsi="Helvetica" w:cstheme="minorHAnsi"/>
          <w:b/>
          <w:bCs/>
          <w:i/>
          <w:lang w:val="fr-CA"/>
        </w:rPr>
        <w:t>o</w:t>
      </w:r>
      <w:r w:rsidRPr="006C2B76">
        <w:rPr>
          <w:rFonts w:ascii="Helvetica" w:hAnsi="Helvetica" w:cstheme="minorHAnsi"/>
          <w:b/>
          <w:bCs/>
          <w:i/>
          <w:lang w:val="fr-CA"/>
        </w:rPr>
        <w:t xml:space="preserve">ur </w:t>
      </w:r>
    </w:p>
    <w:p w14:paraId="47F53C38" w14:textId="77777777" w:rsidR="00361E1D" w:rsidRPr="006C2B76" w:rsidRDefault="00361E1D" w:rsidP="0063108B">
      <w:pPr>
        <w:pStyle w:val="MediumGrid21"/>
        <w:ind w:left="1440"/>
        <w:jc w:val="both"/>
        <w:rPr>
          <w:rFonts w:ascii="Helvetica" w:hAnsi="Helvetica" w:cstheme="minorHAnsi"/>
          <w:lang w:val="fr-CA"/>
        </w:rPr>
      </w:pPr>
    </w:p>
    <w:p w14:paraId="2613F953" w14:textId="77777777" w:rsidR="00361E1D" w:rsidRPr="006C2B76" w:rsidRDefault="00D21AA4" w:rsidP="0063108B">
      <w:pPr>
        <w:pStyle w:val="MediumGrid21"/>
        <w:ind w:left="1440"/>
        <w:jc w:val="both"/>
        <w:rPr>
          <w:rFonts w:ascii="Helvetica" w:hAnsi="Helvetica" w:cstheme="minorHAnsi"/>
          <w:lang w:val="fr-CA"/>
        </w:rPr>
      </w:pPr>
      <w:r>
        <w:rPr>
          <w:rFonts w:ascii="Helvetica" w:hAnsi="Helvetica" w:cstheme="minorHAnsi"/>
          <w:lang w:val="fr-CA"/>
        </w:rPr>
        <w:t xml:space="preserve">Les années impaires, les enfants résideront chez le parent </w:t>
      </w:r>
      <w:r w:rsidR="00972CAB" w:rsidRPr="006C2B76">
        <w:rPr>
          <w:rFonts w:ascii="Helvetica" w:hAnsi="Helvetica" w:cstheme="minorHAnsi"/>
          <w:lang w:val="fr-CA"/>
        </w:rPr>
        <w:t>B</w:t>
      </w:r>
      <w:r w:rsidR="00361E1D" w:rsidRPr="006C2B76">
        <w:rPr>
          <w:rFonts w:ascii="Helvetica" w:hAnsi="Helvetica" w:cstheme="minorHAnsi"/>
          <w:lang w:val="fr-CA"/>
        </w:rPr>
        <w:t xml:space="preserve"> </w:t>
      </w:r>
      <w:r>
        <w:rPr>
          <w:rFonts w:ascii="Helvetica" w:hAnsi="Helvetica" w:cstheme="minorHAnsi"/>
          <w:lang w:val="fr-CA"/>
        </w:rPr>
        <w:t xml:space="preserve">de 16 h la veille du </w:t>
      </w:r>
      <w:r w:rsidR="00361E1D" w:rsidRPr="006C2B76">
        <w:rPr>
          <w:rFonts w:ascii="Helvetica" w:hAnsi="Helvetica" w:cstheme="minorHAnsi"/>
          <w:lang w:val="fr-CA"/>
        </w:rPr>
        <w:t>Yom Kipp</w:t>
      </w:r>
      <w:r>
        <w:rPr>
          <w:rFonts w:ascii="Helvetica" w:hAnsi="Helvetica" w:cstheme="minorHAnsi"/>
          <w:lang w:val="fr-CA"/>
        </w:rPr>
        <w:t>o</w:t>
      </w:r>
      <w:r w:rsidR="00361E1D" w:rsidRPr="006C2B76">
        <w:rPr>
          <w:rFonts w:ascii="Helvetica" w:hAnsi="Helvetica" w:cstheme="minorHAnsi"/>
          <w:lang w:val="fr-CA"/>
        </w:rPr>
        <w:t xml:space="preserve">ur </w:t>
      </w:r>
      <w:r w:rsidR="00A53B19" w:rsidRPr="006C2B76">
        <w:rPr>
          <w:rFonts w:ascii="Helvetica" w:hAnsi="Helvetica" w:cstheme="minorHAnsi"/>
          <w:lang w:val="fr-CA"/>
        </w:rPr>
        <w:t xml:space="preserve">(Kol Nidre) </w:t>
      </w:r>
      <w:r w:rsidR="00650AAC">
        <w:rPr>
          <w:rFonts w:ascii="Helvetica" w:hAnsi="Helvetica" w:cstheme="minorHAnsi"/>
          <w:lang w:val="fr-CA"/>
        </w:rPr>
        <w:t xml:space="preserve">à 14 h le </w:t>
      </w:r>
      <w:r>
        <w:rPr>
          <w:rFonts w:ascii="Helvetica" w:hAnsi="Helvetica" w:cstheme="minorHAnsi"/>
          <w:lang w:val="fr-CA"/>
        </w:rPr>
        <w:t>lendemain</w:t>
      </w:r>
      <w:r w:rsidR="00F73141" w:rsidRPr="006C2B76">
        <w:rPr>
          <w:rFonts w:ascii="Helvetica" w:hAnsi="Helvetica" w:cstheme="minorHAnsi"/>
          <w:lang w:val="fr-CA"/>
        </w:rPr>
        <w:t>.</w:t>
      </w:r>
      <w:r w:rsidR="00361E1D" w:rsidRPr="006C2B76">
        <w:rPr>
          <w:rFonts w:ascii="Helvetica" w:hAnsi="Helvetica" w:cstheme="minorHAnsi"/>
          <w:lang w:val="fr-CA"/>
        </w:rPr>
        <w:t xml:space="preserve"> </w:t>
      </w:r>
      <w:r>
        <w:rPr>
          <w:rFonts w:ascii="Helvetica" w:hAnsi="Helvetica" w:cstheme="minorHAnsi"/>
          <w:lang w:val="fr-CA"/>
        </w:rPr>
        <w:t xml:space="preserve">Les enfants résideront chez le parent </w:t>
      </w:r>
      <w:r w:rsidR="00972CAB" w:rsidRPr="006C2B76">
        <w:rPr>
          <w:rFonts w:ascii="Helvetica" w:hAnsi="Helvetica" w:cstheme="minorHAnsi"/>
          <w:lang w:val="fr-CA"/>
        </w:rPr>
        <w:lastRenderedPageBreak/>
        <w:t>A</w:t>
      </w:r>
      <w:r w:rsidR="00361E1D" w:rsidRPr="006C2B76">
        <w:rPr>
          <w:rFonts w:ascii="Helvetica" w:hAnsi="Helvetica" w:cstheme="minorHAnsi"/>
          <w:lang w:val="fr-CA"/>
        </w:rPr>
        <w:t xml:space="preserve"> </w:t>
      </w:r>
      <w:r w:rsidR="009302FC">
        <w:rPr>
          <w:rFonts w:ascii="Helvetica" w:hAnsi="Helvetica" w:cstheme="minorHAnsi"/>
          <w:lang w:val="fr-CA"/>
        </w:rPr>
        <w:t xml:space="preserve">à partir </w:t>
      </w:r>
      <w:r w:rsidR="00E90A72">
        <w:rPr>
          <w:rFonts w:ascii="Helvetica" w:hAnsi="Helvetica" w:cstheme="minorHAnsi"/>
          <w:lang w:val="fr-CA"/>
        </w:rPr>
        <w:t xml:space="preserve">de 14 h le jour du </w:t>
      </w:r>
      <w:r w:rsidR="00361E1D" w:rsidRPr="006C2B76">
        <w:rPr>
          <w:rFonts w:ascii="Helvetica" w:hAnsi="Helvetica" w:cstheme="minorHAnsi"/>
          <w:lang w:val="fr-CA"/>
        </w:rPr>
        <w:t>Yom Kipp</w:t>
      </w:r>
      <w:r w:rsidR="00E90A72">
        <w:rPr>
          <w:rFonts w:ascii="Helvetica" w:hAnsi="Helvetica" w:cstheme="minorHAnsi"/>
          <w:lang w:val="fr-CA"/>
        </w:rPr>
        <w:t>o</w:t>
      </w:r>
      <w:r w:rsidR="00361E1D" w:rsidRPr="006C2B76">
        <w:rPr>
          <w:rFonts w:ascii="Helvetica" w:hAnsi="Helvetica" w:cstheme="minorHAnsi"/>
          <w:lang w:val="fr-CA"/>
        </w:rPr>
        <w:t>ur</w:t>
      </w:r>
      <w:r w:rsidR="00E90A72">
        <w:rPr>
          <w:rFonts w:ascii="Helvetica" w:hAnsi="Helvetica" w:cstheme="minorHAnsi"/>
          <w:lang w:val="fr-CA"/>
        </w:rPr>
        <w:t xml:space="preserve"> pour retourner à l’école ou chez l’autre parent </w:t>
      </w:r>
      <w:r w:rsidR="009302FC">
        <w:rPr>
          <w:rFonts w:ascii="Helvetica" w:hAnsi="Helvetica" w:cstheme="minorHAnsi"/>
          <w:lang w:val="fr-CA"/>
        </w:rPr>
        <w:t>à</w:t>
      </w:r>
      <w:r w:rsidR="009302FC" w:rsidRPr="006C2B76">
        <w:rPr>
          <w:rFonts w:ascii="Helvetica" w:hAnsi="Helvetica" w:cstheme="minorHAnsi"/>
          <w:lang w:val="fr-CA"/>
        </w:rPr>
        <w:t xml:space="preserve"> </w:t>
      </w:r>
      <w:r w:rsidR="009302FC">
        <w:rPr>
          <w:rFonts w:ascii="Helvetica" w:hAnsi="Helvetica" w:cstheme="minorHAnsi"/>
          <w:lang w:val="fr-CA"/>
        </w:rPr>
        <w:t xml:space="preserve">midi </w:t>
      </w:r>
      <w:r w:rsidR="00E90A72">
        <w:rPr>
          <w:rFonts w:ascii="Helvetica" w:hAnsi="Helvetica" w:cstheme="minorHAnsi"/>
          <w:lang w:val="fr-CA"/>
        </w:rPr>
        <w:t>le lendemain</w:t>
      </w:r>
      <w:r w:rsidR="008D0D6D" w:rsidRPr="006C2B76">
        <w:rPr>
          <w:rFonts w:ascii="Helvetica" w:hAnsi="Helvetica" w:cstheme="minorHAnsi"/>
          <w:lang w:val="fr-CA"/>
        </w:rPr>
        <w:t>.</w:t>
      </w:r>
      <w:r w:rsidR="00544196">
        <w:rPr>
          <w:rFonts w:ascii="Helvetica" w:hAnsi="Helvetica" w:cstheme="minorHAnsi"/>
          <w:lang w:val="fr-CA"/>
        </w:rPr>
        <w:t xml:space="preserve"> La situation sera inversée les années paires</w:t>
      </w:r>
      <w:r w:rsidR="008D0D6D" w:rsidRPr="006C2B76">
        <w:rPr>
          <w:rFonts w:ascii="Helvetica" w:hAnsi="Helvetica" w:cstheme="minorHAnsi"/>
          <w:lang w:val="fr-CA"/>
        </w:rPr>
        <w:t>.</w:t>
      </w:r>
      <w:r w:rsidR="00BC4F73" w:rsidRPr="006C2B76">
        <w:rPr>
          <w:rFonts w:ascii="Helvetica" w:hAnsi="Helvetica" w:cstheme="minorHAnsi"/>
          <w:lang w:val="fr-CA"/>
        </w:rPr>
        <w:t xml:space="preserve"> </w:t>
      </w:r>
      <w:r w:rsidR="00544196">
        <w:rPr>
          <w:rFonts w:ascii="Helvetica" w:hAnsi="Helvetica" w:cstheme="minorHAnsi"/>
          <w:lang w:val="fr-CA"/>
        </w:rPr>
        <w:t xml:space="preserve">Les échanges à 14 h auront lieu à la </w:t>
      </w:r>
      <w:r w:rsidR="00361E1D" w:rsidRPr="006C2B76">
        <w:rPr>
          <w:rFonts w:ascii="Helvetica" w:hAnsi="Helvetica" w:cstheme="minorHAnsi"/>
          <w:lang w:val="fr-CA"/>
        </w:rPr>
        <w:t>synagogue o</w:t>
      </w:r>
      <w:r w:rsidR="00544196">
        <w:rPr>
          <w:rFonts w:ascii="Helvetica" w:hAnsi="Helvetica" w:cstheme="minorHAnsi"/>
          <w:lang w:val="fr-CA"/>
        </w:rPr>
        <w:t>u chez l’autre parent, selon ce qui a été convenu</w:t>
      </w:r>
      <w:r w:rsidR="00361E1D" w:rsidRPr="006C2B76">
        <w:rPr>
          <w:rFonts w:ascii="Helvetica" w:hAnsi="Helvetica" w:cstheme="minorHAnsi"/>
          <w:lang w:val="fr-CA"/>
        </w:rPr>
        <w:t>.</w:t>
      </w:r>
    </w:p>
    <w:p w14:paraId="6750BBD8" w14:textId="77777777" w:rsidR="000B0F24" w:rsidRPr="006C2B76" w:rsidRDefault="000B0F24" w:rsidP="00347C93">
      <w:pPr>
        <w:pStyle w:val="MediumGrid21"/>
        <w:ind w:left="720"/>
        <w:jc w:val="both"/>
        <w:rPr>
          <w:rFonts w:ascii="Helvetica" w:hAnsi="Helvetica" w:cstheme="minorHAnsi"/>
          <w:b/>
          <w:bCs/>
          <w:iCs/>
          <w:lang w:val="fr-CA"/>
        </w:rPr>
      </w:pPr>
    </w:p>
    <w:p w14:paraId="1F432D61" w14:textId="77777777" w:rsidR="00361E1D" w:rsidRPr="006C2B76" w:rsidRDefault="00D33D5E" w:rsidP="00347C93">
      <w:pPr>
        <w:pStyle w:val="MediumGrid21"/>
        <w:ind w:left="720" w:firstLine="720"/>
        <w:jc w:val="both"/>
        <w:rPr>
          <w:rFonts w:ascii="Helvetica" w:hAnsi="Helvetica" w:cstheme="minorHAnsi"/>
          <w:b/>
          <w:bCs/>
          <w:i/>
          <w:lang w:val="fr-CA"/>
        </w:rPr>
      </w:pPr>
      <w:r>
        <w:rPr>
          <w:rFonts w:ascii="Helvetica" w:hAnsi="Helvetica" w:cstheme="minorHAnsi"/>
          <w:b/>
          <w:bCs/>
          <w:i/>
          <w:lang w:val="fr-CA"/>
        </w:rPr>
        <w:t>Congé scolaire d’hiver</w:t>
      </w:r>
      <w:r w:rsidR="00361E1D" w:rsidRPr="006C2B76">
        <w:rPr>
          <w:rFonts w:ascii="Helvetica" w:hAnsi="Helvetica" w:cstheme="minorHAnsi"/>
          <w:b/>
          <w:bCs/>
          <w:i/>
          <w:lang w:val="fr-CA"/>
        </w:rPr>
        <w:t xml:space="preserve"> </w:t>
      </w:r>
    </w:p>
    <w:p w14:paraId="6F30A8E5" w14:textId="77777777" w:rsidR="00361E1D" w:rsidRPr="006C2B76" w:rsidRDefault="00361E1D" w:rsidP="00347C93">
      <w:pPr>
        <w:pStyle w:val="MediumGrid21"/>
        <w:ind w:left="1440"/>
        <w:jc w:val="both"/>
        <w:rPr>
          <w:rFonts w:ascii="Helvetica" w:hAnsi="Helvetica" w:cstheme="minorHAnsi"/>
          <w:lang w:val="fr-CA"/>
        </w:rPr>
      </w:pPr>
    </w:p>
    <w:p w14:paraId="38CC3E0C" w14:textId="77777777" w:rsidR="00361E1D" w:rsidRPr="006C2B76" w:rsidRDefault="00D33D5E" w:rsidP="00347C93">
      <w:pPr>
        <w:pStyle w:val="MediumGrid21"/>
        <w:ind w:left="1440"/>
        <w:jc w:val="both"/>
        <w:rPr>
          <w:rFonts w:ascii="Helvetica" w:hAnsi="Helvetica" w:cstheme="minorHAnsi"/>
          <w:lang w:val="fr-CA"/>
        </w:rPr>
      </w:pPr>
      <w:r>
        <w:rPr>
          <w:rFonts w:ascii="Helvetica" w:hAnsi="Helvetica" w:cstheme="minorHAnsi"/>
          <w:lang w:val="fr-CA"/>
        </w:rPr>
        <w:t xml:space="preserve">Les enfants résideront chez le parent </w:t>
      </w:r>
      <w:r w:rsidR="00972CAB" w:rsidRPr="006C2B76">
        <w:rPr>
          <w:rFonts w:ascii="Helvetica" w:hAnsi="Helvetica" w:cstheme="minorHAnsi"/>
          <w:lang w:val="fr-CA"/>
        </w:rPr>
        <w:t>B</w:t>
      </w:r>
      <w:r w:rsidR="00361E1D" w:rsidRPr="006C2B76">
        <w:rPr>
          <w:rFonts w:ascii="Helvetica" w:hAnsi="Helvetica" w:cstheme="minorHAnsi"/>
          <w:lang w:val="fr-CA"/>
        </w:rPr>
        <w:t xml:space="preserve"> </w:t>
      </w:r>
      <w:r>
        <w:rPr>
          <w:rFonts w:ascii="Helvetica" w:hAnsi="Helvetica" w:cstheme="minorHAnsi"/>
          <w:lang w:val="fr-CA"/>
        </w:rPr>
        <w:t>pendant le congé scolaire d’hiver, à partir du dernier jour d’école jusqu’au matin du retour à l’école</w:t>
      </w:r>
      <w:r w:rsidR="00361E1D" w:rsidRPr="006C2B76">
        <w:rPr>
          <w:rFonts w:ascii="Helvetica" w:hAnsi="Helvetica" w:cstheme="minorHAnsi"/>
          <w:lang w:val="fr-CA"/>
        </w:rPr>
        <w:t xml:space="preserve">. </w:t>
      </w:r>
      <w:r w:rsidR="00BF57FF">
        <w:rPr>
          <w:rFonts w:ascii="Helvetica" w:hAnsi="Helvetica" w:cstheme="minorHAnsi"/>
          <w:lang w:val="fr-CA"/>
        </w:rPr>
        <w:t>Le p</w:t>
      </w:r>
      <w:r w:rsidR="00972CAB" w:rsidRPr="006C2B76">
        <w:rPr>
          <w:rFonts w:ascii="Helvetica" w:hAnsi="Helvetica" w:cstheme="minorHAnsi"/>
          <w:lang w:val="fr-CA"/>
        </w:rPr>
        <w:t>arent B</w:t>
      </w:r>
      <w:r w:rsidR="00BF57FF">
        <w:rPr>
          <w:rFonts w:ascii="Helvetica" w:hAnsi="Helvetica" w:cstheme="minorHAnsi"/>
          <w:lang w:val="fr-CA"/>
        </w:rPr>
        <w:t xml:space="preserve"> peut voyager avec les enfants durant ce congé scolaire</w:t>
      </w:r>
      <w:r w:rsidR="00361E1D" w:rsidRPr="006C2B76">
        <w:rPr>
          <w:rFonts w:ascii="Helvetica" w:hAnsi="Helvetica" w:cstheme="minorHAnsi"/>
          <w:lang w:val="fr-CA"/>
        </w:rPr>
        <w:t>.</w:t>
      </w:r>
      <w:r w:rsidR="00BF57FF">
        <w:rPr>
          <w:rFonts w:ascii="Helvetica" w:hAnsi="Helvetica" w:cstheme="minorHAnsi"/>
          <w:lang w:val="fr-CA"/>
        </w:rPr>
        <w:t xml:space="preserve"> Si le p</w:t>
      </w:r>
      <w:r w:rsidR="00972CAB" w:rsidRPr="006C2B76">
        <w:rPr>
          <w:rFonts w:ascii="Helvetica" w:hAnsi="Helvetica" w:cstheme="minorHAnsi"/>
          <w:lang w:val="fr-CA"/>
        </w:rPr>
        <w:t>arent B</w:t>
      </w:r>
      <w:r w:rsidR="00361E1D" w:rsidRPr="006C2B76">
        <w:rPr>
          <w:rFonts w:ascii="Helvetica" w:hAnsi="Helvetica" w:cstheme="minorHAnsi"/>
          <w:lang w:val="fr-CA"/>
        </w:rPr>
        <w:t xml:space="preserve"> cho</w:t>
      </w:r>
      <w:r w:rsidR="00BF57FF">
        <w:rPr>
          <w:rFonts w:ascii="Helvetica" w:hAnsi="Helvetica" w:cstheme="minorHAnsi"/>
          <w:lang w:val="fr-CA"/>
        </w:rPr>
        <w:t xml:space="preserve">isit de rester à </w:t>
      </w:r>
      <w:r w:rsidR="00361E1D" w:rsidRPr="006C2B76">
        <w:rPr>
          <w:rFonts w:ascii="Helvetica" w:hAnsi="Helvetica" w:cstheme="minorHAnsi"/>
          <w:lang w:val="fr-CA"/>
        </w:rPr>
        <w:t xml:space="preserve">Toronto, </w:t>
      </w:r>
      <w:r w:rsidR="00BF57FF">
        <w:rPr>
          <w:rFonts w:ascii="Helvetica" w:hAnsi="Helvetica" w:cstheme="minorHAnsi"/>
          <w:lang w:val="fr-CA"/>
        </w:rPr>
        <w:t>il</w:t>
      </w:r>
      <w:r w:rsidR="00361E1D" w:rsidRPr="006C2B76">
        <w:rPr>
          <w:rFonts w:ascii="Helvetica" w:hAnsi="Helvetica" w:cstheme="minorHAnsi"/>
          <w:lang w:val="fr-CA"/>
        </w:rPr>
        <w:t xml:space="preserve"> facilite</w:t>
      </w:r>
      <w:r w:rsidR="00BF57FF">
        <w:rPr>
          <w:rFonts w:ascii="Helvetica" w:hAnsi="Helvetica" w:cstheme="minorHAnsi"/>
          <w:lang w:val="fr-CA"/>
        </w:rPr>
        <w:t>ra une nuitée chez le pa</w:t>
      </w:r>
      <w:r w:rsidR="00972CAB" w:rsidRPr="006C2B76">
        <w:rPr>
          <w:rFonts w:ascii="Helvetica" w:hAnsi="Helvetica" w:cstheme="minorHAnsi"/>
          <w:lang w:val="fr-CA"/>
        </w:rPr>
        <w:t>rent A</w:t>
      </w:r>
      <w:r w:rsidR="00883AA3" w:rsidRPr="006C2B76">
        <w:rPr>
          <w:rFonts w:ascii="Helvetica" w:hAnsi="Helvetica" w:cstheme="minorHAnsi"/>
          <w:lang w:val="fr-CA"/>
        </w:rPr>
        <w:t xml:space="preserve"> </w:t>
      </w:r>
      <w:r w:rsidR="00BF57FF">
        <w:rPr>
          <w:rFonts w:ascii="Helvetica" w:hAnsi="Helvetica" w:cstheme="minorHAnsi"/>
          <w:lang w:val="fr-CA"/>
        </w:rPr>
        <w:t>chaque semaine</w:t>
      </w:r>
      <w:r w:rsidR="00361E1D" w:rsidRPr="006C2B76">
        <w:rPr>
          <w:rFonts w:ascii="Helvetica" w:hAnsi="Helvetica" w:cstheme="minorHAnsi"/>
          <w:lang w:val="fr-CA"/>
        </w:rPr>
        <w:t xml:space="preserve">. </w:t>
      </w:r>
    </w:p>
    <w:p w14:paraId="0E7518B8" w14:textId="77777777" w:rsidR="00361E1D" w:rsidRPr="006C2B76" w:rsidRDefault="00361E1D" w:rsidP="00347C93">
      <w:pPr>
        <w:pStyle w:val="MediumGrid21"/>
        <w:ind w:left="2880"/>
        <w:jc w:val="both"/>
        <w:rPr>
          <w:rFonts w:ascii="Helvetica" w:hAnsi="Helvetica" w:cstheme="minorHAnsi"/>
          <w:lang w:val="fr-CA"/>
        </w:rPr>
      </w:pPr>
    </w:p>
    <w:p w14:paraId="3D4213D3" w14:textId="77777777" w:rsidR="006535AC" w:rsidRDefault="006535AC" w:rsidP="007A0D6A">
      <w:pPr>
        <w:pStyle w:val="MediumGrid21"/>
        <w:tabs>
          <w:tab w:val="left" w:pos="630"/>
        </w:tabs>
        <w:ind w:left="1440"/>
        <w:jc w:val="both"/>
        <w:rPr>
          <w:rFonts w:ascii="Helvetica" w:hAnsi="Helvetica" w:cstheme="minorHAnsi"/>
          <w:lang w:val="fr-CA"/>
        </w:rPr>
      </w:pPr>
      <w:r>
        <w:rPr>
          <w:rFonts w:ascii="Helvetica" w:hAnsi="Helvetica" w:cstheme="minorHAnsi"/>
          <w:lang w:val="fr-CA"/>
        </w:rPr>
        <w:t>Lors de toute année scolaire au cours de laquelle le p</w:t>
      </w:r>
      <w:r w:rsidR="00972CAB" w:rsidRPr="006C2B76">
        <w:rPr>
          <w:rFonts w:ascii="Helvetica" w:hAnsi="Helvetica" w:cstheme="minorHAnsi"/>
          <w:lang w:val="fr-CA"/>
        </w:rPr>
        <w:t>arent A</w:t>
      </w:r>
      <w:r w:rsidR="00361E1D" w:rsidRPr="006C2B76">
        <w:rPr>
          <w:rFonts w:ascii="Helvetica" w:hAnsi="Helvetica" w:cstheme="minorHAnsi"/>
          <w:lang w:val="fr-CA"/>
        </w:rPr>
        <w:t xml:space="preserve"> </w:t>
      </w:r>
      <w:r>
        <w:rPr>
          <w:rFonts w:ascii="Helvetica" w:hAnsi="Helvetica" w:cstheme="minorHAnsi"/>
          <w:lang w:val="fr-CA"/>
        </w:rPr>
        <w:t>n’a pas les enfants pendant tout le congé du printemps</w:t>
      </w:r>
      <w:r w:rsidR="00361E1D" w:rsidRPr="006C2B76">
        <w:rPr>
          <w:rFonts w:ascii="Helvetica" w:hAnsi="Helvetica" w:cstheme="minorHAnsi"/>
          <w:lang w:val="fr-CA"/>
        </w:rPr>
        <w:t xml:space="preserve">, </w:t>
      </w:r>
      <w:r>
        <w:rPr>
          <w:rFonts w:ascii="Helvetica" w:hAnsi="Helvetica" w:cstheme="minorHAnsi"/>
          <w:lang w:val="fr-CA"/>
        </w:rPr>
        <w:t>le congé scolaire d’hiver sera partagé en parts égales et les enfants résideront chez le pare</w:t>
      </w:r>
      <w:r w:rsidR="00972CAB" w:rsidRPr="006C2B76">
        <w:rPr>
          <w:rFonts w:ascii="Helvetica" w:hAnsi="Helvetica" w:cstheme="minorHAnsi"/>
          <w:lang w:val="fr-CA"/>
        </w:rPr>
        <w:t>nt B</w:t>
      </w:r>
      <w:r w:rsidR="00361E1D" w:rsidRPr="006C2B76">
        <w:rPr>
          <w:rFonts w:ascii="Helvetica" w:hAnsi="Helvetica" w:cstheme="minorHAnsi"/>
          <w:lang w:val="fr-CA"/>
        </w:rPr>
        <w:t xml:space="preserve"> </w:t>
      </w:r>
      <w:r>
        <w:rPr>
          <w:rFonts w:ascii="Helvetica" w:hAnsi="Helvetica" w:cstheme="minorHAnsi"/>
          <w:lang w:val="fr-CA"/>
        </w:rPr>
        <w:t xml:space="preserve">à partir du dernier jour d’école après l’école jusqu’à 19 h le samedi </w:t>
      </w:r>
      <w:r w:rsidR="00C871B5">
        <w:rPr>
          <w:rFonts w:ascii="Helvetica" w:hAnsi="Helvetica" w:cstheme="minorHAnsi"/>
          <w:lang w:val="fr-CA"/>
        </w:rPr>
        <w:t xml:space="preserve">tombant </w:t>
      </w:r>
      <w:r>
        <w:rPr>
          <w:rFonts w:ascii="Helvetica" w:hAnsi="Helvetica" w:cstheme="minorHAnsi"/>
          <w:lang w:val="fr-CA"/>
        </w:rPr>
        <w:t>au milieu du congé</w:t>
      </w:r>
      <w:r w:rsidR="00361E1D" w:rsidRPr="006C2B76">
        <w:rPr>
          <w:rFonts w:ascii="Helvetica" w:hAnsi="Helvetica" w:cstheme="minorHAnsi"/>
          <w:lang w:val="fr-CA"/>
        </w:rPr>
        <w:t>,</w:t>
      </w:r>
      <w:r>
        <w:rPr>
          <w:rFonts w:ascii="Helvetica" w:hAnsi="Helvetica" w:cstheme="minorHAnsi"/>
          <w:lang w:val="fr-CA"/>
        </w:rPr>
        <w:t xml:space="preserve"> et chez le p</w:t>
      </w:r>
      <w:r w:rsidR="00972CAB" w:rsidRPr="006C2B76">
        <w:rPr>
          <w:rFonts w:ascii="Helvetica" w:hAnsi="Helvetica" w:cstheme="minorHAnsi"/>
          <w:lang w:val="fr-CA"/>
        </w:rPr>
        <w:t>arent A</w:t>
      </w:r>
      <w:r w:rsidR="00361E1D" w:rsidRPr="006C2B76">
        <w:rPr>
          <w:rFonts w:ascii="Helvetica" w:hAnsi="Helvetica" w:cstheme="minorHAnsi"/>
          <w:lang w:val="fr-CA"/>
        </w:rPr>
        <w:t xml:space="preserve"> </w:t>
      </w:r>
      <w:r>
        <w:rPr>
          <w:rFonts w:ascii="Helvetica" w:hAnsi="Helvetica" w:cstheme="minorHAnsi"/>
          <w:lang w:val="fr-CA"/>
        </w:rPr>
        <w:t xml:space="preserve">jusqu’au retour à l’école à la fin du congé. </w:t>
      </w:r>
    </w:p>
    <w:p w14:paraId="2AFF5C59" w14:textId="77777777" w:rsidR="00361E1D" w:rsidRPr="006C2B76" w:rsidRDefault="00361E1D" w:rsidP="007A0D6A">
      <w:pPr>
        <w:pStyle w:val="MediumGrid21"/>
        <w:tabs>
          <w:tab w:val="left" w:pos="630"/>
        </w:tabs>
        <w:ind w:left="1440"/>
        <w:jc w:val="both"/>
        <w:rPr>
          <w:rFonts w:ascii="Helvetica" w:eastAsia="Times New Roman" w:hAnsi="Helvetica" w:cstheme="minorHAnsi"/>
          <w:b/>
          <w:i/>
          <w:color w:val="000000"/>
          <w:lang w:val="fr-CA"/>
        </w:rPr>
      </w:pPr>
    </w:p>
    <w:p w14:paraId="21867BE1" w14:textId="77777777" w:rsidR="00361E1D" w:rsidRPr="006C2B76" w:rsidRDefault="00457B70" w:rsidP="00E35D6E">
      <w:pPr>
        <w:ind w:firstLine="720"/>
        <w:rPr>
          <w:rFonts w:ascii="Helvetica" w:eastAsia="Times New Roman" w:hAnsi="Helvetica" w:cstheme="minorHAnsi"/>
          <w:b/>
          <w:i/>
          <w:color w:val="000000"/>
          <w:lang w:val="fr-CA"/>
        </w:rPr>
      </w:pPr>
      <w:r>
        <w:rPr>
          <w:rFonts w:ascii="Helvetica" w:eastAsia="Times New Roman" w:hAnsi="Helvetica" w:cstheme="minorHAnsi"/>
          <w:b/>
          <w:i/>
          <w:color w:val="000000"/>
          <w:lang w:val="fr-CA"/>
        </w:rPr>
        <w:t>F</w:t>
      </w:r>
      <w:r w:rsidRPr="00457B70">
        <w:rPr>
          <w:rFonts w:ascii="Helvetica" w:eastAsia="Times New Roman" w:hAnsi="Helvetica" w:cstheme="minorHAnsi"/>
          <w:b/>
          <w:i/>
          <w:color w:val="000000"/>
          <w:lang w:val="fr-CA"/>
        </w:rPr>
        <w:t>ête musulmane de l'Aïd</w:t>
      </w:r>
    </w:p>
    <w:p w14:paraId="3F4B2D65" w14:textId="77777777" w:rsidR="00037919" w:rsidRPr="006C2B76" w:rsidRDefault="00457B70" w:rsidP="005C68D5">
      <w:pPr>
        <w:ind w:left="720"/>
        <w:rPr>
          <w:rFonts w:ascii="Helvetica" w:hAnsi="Helvetica" w:cs="Calibri"/>
          <w:b/>
          <w:color w:val="000000"/>
          <w:lang w:val="fr-CA"/>
        </w:rPr>
      </w:pPr>
      <w:r>
        <w:rPr>
          <w:rFonts w:ascii="Helvetica" w:eastAsia="Times New Roman" w:hAnsi="Helvetica" w:cstheme="minorHAnsi"/>
          <w:color w:val="000000"/>
          <w:lang w:val="fr-CA"/>
        </w:rPr>
        <w:t>Les parties se partageront la fête musulmane de l’Aïd en alternance chaque année</w:t>
      </w:r>
      <w:r w:rsidR="00361E1D" w:rsidRPr="006C2B76">
        <w:rPr>
          <w:rFonts w:ascii="Helvetica" w:eastAsia="Times New Roman" w:hAnsi="Helvetica" w:cstheme="minorHAnsi"/>
          <w:color w:val="000000"/>
          <w:lang w:val="fr-CA"/>
        </w:rPr>
        <w:t>.</w:t>
      </w:r>
      <w:r w:rsidR="001A7947">
        <w:rPr>
          <w:rFonts w:ascii="Helvetica" w:eastAsia="Times New Roman" w:hAnsi="Helvetica" w:cstheme="minorHAnsi"/>
          <w:color w:val="000000"/>
          <w:lang w:val="fr-CA"/>
        </w:rPr>
        <w:t xml:space="preserve"> Pour l’année scolaire </w:t>
      </w:r>
      <w:r w:rsidR="00361E1D" w:rsidRPr="006C2B76">
        <w:rPr>
          <w:rFonts w:ascii="Helvetica" w:eastAsia="Times New Roman" w:hAnsi="Helvetica" w:cstheme="minorHAnsi"/>
          <w:color w:val="000000"/>
          <w:lang w:val="fr-CA"/>
        </w:rPr>
        <w:t>20</w:t>
      </w:r>
      <w:r w:rsidR="00763C2C" w:rsidRPr="006C2B76">
        <w:rPr>
          <w:rFonts w:ascii="Helvetica" w:eastAsia="Times New Roman" w:hAnsi="Helvetica" w:cstheme="minorHAnsi"/>
          <w:color w:val="000000"/>
          <w:lang w:val="fr-CA"/>
        </w:rPr>
        <w:t>2</w:t>
      </w:r>
      <w:r w:rsidR="001D43B3" w:rsidRPr="006C2B76">
        <w:rPr>
          <w:rFonts w:ascii="Helvetica" w:eastAsia="Times New Roman" w:hAnsi="Helvetica" w:cstheme="minorHAnsi"/>
          <w:color w:val="000000"/>
          <w:lang w:val="fr-CA"/>
        </w:rPr>
        <w:t>1</w:t>
      </w:r>
      <w:r w:rsidR="00361E1D" w:rsidRPr="006C2B76">
        <w:rPr>
          <w:rFonts w:ascii="Helvetica" w:eastAsia="Times New Roman" w:hAnsi="Helvetica" w:cstheme="minorHAnsi"/>
          <w:color w:val="000000"/>
          <w:lang w:val="fr-CA"/>
        </w:rPr>
        <w:t>-202</w:t>
      </w:r>
      <w:r w:rsidR="001D43B3" w:rsidRPr="006C2B76">
        <w:rPr>
          <w:rFonts w:ascii="Helvetica" w:eastAsia="Times New Roman" w:hAnsi="Helvetica" w:cstheme="minorHAnsi"/>
          <w:color w:val="000000"/>
          <w:lang w:val="fr-CA"/>
        </w:rPr>
        <w:t>2</w:t>
      </w:r>
      <w:r w:rsidR="00361E1D" w:rsidRPr="006C2B76">
        <w:rPr>
          <w:rFonts w:ascii="Helvetica" w:eastAsia="Times New Roman" w:hAnsi="Helvetica" w:cstheme="minorHAnsi"/>
          <w:color w:val="000000"/>
          <w:lang w:val="fr-CA"/>
        </w:rPr>
        <w:t>,</w:t>
      </w:r>
      <w:r w:rsidR="001A7947">
        <w:rPr>
          <w:rFonts w:ascii="Helvetica" w:eastAsia="Times New Roman" w:hAnsi="Helvetica" w:cstheme="minorHAnsi"/>
          <w:color w:val="000000"/>
          <w:lang w:val="fr-CA"/>
        </w:rPr>
        <w:t xml:space="preserve"> les enfants seront chez le p</w:t>
      </w:r>
      <w:r w:rsidR="00972CAB" w:rsidRPr="006C2B76">
        <w:rPr>
          <w:rFonts w:ascii="Helvetica" w:eastAsia="Times New Roman" w:hAnsi="Helvetica" w:cstheme="minorHAnsi"/>
          <w:color w:val="000000"/>
          <w:lang w:val="fr-CA"/>
        </w:rPr>
        <w:t>arent B</w:t>
      </w:r>
      <w:r w:rsidR="00361E1D" w:rsidRPr="006C2B76">
        <w:rPr>
          <w:rFonts w:ascii="Helvetica" w:eastAsia="Times New Roman" w:hAnsi="Helvetica" w:cstheme="minorHAnsi"/>
          <w:color w:val="000000"/>
          <w:lang w:val="fr-CA"/>
        </w:rPr>
        <w:t xml:space="preserve"> </w:t>
      </w:r>
      <w:bookmarkStart w:id="11" w:name="_Hlk82700206"/>
      <w:r w:rsidR="003C242B">
        <w:rPr>
          <w:rFonts w:ascii="Helvetica" w:eastAsia="Times New Roman" w:hAnsi="Helvetica" w:cstheme="minorHAnsi"/>
          <w:color w:val="000000"/>
          <w:lang w:val="fr-CA"/>
        </w:rPr>
        <w:t xml:space="preserve">pour la première fête de l’Aïd </w:t>
      </w:r>
      <w:bookmarkEnd w:id="11"/>
      <w:r w:rsidR="00361E1D" w:rsidRPr="006C2B76">
        <w:rPr>
          <w:rFonts w:ascii="Helvetica" w:eastAsia="Times New Roman" w:hAnsi="Helvetica" w:cstheme="minorHAnsi"/>
          <w:color w:val="000000"/>
          <w:lang w:val="fr-CA"/>
        </w:rPr>
        <w:t>(</w:t>
      </w:r>
      <w:r w:rsidR="001A7947">
        <w:rPr>
          <w:rFonts w:ascii="Helvetica" w:eastAsia="Times New Roman" w:hAnsi="Helvetica" w:cstheme="minorHAnsi"/>
          <w:color w:val="000000"/>
          <w:lang w:val="fr-CA"/>
        </w:rPr>
        <w:t>qui coïncide avec la fin du r</w:t>
      </w:r>
      <w:r w:rsidR="00361E1D" w:rsidRPr="006C2B76">
        <w:rPr>
          <w:rFonts w:ascii="Helvetica" w:eastAsia="Times New Roman" w:hAnsi="Helvetica" w:cstheme="minorHAnsi"/>
          <w:color w:val="000000"/>
          <w:lang w:val="fr-CA"/>
        </w:rPr>
        <w:t xml:space="preserve">amadan) </w:t>
      </w:r>
      <w:r w:rsidR="001A7947">
        <w:rPr>
          <w:rFonts w:ascii="Helvetica" w:eastAsia="Times New Roman" w:hAnsi="Helvetica" w:cstheme="minorHAnsi"/>
          <w:color w:val="000000"/>
          <w:lang w:val="fr-CA"/>
        </w:rPr>
        <w:t xml:space="preserve">de </w:t>
      </w:r>
      <w:r w:rsidR="00361E1D" w:rsidRPr="006C2B76">
        <w:rPr>
          <w:rFonts w:ascii="Helvetica" w:eastAsia="Times New Roman" w:hAnsi="Helvetica" w:cstheme="minorHAnsi"/>
          <w:color w:val="000000"/>
          <w:lang w:val="fr-CA"/>
        </w:rPr>
        <w:t>10</w:t>
      </w:r>
      <w:r w:rsidR="001A7947">
        <w:rPr>
          <w:rFonts w:ascii="Helvetica" w:eastAsia="Times New Roman" w:hAnsi="Helvetica" w:cstheme="minorHAnsi"/>
          <w:color w:val="000000"/>
          <w:lang w:val="fr-CA"/>
        </w:rPr>
        <w:t xml:space="preserve"> h à 19 h </w:t>
      </w:r>
      <w:r w:rsidR="00361E1D" w:rsidRPr="006C2B76">
        <w:rPr>
          <w:rFonts w:ascii="Helvetica" w:eastAsia="Times New Roman" w:hAnsi="Helvetica" w:cstheme="minorHAnsi"/>
          <w:color w:val="000000"/>
          <w:lang w:val="fr-CA"/>
        </w:rPr>
        <w:t>30 (</w:t>
      </w:r>
      <w:r w:rsidR="001A7947">
        <w:rPr>
          <w:rFonts w:ascii="Helvetica" w:eastAsia="Times New Roman" w:hAnsi="Helvetica" w:cstheme="minorHAnsi"/>
          <w:color w:val="000000"/>
          <w:lang w:val="fr-CA"/>
        </w:rPr>
        <w:t>s’ils ne sont pas par ailleurs sous la garde du pa</w:t>
      </w:r>
      <w:r w:rsidR="00972CAB" w:rsidRPr="006C2B76">
        <w:rPr>
          <w:rFonts w:ascii="Helvetica" w:eastAsia="Times New Roman" w:hAnsi="Helvetica" w:cstheme="minorHAnsi"/>
          <w:color w:val="000000"/>
          <w:lang w:val="fr-CA"/>
        </w:rPr>
        <w:t>rent B</w:t>
      </w:r>
      <w:r w:rsidR="00361E1D" w:rsidRPr="006C2B76">
        <w:rPr>
          <w:rFonts w:ascii="Helvetica" w:eastAsia="Times New Roman" w:hAnsi="Helvetica" w:cstheme="minorHAnsi"/>
          <w:color w:val="000000"/>
          <w:lang w:val="fr-CA"/>
        </w:rPr>
        <w:t xml:space="preserve">) </w:t>
      </w:r>
      <w:r w:rsidR="001A7947">
        <w:rPr>
          <w:rFonts w:ascii="Helvetica" w:eastAsia="Times New Roman" w:hAnsi="Helvetica" w:cstheme="minorHAnsi"/>
          <w:color w:val="000000"/>
          <w:lang w:val="fr-CA"/>
        </w:rPr>
        <w:t>et chez le p</w:t>
      </w:r>
      <w:r w:rsidR="00972CAB" w:rsidRPr="006C2B76">
        <w:rPr>
          <w:rFonts w:ascii="Helvetica" w:eastAsia="Times New Roman" w:hAnsi="Helvetica" w:cstheme="minorHAnsi"/>
          <w:color w:val="000000"/>
          <w:lang w:val="fr-CA"/>
        </w:rPr>
        <w:t>arent A</w:t>
      </w:r>
      <w:r w:rsidR="00361E1D" w:rsidRPr="006C2B76">
        <w:rPr>
          <w:rFonts w:ascii="Helvetica" w:eastAsia="Times New Roman" w:hAnsi="Helvetica" w:cstheme="minorHAnsi"/>
          <w:color w:val="000000"/>
          <w:lang w:val="fr-CA"/>
        </w:rPr>
        <w:t xml:space="preserve"> </w:t>
      </w:r>
      <w:r w:rsidR="003C242B">
        <w:rPr>
          <w:rFonts w:ascii="Helvetica" w:eastAsia="Times New Roman" w:hAnsi="Helvetica" w:cstheme="minorHAnsi"/>
          <w:color w:val="000000"/>
          <w:lang w:val="fr-CA"/>
        </w:rPr>
        <w:t xml:space="preserve">pour la deuxième fête de l’Aïd </w:t>
      </w:r>
      <w:r w:rsidR="00361E1D" w:rsidRPr="006C2B76">
        <w:rPr>
          <w:rFonts w:ascii="Helvetica" w:eastAsia="Times New Roman" w:hAnsi="Helvetica" w:cstheme="minorHAnsi"/>
          <w:color w:val="000000"/>
          <w:lang w:val="fr-CA"/>
        </w:rPr>
        <w:t xml:space="preserve">(Haj) </w:t>
      </w:r>
      <w:r w:rsidR="00A115C9">
        <w:rPr>
          <w:rFonts w:ascii="Helvetica" w:eastAsia="Times New Roman" w:hAnsi="Helvetica" w:cstheme="minorHAnsi"/>
          <w:color w:val="000000"/>
          <w:lang w:val="fr-CA"/>
        </w:rPr>
        <w:t xml:space="preserve">de </w:t>
      </w:r>
      <w:r w:rsidR="00A115C9" w:rsidRPr="006C2B76">
        <w:rPr>
          <w:rFonts w:ascii="Helvetica" w:eastAsia="Times New Roman" w:hAnsi="Helvetica" w:cstheme="minorHAnsi"/>
          <w:color w:val="000000"/>
          <w:lang w:val="fr-CA"/>
        </w:rPr>
        <w:t>10</w:t>
      </w:r>
      <w:r w:rsidR="00A115C9">
        <w:rPr>
          <w:rFonts w:ascii="Helvetica" w:eastAsia="Times New Roman" w:hAnsi="Helvetica" w:cstheme="minorHAnsi"/>
          <w:color w:val="000000"/>
          <w:lang w:val="fr-CA"/>
        </w:rPr>
        <w:t xml:space="preserve"> h à 19 h </w:t>
      </w:r>
      <w:r w:rsidR="00A115C9" w:rsidRPr="006C2B76">
        <w:rPr>
          <w:rFonts w:ascii="Helvetica" w:eastAsia="Times New Roman" w:hAnsi="Helvetica" w:cstheme="minorHAnsi"/>
          <w:color w:val="000000"/>
          <w:lang w:val="fr-CA"/>
        </w:rPr>
        <w:t>30 (</w:t>
      </w:r>
      <w:r w:rsidR="00A115C9">
        <w:rPr>
          <w:rFonts w:ascii="Helvetica" w:eastAsia="Times New Roman" w:hAnsi="Helvetica" w:cstheme="minorHAnsi"/>
          <w:color w:val="000000"/>
          <w:lang w:val="fr-CA"/>
        </w:rPr>
        <w:t>s’ils ne sont pas par ailleurs sous la garde du pa</w:t>
      </w:r>
      <w:r w:rsidR="00A115C9" w:rsidRPr="006C2B76">
        <w:rPr>
          <w:rFonts w:ascii="Helvetica" w:eastAsia="Times New Roman" w:hAnsi="Helvetica" w:cstheme="minorHAnsi"/>
          <w:color w:val="000000"/>
          <w:lang w:val="fr-CA"/>
        </w:rPr>
        <w:t>rent</w:t>
      </w:r>
      <w:r w:rsidR="00972CAB" w:rsidRPr="006C2B76">
        <w:rPr>
          <w:rFonts w:ascii="Helvetica" w:eastAsia="Times New Roman" w:hAnsi="Helvetica" w:cstheme="minorHAnsi"/>
          <w:color w:val="000000"/>
          <w:lang w:val="fr-CA"/>
        </w:rPr>
        <w:t xml:space="preserve"> A</w:t>
      </w:r>
      <w:r w:rsidR="00361E1D" w:rsidRPr="006C2B76">
        <w:rPr>
          <w:rFonts w:ascii="Helvetica" w:eastAsia="Times New Roman" w:hAnsi="Helvetica" w:cstheme="minorHAnsi"/>
          <w:color w:val="000000"/>
          <w:lang w:val="fr-CA"/>
        </w:rPr>
        <w:t>).</w:t>
      </w:r>
      <w:r w:rsidR="00A115C9">
        <w:rPr>
          <w:rFonts w:ascii="Helvetica" w:eastAsia="Times New Roman" w:hAnsi="Helvetica" w:cstheme="minorHAnsi"/>
          <w:color w:val="000000"/>
          <w:lang w:val="fr-CA"/>
        </w:rPr>
        <w:t xml:space="preserve"> Pour l’année scolaire</w:t>
      </w:r>
      <w:r w:rsidR="00361E1D" w:rsidRPr="006C2B76">
        <w:rPr>
          <w:rFonts w:ascii="Helvetica" w:eastAsia="Times New Roman" w:hAnsi="Helvetica" w:cstheme="minorHAnsi"/>
          <w:color w:val="000000"/>
          <w:lang w:val="fr-CA"/>
        </w:rPr>
        <w:t xml:space="preserve"> 202</w:t>
      </w:r>
      <w:r w:rsidR="001D43B3" w:rsidRPr="006C2B76">
        <w:rPr>
          <w:rFonts w:ascii="Helvetica" w:eastAsia="Times New Roman" w:hAnsi="Helvetica" w:cstheme="minorHAnsi"/>
          <w:color w:val="000000"/>
          <w:lang w:val="fr-CA"/>
        </w:rPr>
        <w:t>3</w:t>
      </w:r>
      <w:r w:rsidR="00361E1D" w:rsidRPr="006C2B76">
        <w:rPr>
          <w:rFonts w:ascii="Helvetica" w:eastAsia="Times New Roman" w:hAnsi="Helvetica" w:cstheme="minorHAnsi"/>
          <w:color w:val="000000"/>
          <w:lang w:val="fr-CA"/>
        </w:rPr>
        <w:t>-202</w:t>
      </w:r>
      <w:r w:rsidR="001D43B3" w:rsidRPr="006C2B76">
        <w:rPr>
          <w:rFonts w:ascii="Helvetica" w:eastAsia="Times New Roman" w:hAnsi="Helvetica" w:cstheme="minorHAnsi"/>
          <w:color w:val="000000"/>
          <w:lang w:val="fr-CA"/>
        </w:rPr>
        <w:t>4</w:t>
      </w:r>
      <w:r w:rsidR="00A115C9">
        <w:rPr>
          <w:rFonts w:ascii="Helvetica" w:eastAsia="Times New Roman" w:hAnsi="Helvetica" w:cstheme="minorHAnsi"/>
          <w:color w:val="000000"/>
          <w:lang w:val="fr-CA"/>
        </w:rPr>
        <w:t xml:space="preserve">, ils seront chez le parent </w:t>
      </w:r>
      <w:r w:rsidR="00972CAB" w:rsidRPr="006C2B76">
        <w:rPr>
          <w:rFonts w:ascii="Helvetica" w:eastAsia="Times New Roman" w:hAnsi="Helvetica" w:cstheme="minorHAnsi"/>
          <w:color w:val="000000"/>
          <w:lang w:val="fr-CA"/>
        </w:rPr>
        <w:t>A</w:t>
      </w:r>
      <w:r w:rsidR="00361E1D" w:rsidRPr="006C2B76">
        <w:rPr>
          <w:rFonts w:ascii="Helvetica" w:eastAsia="Times New Roman" w:hAnsi="Helvetica" w:cstheme="minorHAnsi"/>
          <w:color w:val="000000"/>
          <w:lang w:val="fr-CA"/>
        </w:rPr>
        <w:t xml:space="preserve"> </w:t>
      </w:r>
      <w:r w:rsidR="003C242B">
        <w:rPr>
          <w:rFonts w:ascii="Helvetica" w:eastAsia="Times New Roman" w:hAnsi="Helvetica" w:cstheme="minorHAnsi"/>
          <w:color w:val="000000"/>
          <w:lang w:val="fr-CA"/>
        </w:rPr>
        <w:t xml:space="preserve">pour la première fête de l’Aïd </w:t>
      </w:r>
      <w:r w:rsidR="00A115C9">
        <w:rPr>
          <w:rFonts w:ascii="Helvetica" w:eastAsia="Times New Roman" w:hAnsi="Helvetica" w:cstheme="minorHAnsi"/>
          <w:color w:val="000000"/>
          <w:lang w:val="fr-CA"/>
        </w:rPr>
        <w:t>et chez le p</w:t>
      </w:r>
      <w:r w:rsidR="00972CAB" w:rsidRPr="006C2B76">
        <w:rPr>
          <w:rFonts w:ascii="Helvetica" w:eastAsia="Times New Roman" w:hAnsi="Helvetica" w:cstheme="minorHAnsi"/>
          <w:color w:val="000000"/>
          <w:lang w:val="fr-CA"/>
        </w:rPr>
        <w:t>arent B</w:t>
      </w:r>
      <w:r w:rsidR="00361E1D" w:rsidRPr="006C2B76">
        <w:rPr>
          <w:rFonts w:ascii="Helvetica" w:eastAsia="Times New Roman" w:hAnsi="Helvetica" w:cstheme="minorHAnsi"/>
          <w:color w:val="000000"/>
          <w:lang w:val="fr-CA"/>
        </w:rPr>
        <w:t xml:space="preserve"> </w:t>
      </w:r>
      <w:r w:rsidR="003C242B">
        <w:rPr>
          <w:rFonts w:ascii="Helvetica" w:eastAsia="Times New Roman" w:hAnsi="Helvetica" w:cstheme="minorHAnsi"/>
          <w:color w:val="000000"/>
          <w:lang w:val="fr-CA"/>
        </w:rPr>
        <w:t>pour la deuxième fête de l’Aïd</w:t>
      </w:r>
      <w:r w:rsidR="00361E1D" w:rsidRPr="006C2B76">
        <w:rPr>
          <w:rFonts w:ascii="Helvetica" w:eastAsia="Times New Roman" w:hAnsi="Helvetica" w:cstheme="minorHAnsi"/>
          <w:color w:val="000000"/>
          <w:lang w:val="fr-CA"/>
        </w:rPr>
        <w:t>.</w:t>
      </w:r>
      <w:r w:rsidR="00A115C9">
        <w:rPr>
          <w:rFonts w:ascii="Helvetica" w:eastAsia="Times New Roman" w:hAnsi="Helvetica" w:cstheme="minorHAnsi"/>
          <w:color w:val="000000"/>
          <w:lang w:val="fr-CA"/>
        </w:rPr>
        <w:t xml:space="preserve"> Ce calendrier sera inversé chaque année</w:t>
      </w:r>
      <w:r w:rsidR="00361E1D" w:rsidRPr="006C2B76">
        <w:rPr>
          <w:rFonts w:ascii="Helvetica" w:eastAsia="Times New Roman" w:hAnsi="Helvetica" w:cstheme="minorHAnsi"/>
          <w:color w:val="000000"/>
          <w:lang w:val="fr-CA"/>
        </w:rPr>
        <w:t>.</w:t>
      </w:r>
    </w:p>
    <w:p w14:paraId="4219608C" w14:textId="77777777" w:rsidR="005C68D5" w:rsidRPr="006C2B76" w:rsidRDefault="00F128D5" w:rsidP="005C68D5">
      <w:pPr>
        <w:ind w:left="720"/>
        <w:rPr>
          <w:rFonts w:ascii="Helvetica" w:hAnsi="Helvetica" w:cs="Helvetica"/>
          <w:b/>
          <w:color w:val="26282A"/>
          <w:shd w:val="clear" w:color="auto" w:fill="FFFFFF"/>
          <w:lang w:val="fr-CA"/>
        </w:rPr>
      </w:pPr>
      <w:r w:rsidRPr="006C2B76">
        <w:rPr>
          <w:rFonts w:ascii="Helvetica" w:hAnsi="Helvetica" w:cs="Calibri"/>
          <w:b/>
          <w:color w:val="000000"/>
          <w:lang w:val="fr-CA"/>
        </w:rPr>
        <w:t>Diwali</w:t>
      </w:r>
      <w:r w:rsidR="005C68D5" w:rsidRPr="006C2B76">
        <w:rPr>
          <w:rFonts w:ascii="Helvetica" w:hAnsi="Helvetica" w:cs="Calibri"/>
          <w:b/>
          <w:color w:val="000000"/>
          <w:lang w:val="fr-CA"/>
        </w:rPr>
        <w:t xml:space="preserve"> </w:t>
      </w:r>
      <w:r w:rsidRPr="006C2B76">
        <w:rPr>
          <w:rFonts w:ascii="Helvetica" w:hAnsi="Helvetica" w:cs="Helvetica"/>
          <w:b/>
          <w:color w:val="26282A"/>
          <w:shd w:val="clear" w:color="auto" w:fill="FFFFFF"/>
          <w:lang w:val="fr-CA"/>
        </w:rPr>
        <w:t>(Hind</w:t>
      </w:r>
      <w:r w:rsidR="0062655C">
        <w:rPr>
          <w:rFonts w:ascii="Helvetica" w:hAnsi="Helvetica" w:cs="Helvetica"/>
          <w:b/>
          <w:color w:val="26282A"/>
          <w:shd w:val="clear" w:color="auto" w:fill="FFFFFF"/>
          <w:lang w:val="fr-CA"/>
        </w:rPr>
        <w:t>o</w:t>
      </w:r>
      <w:r w:rsidRPr="006C2B76">
        <w:rPr>
          <w:rFonts w:ascii="Helvetica" w:hAnsi="Helvetica" w:cs="Helvetica"/>
          <w:b/>
          <w:color w:val="26282A"/>
          <w:shd w:val="clear" w:color="auto" w:fill="FFFFFF"/>
          <w:lang w:val="fr-CA"/>
        </w:rPr>
        <w:t>us, Sikh</w:t>
      </w:r>
      <w:r w:rsidR="0062655C">
        <w:rPr>
          <w:rFonts w:ascii="Helvetica" w:hAnsi="Helvetica" w:cs="Helvetica"/>
          <w:b/>
          <w:color w:val="26282A"/>
          <w:shd w:val="clear" w:color="auto" w:fill="FFFFFF"/>
          <w:lang w:val="fr-CA"/>
        </w:rPr>
        <w:t>s</w:t>
      </w:r>
      <w:r w:rsidRPr="006C2B76">
        <w:rPr>
          <w:rFonts w:ascii="Helvetica" w:hAnsi="Helvetica" w:cs="Helvetica"/>
          <w:b/>
          <w:color w:val="26282A"/>
          <w:shd w:val="clear" w:color="auto" w:fill="FFFFFF"/>
          <w:lang w:val="fr-CA"/>
        </w:rPr>
        <w:t>, Ja</w:t>
      </w:r>
      <w:r w:rsidR="0062655C">
        <w:rPr>
          <w:rFonts w:ascii="Helvetica" w:hAnsi="Helvetica" w:cs="Helvetica"/>
          <w:b/>
          <w:color w:val="26282A"/>
          <w:shd w:val="clear" w:color="auto" w:fill="FFFFFF"/>
          <w:lang w:val="fr-CA"/>
        </w:rPr>
        <w:t>ï</w:t>
      </w:r>
      <w:r w:rsidRPr="006C2B76">
        <w:rPr>
          <w:rFonts w:ascii="Helvetica" w:hAnsi="Helvetica" w:cs="Helvetica"/>
          <w:b/>
          <w:color w:val="26282A"/>
          <w:shd w:val="clear" w:color="auto" w:fill="FFFFFF"/>
          <w:lang w:val="fr-CA"/>
        </w:rPr>
        <w:t>n</w:t>
      </w:r>
      <w:r w:rsidR="0062655C">
        <w:rPr>
          <w:rFonts w:ascii="Helvetica" w:hAnsi="Helvetica" w:cs="Helvetica"/>
          <w:b/>
          <w:color w:val="26282A"/>
          <w:shd w:val="clear" w:color="auto" w:fill="FFFFFF"/>
          <w:lang w:val="fr-CA"/>
        </w:rPr>
        <w:t>s et certaines familles bouddhistes</w:t>
      </w:r>
      <w:r w:rsidRPr="006C2B76">
        <w:rPr>
          <w:rFonts w:ascii="Helvetica" w:hAnsi="Helvetica" w:cs="Helvetica"/>
          <w:b/>
          <w:color w:val="26282A"/>
          <w:shd w:val="clear" w:color="auto" w:fill="FFFFFF"/>
          <w:lang w:val="fr-CA"/>
        </w:rPr>
        <w:t>)</w:t>
      </w:r>
    </w:p>
    <w:p w14:paraId="6299A111" w14:textId="77777777" w:rsidR="00564035" w:rsidRPr="006C2B76" w:rsidRDefault="00564035" w:rsidP="00564035">
      <w:pPr>
        <w:ind w:left="720"/>
        <w:rPr>
          <w:rFonts w:ascii="Helvetica" w:hAnsi="Helvetica" w:cstheme="minorHAnsi"/>
          <w:b/>
          <w:color w:val="000000"/>
          <w:lang w:val="fr-CA"/>
        </w:rPr>
      </w:pPr>
      <w:r w:rsidRPr="006C2B76">
        <w:rPr>
          <w:rFonts w:ascii="Helvetica" w:hAnsi="Helvetica" w:cstheme="minorHAnsi"/>
          <w:bCs/>
          <w:color w:val="000000"/>
          <w:lang w:val="fr-CA"/>
        </w:rPr>
        <w:t xml:space="preserve">a)      </w:t>
      </w:r>
      <w:r w:rsidR="002F7F9B">
        <w:rPr>
          <w:rFonts w:ascii="Helvetica" w:eastAsia="Times New Roman" w:hAnsi="Helvetica" w:cs="Arial"/>
          <w:color w:val="26282A"/>
          <w:lang w:val="fr-CA" w:eastAsia="en-CA"/>
        </w:rPr>
        <w:t>Les deux</w:t>
      </w:r>
      <w:r w:rsidRPr="006C2B76">
        <w:rPr>
          <w:rFonts w:ascii="Helvetica" w:eastAsia="Times New Roman" w:hAnsi="Helvetica" w:cs="Arial"/>
          <w:color w:val="26282A"/>
          <w:lang w:val="fr-CA" w:eastAsia="en-CA"/>
        </w:rPr>
        <w:t xml:space="preserve"> parents </w:t>
      </w:r>
      <w:r w:rsidR="002F7F9B">
        <w:rPr>
          <w:rFonts w:ascii="Helvetica" w:eastAsia="Times New Roman" w:hAnsi="Helvetica" w:cs="Arial"/>
          <w:color w:val="26282A"/>
          <w:lang w:val="fr-CA" w:eastAsia="en-CA"/>
        </w:rPr>
        <w:t xml:space="preserve">coopéreront </w:t>
      </w:r>
      <w:r w:rsidR="000A6E65">
        <w:rPr>
          <w:rFonts w:ascii="Helvetica" w:eastAsia="Times New Roman" w:hAnsi="Helvetica" w:cs="Arial"/>
          <w:color w:val="26282A"/>
          <w:lang w:val="fr-CA" w:eastAsia="en-CA"/>
        </w:rPr>
        <w:t xml:space="preserve">entre eux pour permettre aux enfants d’assister </w:t>
      </w:r>
      <w:r w:rsidR="009002CA">
        <w:rPr>
          <w:rFonts w:ascii="Helvetica" w:eastAsia="Times New Roman" w:hAnsi="Helvetica" w:cs="Arial"/>
          <w:color w:val="26282A"/>
          <w:lang w:val="fr-CA" w:eastAsia="en-CA"/>
        </w:rPr>
        <w:t>aux célébrations d</w:t>
      </w:r>
      <w:r w:rsidR="00523F96">
        <w:rPr>
          <w:rFonts w:ascii="Helvetica" w:eastAsia="Times New Roman" w:hAnsi="Helvetica" w:cs="Arial"/>
          <w:color w:val="26282A"/>
          <w:lang w:val="fr-CA" w:eastAsia="en-CA"/>
        </w:rPr>
        <w:t>u</w:t>
      </w:r>
      <w:r w:rsidR="009002CA">
        <w:rPr>
          <w:rFonts w:ascii="Helvetica" w:eastAsia="Times New Roman" w:hAnsi="Helvetica" w:cs="Arial"/>
          <w:color w:val="26282A"/>
          <w:lang w:val="fr-CA" w:eastAsia="en-CA"/>
        </w:rPr>
        <w:t xml:space="preserve"> </w:t>
      </w:r>
      <w:r w:rsidRPr="006C2B76">
        <w:rPr>
          <w:rFonts w:ascii="Helvetica" w:eastAsia="Times New Roman" w:hAnsi="Helvetica" w:cs="Arial"/>
          <w:color w:val="26282A"/>
          <w:lang w:val="fr-CA" w:eastAsia="en-CA"/>
        </w:rPr>
        <w:t>Diwali</w:t>
      </w:r>
      <w:r w:rsidR="009002CA">
        <w:rPr>
          <w:rFonts w:ascii="Helvetica" w:eastAsia="Times New Roman" w:hAnsi="Helvetica" w:cs="Arial"/>
          <w:color w:val="26282A"/>
          <w:lang w:val="fr-CA" w:eastAsia="en-CA"/>
        </w:rPr>
        <w:t xml:space="preserve"> avec chaque parent, y compris les cérémonies religieuses à la maison ou au </w:t>
      </w:r>
      <w:r w:rsidRPr="006C2B76">
        <w:rPr>
          <w:rFonts w:ascii="Helvetica" w:eastAsia="Times New Roman" w:hAnsi="Helvetica" w:cs="Arial"/>
          <w:color w:val="26282A"/>
          <w:lang w:val="fr-CA" w:eastAsia="en-CA"/>
        </w:rPr>
        <w:t>temple,</w:t>
      </w:r>
      <w:r w:rsidR="009002CA">
        <w:rPr>
          <w:rFonts w:ascii="Helvetica" w:eastAsia="Times New Roman" w:hAnsi="Helvetica" w:cs="Arial"/>
          <w:color w:val="26282A"/>
          <w:lang w:val="fr-CA" w:eastAsia="en-CA"/>
        </w:rPr>
        <w:t xml:space="preserve"> les réunions familiales et les événements communautaires</w:t>
      </w:r>
      <w:r w:rsidRPr="006C2B76">
        <w:rPr>
          <w:rFonts w:ascii="Helvetica" w:eastAsia="Times New Roman" w:hAnsi="Helvetica" w:cs="Arial"/>
          <w:color w:val="26282A"/>
          <w:lang w:val="fr-CA" w:eastAsia="en-CA"/>
        </w:rPr>
        <w:t>.</w:t>
      </w:r>
      <w:r w:rsidR="009002CA">
        <w:rPr>
          <w:rFonts w:ascii="Helvetica" w:eastAsia="Times New Roman" w:hAnsi="Helvetica" w:cs="Arial"/>
          <w:color w:val="26282A"/>
          <w:lang w:val="fr-CA" w:eastAsia="en-CA"/>
        </w:rPr>
        <w:t xml:space="preserve"> Les parties </w:t>
      </w:r>
      <w:r w:rsidR="00523F96">
        <w:rPr>
          <w:rFonts w:ascii="Helvetica" w:eastAsia="Times New Roman" w:hAnsi="Helvetica" w:cs="Arial"/>
          <w:color w:val="26282A"/>
          <w:lang w:val="fr-CA" w:eastAsia="en-CA"/>
        </w:rPr>
        <w:t xml:space="preserve">se </w:t>
      </w:r>
      <w:r w:rsidR="009002CA">
        <w:rPr>
          <w:rFonts w:ascii="Helvetica" w:eastAsia="Times New Roman" w:hAnsi="Helvetica" w:cs="Arial"/>
          <w:color w:val="26282A"/>
          <w:lang w:val="fr-CA" w:eastAsia="en-CA"/>
        </w:rPr>
        <w:t xml:space="preserve">partageront leur temps parental avec les enfants durant le </w:t>
      </w:r>
      <w:r w:rsidRPr="006C2B76">
        <w:rPr>
          <w:rFonts w:ascii="Helvetica" w:eastAsia="Times New Roman" w:hAnsi="Helvetica" w:cs="Arial"/>
          <w:color w:val="26282A"/>
          <w:lang w:val="fr-CA" w:eastAsia="en-CA"/>
        </w:rPr>
        <w:t xml:space="preserve">Diwali </w:t>
      </w:r>
      <w:r w:rsidR="009002CA">
        <w:rPr>
          <w:rFonts w:ascii="Helvetica" w:eastAsia="Times New Roman" w:hAnsi="Helvetica" w:cs="Arial"/>
          <w:color w:val="26282A"/>
          <w:lang w:val="fr-CA" w:eastAsia="en-CA"/>
        </w:rPr>
        <w:t>– la fête religieuse annuelle des lumières célébrée pendant cinq jours</w:t>
      </w:r>
      <w:r w:rsidRPr="006C2B76">
        <w:rPr>
          <w:rFonts w:ascii="Helvetica" w:eastAsia="Times New Roman" w:hAnsi="Helvetica" w:cs="Arial"/>
          <w:color w:val="26282A"/>
          <w:lang w:val="fr-CA" w:eastAsia="en-CA"/>
        </w:rPr>
        <w:t xml:space="preserve"> </w:t>
      </w:r>
      <w:r w:rsidR="008001D6">
        <w:rPr>
          <w:rFonts w:ascii="Helvetica" w:eastAsia="Times New Roman" w:hAnsi="Helvetica" w:cs="Arial"/>
          <w:color w:val="26282A"/>
          <w:lang w:val="fr-CA" w:eastAsia="en-CA"/>
        </w:rPr>
        <w:t>–</w:t>
      </w:r>
      <w:r w:rsidRPr="006C2B76">
        <w:rPr>
          <w:rFonts w:ascii="Helvetica" w:eastAsia="Times New Roman" w:hAnsi="Helvetica" w:cs="Arial"/>
          <w:color w:val="26282A"/>
          <w:lang w:val="fr-CA" w:eastAsia="en-CA"/>
        </w:rPr>
        <w:t xml:space="preserve"> </w:t>
      </w:r>
      <w:r w:rsidR="008001D6">
        <w:rPr>
          <w:rFonts w:ascii="Helvetica" w:eastAsia="Times New Roman" w:hAnsi="Helvetica" w:cs="Arial"/>
          <w:color w:val="26282A"/>
          <w:lang w:val="fr-CA" w:eastAsia="en-CA"/>
        </w:rPr>
        <w:t>pour donner la priorité à leur tradition familiale</w:t>
      </w:r>
      <w:r w:rsidRPr="006C2B76">
        <w:rPr>
          <w:rFonts w:ascii="Helvetica" w:eastAsia="Times New Roman" w:hAnsi="Helvetica" w:cs="Arial"/>
          <w:color w:val="26282A"/>
          <w:lang w:val="fr-CA" w:eastAsia="en-CA"/>
        </w:rPr>
        <w:t>. </w:t>
      </w:r>
    </w:p>
    <w:p w14:paraId="020D8E5A" w14:textId="78EF5A88" w:rsidR="004E7F50" w:rsidRPr="006C2B76" w:rsidRDefault="00564035" w:rsidP="008177C5">
      <w:pPr>
        <w:shd w:val="clear" w:color="auto" w:fill="FFFFFF"/>
        <w:spacing w:before="100" w:beforeAutospacing="1" w:after="100" w:afterAutospacing="1" w:line="240" w:lineRule="auto"/>
        <w:ind w:left="720"/>
        <w:rPr>
          <w:rFonts w:ascii="Helvetica" w:eastAsia="Times New Roman" w:hAnsi="Helvetica" w:cs="Arial"/>
          <w:color w:val="26282A"/>
          <w:lang w:val="fr-CA" w:eastAsia="en-CA"/>
        </w:rPr>
      </w:pPr>
      <w:r w:rsidRPr="006C2B76">
        <w:rPr>
          <w:rFonts w:ascii="Helvetica" w:eastAsia="Times New Roman" w:hAnsi="Helvetica" w:cs="Arial"/>
          <w:color w:val="26282A"/>
          <w:lang w:val="fr-CA" w:eastAsia="en-CA"/>
        </w:rPr>
        <w:t>b)      </w:t>
      </w:r>
      <w:r w:rsidR="00313C8D">
        <w:rPr>
          <w:rFonts w:ascii="Helvetica" w:eastAsia="Times New Roman" w:hAnsi="Helvetica" w:cs="Arial"/>
          <w:color w:val="26282A"/>
          <w:lang w:val="fr-CA" w:eastAsia="en-CA"/>
        </w:rPr>
        <w:t>Les</w:t>
      </w:r>
      <w:r w:rsidRPr="006C2B76">
        <w:rPr>
          <w:rFonts w:ascii="Helvetica" w:eastAsia="Times New Roman" w:hAnsi="Helvetica" w:cs="Arial"/>
          <w:color w:val="26282A"/>
          <w:lang w:val="fr-CA" w:eastAsia="en-CA"/>
        </w:rPr>
        <w:t xml:space="preserve"> parties </w:t>
      </w:r>
      <w:r w:rsidR="00313C8D">
        <w:rPr>
          <w:rFonts w:ascii="Helvetica" w:eastAsia="Times New Roman" w:hAnsi="Helvetica" w:cs="Arial"/>
          <w:color w:val="26282A"/>
          <w:lang w:val="fr-CA" w:eastAsia="en-CA"/>
        </w:rPr>
        <w:t xml:space="preserve">auront les enfants en alternance pour </w:t>
      </w:r>
      <w:r w:rsidR="008B2106">
        <w:rPr>
          <w:rFonts w:ascii="Helvetica" w:eastAsia="Times New Roman" w:hAnsi="Helvetica" w:cs="Arial"/>
          <w:color w:val="26282A"/>
          <w:lang w:val="fr-CA" w:eastAsia="en-CA"/>
        </w:rPr>
        <w:t xml:space="preserve">les fêtes du </w:t>
      </w:r>
      <w:r w:rsidRPr="006C2B76">
        <w:rPr>
          <w:rFonts w:ascii="Helvetica" w:eastAsia="Times New Roman" w:hAnsi="Helvetica" w:cs="Arial"/>
          <w:color w:val="26282A"/>
          <w:lang w:val="fr-CA" w:eastAsia="en-CA"/>
        </w:rPr>
        <w:t>Padwa (</w:t>
      </w:r>
      <w:r w:rsidR="008B2106">
        <w:rPr>
          <w:rFonts w:ascii="Helvetica" w:eastAsia="Times New Roman" w:hAnsi="Helvetica" w:cs="Arial"/>
          <w:color w:val="26282A"/>
          <w:lang w:val="fr-CA" w:eastAsia="en-CA"/>
        </w:rPr>
        <w:t xml:space="preserve">jour </w:t>
      </w:r>
      <w:r w:rsidRPr="006C2B76">
        <w:rPr>
          <w:rFonts w:ascii="Helvetica" w:eastAsia="Times New Roman" w:hAnsi="Helvetica" w:cs="Arial"/>
          <w:color w:val="26282A"/>
          <w:lang w:val="fr-CA" w:eastAsia="en-CA"/>
        </w:rPr>
        <w:t xml:space="preserve">4) </w:t>
      </w:r>
      <w:r w:rsidR="008B2106">
        <w:rPr>
          <w:rFonts w:ascii="Helvetica" w:eastAsia="Times New Roman" w:hAnsi="Helvetica" w:cs="Arial"/>
          <w:color w:val="26282A"/>
          <w:lang w:val="fr-CA" w:eastAsia="en-CA"/>
        </w:rPr>
        <w:t>et</w:t>
      </w:r>
      <w:r w:rsidRPr="006C2B76">
        <w:rPr>
          <w:rFonts w:ascii="Helvetica" w:eastAsia="Times New Roman" w:hAnsi="Helvetica" w:cs="Arial"/>
          <w:color w:val="26282A"/>
          <w:lang w:val="fr-CA" w:eastAsia="en-CA"/>
        </w:rPr>
        <w:t xml:space="preserve"> </w:t>
      </w:r>
      <w:r w:rsidR="008B2106">
        <w:rPr>
          <w:rFonts w:ascii="Helvetica" w:eastAsia="Times New Roman" w:hAnsi="Helvetica" w:cs="Arial"/>
          <w:color w:val="26282A"/>
          <w:lang w:val="fr-CA" w:eastAsia="en-CA"/>
        </w:rPr>
        <w:t xml:space="preserve">du </w:t>
      </w:r>
      <w:r w:rsidRPr="006C2B76">
        <w:rPr>
          <w:rFonts w:ascii="Helvetica" w:eastAsia="Times New Roman" w:hAnsi="Helvetica" w:cs="Arial"/>
          <w:color w:val="26282A"/>
          <w:lang w:val="fr-CA" w:eastAsia="en-CA"/>
        </w:rPr>
        <w:t>Bhai Duj (</w:t>
      </w:r>
      <w:r w:rsidR="008B2106">
        <w:rPr>
          <w:rFonts w:ascii="Helvetica" w:eastAsia="Times New Roman" w:hAnsi="Helvetica" w:cs="Arial"/>
          <w:color w:val="26282A"/>
          <w:lang w:val="fr-CA" w:eastAsia="en-CA"/>
        </w:rPr>
        <w:t>jour</w:t>
      </w:r>
      <w:r w:rsidRPr="006C2B76">
        <w:rPr>
          <w:rFonts w:ascii="Helvetica" w:eastAsia="Times New Roman" w:hAnsi="Helvetica" w:cs="Arial"/>
          <w:color w:val="26282A"/>
          <w:lang w:val="fr-CA" w:eastAsia="en-CA"/>
        </w:rPr>
        <w:t xml:space="preserve"> 5) </w:t>
      </w:r>
      <w:r w:rsidR="008B2106">
        <w:rPr>
          <w:rFonts w:ascii="Helvetica" w:eastAsia="Times New Roman" w:hAnsi="Helvetica" w:cs="Arial"/>
          <w:color w:val="26282A"/>
          <w:lang w:val="fr-CA" w:eastAsia="en-CA"/>
        </w:rPr>
        <w:t>chaque année</w:t>
      </w:r>
      <w:r w:rsidRPr="006C2B76">
        <w:rPr>
          <w:rFonts w:ascii="Helvetica" w:eastAsia="Times New Roman" w:hAnsi="Helvetica" w:cs="Arial"/>
          <w:color w:val="26282A"/>
          <w:lang w:val="fr-CA" w:eastAsia="en-CA"/>
        </w:rPr>
        <w:t xml:space="preserve">. </w:t>
      </w:r>
      <w:r w:rsidR="0057521C">
        <w:rPr>
          <w:rFonts w:ascii="Helvetica" w:eastAsia="Times New Roman" w:hAnsi="Helvetica" w:cs="Arial"/>
          <w:color w:val="26282A"/>
          <w:lang w:val="fr-CA" w:eastAsia="en-CA"/>
        </w:rPr>
        <w:t>Les années paires, les enfants seront chez le parent A pour le</w:t>
      </w:r>
      <w:r w:rsidRPr="006C2B76">
        <w:rPr>
          <w:rFonts w:ascii="Helvetica" w:eastAsia="Times New Roman" w:hAnsi="Helvetica" w:cs="Arial"/>
          <w:color w:val="26282A"/>
          <w:lang w:val="fr-CA" w:eastAsia="en-CA"/>
        </w:rPr>
        <w:t xml:space="preserve"> Padwa (</w:t>
      </w:r>
      <w:r w:rsidR="0057521C">
        <w:rPr>
          <w:rFonts w:ascii="Helvetica" w:eastAsia="Times New Roman" w:hAnsi="Helvetica" w:cs="Arial"/>
          <w:color w:val="26282A"/>
          <w:lang w:val="fr-CA" w:eastAsia="en-CA"/>
        </w:rPr>
        <w:t>jour</w:t>
      </w:r>
      <w:r w:rsidRPr="006C2B76">
        <w:rPr>
          <w:rFonts w:ascii="Helvetica" w:eastAsia="Times New Roman" w:hAnsi="Helvetica" w:cs="Arial"/>
          <w:color w:val="26282A"/>
          <w:lang w:val="fr-CA" w:eastAsia="en-CA"/>
        </w:rPr>
        <w:t xml:space="preserve"> 4) </w:t>
      </w:r>
      <w:r w:rsidR="0057521C">
        <w:rPr>
          <w:rFonts w:ascii="Helvetica" w:eastAsia="Times New Roman" w:hAnsi="Helvetica" w:cs="Arial"/>
          <w:color w:val="26282A"/>
          <w:lang w:val="fr-CA" w:eastAsia="en-CA"/>
        </w:rPr>
        <w:t>et chez le parent B pour le</w:t>
      </w:r>
      <w:r w:rsidRPr="006C2B76">
        <w:rPr>
          <w:rFonts w:ascii="Helvetica" w:eastAsia="Times New Roman" w:hAnsi="Helvetica" w:cs="Arial"/>
          <w:color w:val="26282A"/>
          <w:lang w:val="fr-CA" w:eastAsia="en-CA"/>
        </w:rPr>
        <w:t xml:space="preserve"> Bhai Duj (</w:t>
      </w:r>
      <w:r w:rsidR="0057521C">
        <w:rPr>
          <w:rFonts w:ascii="Helvetica" w:eastAsia="Times New Roman" w:hAnsi="Helvetica" w:cs="Arial"/>
          <w:color w:val="26282A"/>
          <w:lang w:val="fr-CA" w:eastAsia="en-CA"/>
        </w:rPr>
        <w:t>jour</w:t>
      </w:r>
      <w:r w:rsidRPr="006C2B76">
        <w:rPr>
          <w:rFonts w:ascii="Helvetica" w:eastAsia="Times New Roman" w:hAnsi="Helvetica" w:cs="Arial"/>
          <w:color w:val="26282A"/>
          <w:lang w:val="fr-CA" w:eastAsia="en-CA"/>
        </w:rPr>
        <w:t xml:space="preserve"> 5). </w:t>
      </w:r>
      <w:r w:rsidR="00B40F79">
        <w:rPr>
          <w:rFonts w:ascii="Helvetica" w:eastAsia="Times New Roman" w:hAnsi="Helvetica" w:cs="Arial"/>
          <w:color w:val="26282A"/>
          <w:lang w:val="fr-CA" w:eastAsia="en-CA"/>
        </w:rPr>
        <w:t>Cet</w:t>
      </w:r>
      <w:r w:rsidRPr="006C2B76">
        <w:rPr>
          <w:rFonts w:ascii="Helvetica" w:eastAsia="Times New Roman" w:hAnsi="Helvetica" w:cs="Arial"/>
          <w:color w:val="26282A"/>
          <w:lang w:val="fr-CA" w:eastAsia="en-CA"/>
        </w:rPr>
        <w:t xml:space="preserve"> arrangement</w:t>
      </w:r>
      <w:r w:rsidR="00B40F79">
        <w:rPr>
          <w:rFonts w:ascii="Helvetica" w:eastAsia="Times New Roman" w:hAnsi="Helvetica" w:cs="Arial"/>
          <w:color w:val="26282A"/>
          <w:lang w:val="fr-CA" w:eastAsia="en-CA"/>
        </w:rPr>
        <w:t xml:space="preserve"> sera inversé les années impaires</w:t>
      </w:r>
      <w:r w:rsidRPr="006C2B76">
        <w:rPr>
          <w:rFonts w:ascii="Helvetica" w:eastAsia="Times New Roman" w:hAnsi="Helvetica" w:cs="Arial"/>
          <w:color w:val="26282A"/>
          <w:lang w:val="fr-CA" w:eastAsia="en-CA"/>
        </w:rPr>
        <w:t>.</w:t>
      </w:r>
    </w:p>
    <w:p w14:paraId="3940E279" w14:textId="77777777" w:rsidR="008177C5" w:rsidRDefault="008177C5" w:rsidP="000A6896">
      <w:pPr>
        <w:shd w:val="clear" w:color="auto" w:fill="FFFFFF"/>
        <w:spacing w:before="100" w:beforeAutospacing="1" w:after="100" w:afterAutospacing="1" w:line="240" w:lineRule="auto"/>
        <w:ind w:firstLine="720"/>
        <w:rPr>
          <w:rFonts w:ascii="Helvetica" w:eastAsia="Times New Roman" w:hAnsi="Helvetica" w:cs="Arial"/>
          <w:b/>
          <w:bCs/>
          <w:color w:val="26282A"/>
          <w:lang w:val="fr-CA" w:eastAsia="en-CA"/>
        </w:rPr>
      </w:pPr>
    </w:p>
    <w:p w14:paraId="05B0F959" w14:textId="77777777" w:rsidR="008177C5" w:rsidRDefault="008177C5" w:rsidP="000A6896">
      <w:pPr>
        <w:shd w:val="clear" w:color="auto" w:fill="FFFFFF"/>
        <w:spacing w:before="100" w:beforeAutospacing="1" w:after="100" w:afterAutospacing="1" w:line="240" w:lineRule="auto"/>
        <w:ind w:firstLine="720"/>
        <w:rPr>
          <w:rFonts w:ascii="Helvetica" w:eastAsia="Times New Roman" w:hAnsi="Helvetica" w:cs="Arial"/>
          <w:b/>
          <w:bCs/>
          <w:color w:val="26282A"/>
          <w:lang w:val="fr-CA" w:eastAsia="en-CA"/>
        </w:rPr>
      </w:pPr>
    </w:p>
    <w:p w14:paraId="38243858" w14:textId="77777777" w:rsidR="008177C5" w:rsidRDefault="008177C5" w:rsidP="000A6896">
      <w:pPr>
        <w:shd w:val="clear" w:color="auto" w:fill="FFFFFF"/>
        <w:spacing w:before="100" w:beforeAutospacing="1" w:after="100" w:afterAutospacing="1" w:line="240" w:lineRule="auto"/>
        <w:ind w:firstLine="720"/>
        <w:rPr>
          <w:rFonts w:ascii="Helvetica" w:eastAsia="Times New Roman" w:hAnsi="Helvetica" w:cs="Arial"/>
          <w:b/>
          <w:bCs/>
          <w:color w:val="26282A"/>
          <w:lang w:val="fr-CA" w:eastAsia="en-CA"/>
        </w:rPr>
      </w:pPr>
    </w:p>
    <w:p w14:paraId="2F683510" w14:textId="715A816D" w:rsidR="00564035" w:rsidRPr="006C2B76" w:rsidRDefault="00564035" w:rsidP="000A6896">
      <w:pPr>
        <w:shd w:val="clear" w:color="auto" w:fill="FFFFFF"/>
        <w:spacing w:before="100" w:beforeAutospacing="1" w:after="100" w:afterAutospacing="1" w:line="240" w:lineRule="auto"/>
        <w:ind w:firstLine="720"/>
        <w:rPr>
          <w:rFonts w:ascii="Helvetica" w:eastAsia="Times New Roman" w:hAnsi="Helvetica" w:cs="Arial"/>
          <w:b/>
          <w:bCs/>
          <w:i/>
          <w:iCs/>
          <w:color w:val="26282A"/>
          <w:lang w:val="fr-CA" w:eastAsia="en-CA"/>
        </w:rPr>
      </w:pPr>
      <w:r w:rsidRPr="006C2B76">
        <w:rPr>
          <w:rFonts w:ascii="Helvetica" w:eastAsia="Times New Roman" w:hAnsi="Helvetica" w:cs="Arial"/>
          <w:b/>
          <w:bCs/>
          <w:color w:val="26282A"/>
          <w:lang w:val="fr-CA" w:eastAsia="en-CA"/>
        </w:rPr>
        <w:lastRenderedPageBreak/>
        <w:t>A</w:t>
      </w:r>
      <w:r w:rsidR="00D869C5">
        <w:rPr>
          <w:rFonts w:ascii="Helvetica" w:eastAsia="Times New Roman" w:hAnsi="Helvetica" w:cs="Arial"/>
          <w:b/>
          <w:bCs/>
          <w:color w:val="26282A"/>
          <w:lang w:val="fr-CA" w:eastAsia="en-CA"/>
        </w:rPr>
        <w:t xml:space="preserve">utre option pour le </w:t>
      </w:r>
      <w:r w:rsidR="00D869C5">
        <w:rPr>
          <w:rFonts w:ascii="Helvetica" w:eastAsia="Times New Roman" w:hAnsi="Helvetica" w:cs="Arial"/>
          <w:b/>
          <w:bCs/>
          <w:i/>
          <w:iCs/>
          <w:color w:val="26282A"/>
          <w:lang w:val="fr-CA" w:eastAsia="en-CA"/>
        </w:rPr>
        <w:t xml:space="preserve">temps parental pour les célébrations du </w:t>
      </w:r>
      <w:r w:rsidRPr="006C2B76">
        <w:rPr>
          <w:rFonts w:ascii="Helvetica" w:eastAsia="Times New Roman" w:hAnsi="Helvetica" w:cs="Arial"/>
          <w:b/>
          <w:bCs/>
          <w:i/>
          <w:iCs/>
          <w:color w:val="26282A"/>
          <w:lang w:val="fr-CA" w:eastAsia="en-CA"/>
        </w:rPr>
        <w:t>Diwali</w:t>
      </w:r>
    </w:p>
    <w:p w14:paraId="4BC885F9" w14:textId="77777777" w:rsidR="00F128D5" w:rsidRPr="006C2B76" w:rsidRDefault="00564035" w:rsidP="009D7F61">
      <w:pPr>
        <w:shd w:val="clear" w:color="auto" w:fill="FFFFFF"/>
        <w:spacing w:before="100" w:beforeAutospacing="1" w:after="100" w:afterAutospacing="1" w:line="240" w:lineRule="auto"/>
        <w:ind w:left="720"/>
        <w:rPr>
          <w:rFonts w:ascii="Helvetica" w:eastAsia="Times New Roman" w:hAnsi="Helvetica" w:cs="Arial"/>
          <w:color w:val="26282A"/>
          <w:lang w:val="fr-CA" w:eastAsia="en-CA"/>
        </w:rPr>
      </w:pPr>
      <w:r w:rsidRPr="006C2B76">
        <w:rPr>
          <w:rFonts w:ascii="Helvetica" w:eastAsia="Times New Roman" w:hAnsi="Helvetica" w:cs="Arial"/>
          <w:color w:val="26282A"/>
          <w:lang w:val="fr-CA" w:eastAsia="en-CA"/>
        </w:rPr>
        <w:t xml:space="preserve">b)   </w:t>
      </w:r>
      <w:r w:rsidR="005B0ED7">
        <w:rPr>
          <w:rFonts w:ascii="Helvetica" w:eastAsia="Times New Roman" w:hAnsi="Helvetica" w:cs="Arial"/>
          <w:color w:val="26282A"/>
          <w:lang w:val="fr-CA" w:eastAsia="en-CA"/>
        </w:rPr>
        <w:t xml:space="preserve">Si les enfants vont à l’école les deux derniers jours du </w:t>
      </w:r>
      <w:r w:rsidRPr="006C2B76">
        <w:rPr>
          <w:rFonts w:ascii="Helvetica" w:eastAsia="Times New Roman" w:hAnsi="Helvetica" w:cs="Arial"/>
          <w:color w:val="26282A"/>
          <w:lang w:val="fr-CA" w:eastAsia="en-CA"/>
        </w:rPr>
        <w:t xml:space="preserve">Diwali </w:t>
      </w:r>
      <w:r w:rsidR="00886F3B" w:rsidRPr="006C2B76">
        <w:rPr>
          <w:rFonts w:ascii="Helvetica" w:eastAsia="Times New Roman" w:hAnsi="Helvetica" w:cs="Arial"/>
          <w:color w:val="26282A"/>
          <w:lang w:val="fr-CA" w:eastAsia="en-CA"/>
        </w:rPr>
        <w:t>(</w:t>
      </w:r>
      <w:r w:rsidR="005B0ED7">
        <w:rPr>
          <w:rFonts w:ascii="Helvetica" w:eastAsia="Times New Roman" w:hAnsi="Helvetica" w:cs="Arial"/>
          <w:color w:val="26282A"/>
          <w:lang w:val="fr-CA" w:eastAsia="en-CA"/>
        </w:rPr>
        <w:t xml:space="preserve">le </w:t>
      </w:r>
      <w:r w:rsidR="00886F3B" w:rsidRPr="006C2B76">
        <w:rPr>
          <w:rFonts w:ascii="Helvetica" w:eastAsia="Times New Roman" w:hAnsi="Helvetica" w:cs="Arial"/>
          <w:color w:val="26282A"/>
          <w:lang w:val="fr-CA" w:eastAsia="en-CA"/>
        </w:rPr>
        <w:t xml:space="preserve">Padwa </w:t>
      </w:r>
      <w:r w:rsidR="005B0ED7">
        <w:rPr>
          <w:rFonts w:ascii="Helvetica" w:eastAsia="Times New Roman" w:hAnsi="Helvetica" w:cs="Arial"/>
          <w:color w:val="26282A"/>
          <w:lang w:val="fr-CA" w:eastAsia="en-CA"/>
        </w:rPr>
        <w:t>et le</w:t>
      </w:r>
      <w:r w:rsidR="00886F3B" w:rsidRPr="006C2B76">
        <w:rPr>
          <w:rFonts w:ascii="Helvetica" w:eastAsia="Times New Roman" w:hAnsi="Helvetica" w:cs="Arial"/>
          <w:color w:val="26282A"/>
          <w:lang w:val="fr-CA" w:eastAsia="en-CA"/>
        </w:rPr>
        <w:t xml:space="preserve"> Bhai Duj)</w:t>
      </w:r>
      <w:r w:rsidRPr="006C2B76">
        <w:rPr>
          <w:rFonts w:ascii="Helvetica" w:eastAsia="Times New Roman" w:hAnsi="Helvetica" w:cs="Arial"/>
          <w:color w:val="26282A"/>
          <w:lang w:val="fr-CA" w:eastAsia="en-CA"/>
        </w:rPr>
        <w:t xml:space="preserve">, </w:t>
      </w:r>
      <w:r w:rsidR="005B0ED7">
        <w:rPr>
          <w:rFonts w:ascii="Helvetica" w:eastAsia="Times New Roman" w:hAnsi="Helvetica" w:cs="Arial"/>
          <w:color w:val="26282A"/>
          <w:lang w:val="fr-CA" w:eastAsia="en-CA"/>
        </w:rPr>
        <w:t xml:space="preserve">ils passeront le samedi chez un parent et le dimanche chez l’autre </w:t>
      </w:r>
      <w:r w:rsidR="00D107F9">
        <w:rPr>
          <w:rFonts w:ascii="Helvetica" w:eastAsia="Times New Roman" w:hAnsi="Helvetica" w:cs="Arial"/>
          <w:color w:val="26282A"/>
          <w:lang w:val="fr-CA" w:eastAsia="en-CA"/>
        </w:rPr>
        <w:t xml:space="preserve">parent </w:t>
      </w:r>
      <w:r w:rsidR="005B0ED7">
        <w:rPr>
          <w:rFonts w:ascii="Helvetica" w:eastAsia="Times New Roman" w:hAnsi="Helvetica" w:cs="Arial"/>
          <w:color w:val="26282A"/>
          <w:lang w:val="fr-CA" w:eastAsia="en-CA"/>
        </w:rPr>
        <w:t xml:space="preserve">lors de la fin de semaine suivant les jours du </w:t>
      </w:r>
      <w:r w:rsidRPr="006C2B76">
        <w:rPr>
          <w:rFonts w:ascii="Helvetica" w:eastAsia="Times New Roman" w:hAnsi="Helvetica" w:cs="Arial"/>
          <w:color w:val="26282A"/>
          <w:lang w:val="fr-CA" w:eastAsia="en-CA"/>
        </w:rPr>
        <w:t xml:space="preserve">Diwali. </w:t>
      </w:r>
      <w:r w:rsidR="00D107F9">
        <w:rPr>
          <w:rFonts w:ascii="Helvetica" w:eastAsia="Times New Roman" w:hAnsi="Helvetica" w:cs="Arial"/>
          <w:color w:val="26282A"/>
          <w:lang w:val="fr-CA" w:eastAsia="en-CA"/>
        </w:rPr>
        <w:t xml:space="preserve">Les années paires, les enfants seront chez le parent </w:t>
      </w:r>
      <w:r w:rsidRPr="006C2B76">
        <w:rPr>
          <w:rFonts w:ascii="Helvetica" w:eastAsia="Times New Roman" w:hAnsi="Helvetica" w:cs="Arial"/>
          <w:color w:val="26282A"/>
          <w:lang w:val="fr-CA" w:eastAsia="en-CA"/>
        </w:rPr>
        <w:t xml:space="preserve">A </w:t>
      </w:r>
      <w:r w:rsidR="00D107F9">
        <w:rPr>
          <w:rFonts w:ascii="Helvetica" w:eastAsia="Times New Roman" w:hAnsi="Helvetica" w:cs="Arial"/>
          <w:color w:val="26282A"/>
          <w:lang w:val="fr-CA" w:eastAsia="en-CA"/>
        </w:rPr>
        <w:t xml:space="preserve">le samedi suivant le </w:t>
      </w:r>
      <w:r w:rsidRPr="006C2B76">
        <w:rPr>
          <w:rFonts w:ascii="Helvetica" w:eastAsia="Times New Roman" w:hAnsi="Helvetica" w:cs="Arial"/>
          <w:color w:val="26282A"/>
          <w:lang w:val="fr-CA" w:eastAsia="en-CA"/>
        </w:rPr>
        <w:t>Diwali</w:t>
      </w:r>
      <w:r w:rsidR="00D107F9">
        <w:rPr>
          <w:rFonts w:ascii="Helvetica" w:eastAsia="Times New Roman" w:hAnsi="Helvetica" w:cs="Arial"/>
          <w:color w:val="26282A"/>
          <w:lang w:val="fr-CA" w:eastAsia="en-CA"/>
        </w:rPr>
        <w:t xml:space="preserve"> de 10 h à 20 h </w:t>
      </w:r>
      <w:r w:rsidRPr="006C2B76">
        <w:rPr>
          <w:rFonts w:ascii="Helvetica" w:eastAsia="Times New Roman" w:hAnsi="Helvetica" w:cs="Arial"/>
          <w:color w:val="26282A"/>
          <w:lang w:val="fr-CA" w:eastAsia="en-CA"/>
        </w:rPr>
        <w:t>(</w:t>
      </w:r>
      <w:r w:rsidR="00D107F9">
        <w:rPr>
          <w:rFonts w:ascii="Helvetica" w:eastAsia="Times New Roman" w:hAnsi="Helvetica" w:cs="Arial"/>
          <w:color w:val="26282A"/>
          <w:lang w:val="fr-CA" w:eastAsia="en-CA"/>
        </w:rPr>
        <w:t>s’ils ne sont pas par ailleurs sous sa garde ce jour-là</w:t>
      </w:r>
      <w:r w:rsidRPr="006C2B76">
        <w:rPr>
          <w:rFonts w:ascii="Helvetica" w:eastAsia="Times New Roman" w:hAnsi="Helvetica" w:cs="Arial"/>
          <w:color w:val="26282A"/>
          <w:lang w:val="fr-CA" w:eastAsia="en-CA"/>
        </w:rPr>
        <w:t>)</w:t>
      </w:r>
      <w:r w:rsidR="00D107F9">
        <w:rPr>
          <w:rFonts w:ascii="Helvetica" w:eastAsia="Times New Roman" w:hAnsi="Helvetica" w:cs="Arial"/>
          <w:color w:val="26282A"/>
          <w:lang w:val="fr-CA" w:eastAsia="en-CA"/>
        </w:rPr>
        <w:t xml:space="preserve"> et chez le p</w:t>
      </w:r>
      <w:r w:rsidRPr="006C2B76">
        <w:rPr>
          <w:rFonts w:ascii="Helvetica" w:eastAsia="Times New Roman" w:hAnsi="Helvetica" w:cs="Arial"/>
          <w:color w:val="26282A"/>
          <w:lang w:val="fr-CA" w:eastAsia="en-CA"/>
        </w:rPr>
        <w:t xml:space="preserve">arent B </w:t>
      </w:r>
      <w:r w:rsidR="00D107F9">
        <w:rPr>
          <w:rFonts w:ascii="Helvetica" w:eastAsia="Times New Roman" w:hAnsi="Helvetica" w:cs="Arial"/>
          <w:color w:val="26282A"/>
          <w:lang w:val="fr-CA" w:eastAsia="en-CA"/>
        </w:rPr>
        <w:t>le dimanche de 10 h à 20 h</w:t>
      </w:r>
      <w:r w:rsidRPr="006C2B76">
        <w:rPr>
          <w:rFonts w:ascii="Helvetica" w:eastAsia="Times New Roman" w:hAnsi="Helvetica" w:cs="Arial"/>
          <w:color w:val="26282A"/>
          <w:lang w:val="fr-CA" w:eastAsia="en-CA"/>
        </w:rPr>
        <w:t xml:space="preserve"> (</w:t>
      </w:r>
      <w:r w:rsidR="00D107F9">
        <w:rPr>
          <w:rFonts w:ascii="Helvetica" w:eastAsia="Times New Roman" w:hAnsi="Helvetica" w:cs="Arial"/>
          <w:color w:val="26282A"/>
          <w:lang w:val="fr-CA" w:eastAsia="en-CA"/>
        </w:rPr>
        <w:t>s’ils ne sont pas par ailleurs sous sa garde ce jour-là</w:t>
      </w:r>
      <w:r w:rsidRPr="006C2B76">
        <w:rPr>
          <w:rFonts w:ascii="Helvetica" w:eastAsia="Times New Roman" w:hAnsi="Helvetica" w:cs="Arial"/>
          <w:color w:val="26282A"/>
          <w:lang w:val="fr-CA" w:eastAsia="en-CA"/>
        </w:rPr>
        <w:t xml:space="preserve">). </w:t>
      </w:r>
      <w:r w:rsidR="00D107F9">
        <w:rPr>
          <w:rFonts w:ascii="Helvetica" w:eastAsia="Times New Roman" w:hAnsi="Helvetica" w:cs="Arial"/>
          <w:color w:val="26282A"/>
          <w:lang w:val="fr-CA" w:eastAsia="en-CA"/>
        </w:rPr>
        <w:t>Cet</w:t>
      </w:r>
      <w:r w:rsidR="00D107F9" w:rsidRPr="006C2B76">
        <w:rPr>
          <w:rFonts w:ascii="Helvetica" w:eastAsia="Times New Roman" w:hAnsi="Helvetica" w:cs="Arial"/>
          <w:color w:val="26282A"/>
          <w:lang w:val="fr-CA" w:eastAsia="en-CA"/>
        </w:rPr>
        <w:t xml:space="preserve"> arrangement</w:t>
      </w:r>
      <w:r w:rsidR="00D107F9">
        <w:rPr>
          <w:rFonts w:ascii="Helvetica" w:eastAsia="Times New Roman" w:hAnsi="Helvetica" w:cs="Arial"/>
          <w:color w:val="26282A"/>
          <w:lang w:val="fr-CA" w:eastAsia="en-CA"/>
        </w:rPr>
        <w:t xml:space="preserve"> sera inversé les années impaires</w:t>
      </w:r>
      <w:r w:rsidR="00D107F9" w:rsidRPr="006C2B76">
        <w:rPr>
          <w:rFonts w:ascii="Helvetica" w:eastAsia="Times New Roman" w:hAnsi="Helvetica" w:cs="Arial"/>
          <w:color w:val="26282A"/>
          <w:lang w:val="fr-CA" w:eastAsia="en-CA"/>
        </w:rPr>
        <w:t>.</w:t>
      </w:r>
    </w:p>
    <w:p w14:paraId="66C86F28" w14:textId="77777777" w:rsidR="00042B1F" w:rsidRPr="006C2B76" w:rsidRDefault="00F64B65" w:rsidP="00042B1F">
      <w:pPr>
        <w:pStyle w:val="ECGen1L1"/>
        <w:numPr>
          <w:ilvl w:val="0"/>
          <w:numId w:val="0"/>
        </w:numPr>
        <w:spacing w:line="240" w:lineRule="auto"/>
        <w:ind w:left="720"/>
        <w:rPr>
          <w:rFonts w:ascii="Helvetica" w:hAnsi="Helvetica" w:cstheme="minorHAnsi"/>
          <w:b/>
          <w:i/>
          <w:sz w:val="22"/>
          <w:szCs w:val="22"/>
          <w:lang w:val="fr-CA"/>
        </w:rPr>
      </w:pPr>
      <w:r>
        <w:rPr>
          <w:rFonts w:ascii="Helvetica" w:hAnsi="Helvetica" w:cstheme="minorHAnsi"/>
          <w:b/>
          <w:i/>
          <w:sz w:val="22"/>
          <w:szCs w:val="22"/>
          <w:lang w:val="fr-CA"/>
        </w:rPr>
        <w:t>Congé scolaire de mars</w:t>
      </w:r>
      <w:r w:rsidR="00042B1F" w:rsidRPr="006C2B76">
        <w:rPr>
          <w:rFonts w:ascii="Helvetica" w:hAnsi="Helvetica" w:cstheme="minorHAnsi"/>
          <w:b/>
          <w:i/>
          <w:sz w:val="22"/>
          <w:szCs w:val="22"/>
          <w:lang w:val="fr-CA"/>
        </w:rPr>
        <w:t xml:space="preserve"> </w:t>
      </w:r>
      <w:r w:rsidR="00883AA3" w:rsidRPr="006C2B76">
        <w:rPr>
          <w:rFonts w:ascii="Helvetica" w:hAnsi="Helvetica" w:cstheme="minorHAnsi"/>
          <w:b/>
          <w:i/>
          <w:sz w:val="22"/>
          <w:szCs w:val="22"/>
          <w:lang w:val="fr-CA"/>
        </w:rPr>
        <w:t>(</w:t>
      </w:r>
      <w:r>
        <w:rPr>
          <w:rFonts w:ascii="Helvetica" w:hAnsi="Helvetica" w:cstheme="minorHAnsi"/>
          <w:b/>
          <w:i/>
          <w:sz w:val="22"/>
          <w:szCs w:val="22"/>
          <w:lang w:val="fr-CA"/>
        </w:rPr>
        <w:t>aucun jour religieux spécial</w:t>
      </w:r>
      <w:r w:rsidR="00883AA3" w:rsidRPr="006C2B76">
        <w:rPr>
          <w:rFonts w:ascii="Helvetica" w:hAnsi="Helvetica" w:cstheme="minorHAnsi"/>
          <w:b/>
          <w:i/>
          <w:sz w:val="22"/>
          <w:szCs w:val="22"/>
          <w:lang w:val="fr-CA"/>
        </w:rPr>
        <w:t>)</w:t>
      </w:r>
    </w:p>
    <w:p w14:paraId="325D393C" w14:textId="77777777" w:rsidR="00CE0B72" w:rsidRPr="006C2B76" w:rsidRDefault="009D2DCB" w:rsidP="00042B1F">
      <w:pPr>
        <w:widowControl w:val="0"/>
        <w:autoSpaceDE w:val="0"/>
        <w:autoSpaceDN w:val="0"/>
        <w:adjustRightInd w:val="0"/>
        <w:spacing w:line="240" w:lineRule="auto"/>
        <w:ind w:left="720"/>
        <w:rPr>
          <w:rFonts w:ascii="Helvetica" w:hAnsi="Helvetica" w:cstheme="minorHAnsi"/>
          <w:lang w:val="fr-CA"/>
        </w:rPr>
      </w:pPr>
      <w:r>
        <w:rPr>
          <w:rFonts w:ascii="Helvetica" w:hAnsi="Helvetica" w:cstheme="minorHAnsi"/>
          <w:lang w:val="fr-CA"/>
        </w:rPr>
        <w:t>Quel que soit le calendrier parental régulier, les</w:t>
      </w:r>
      <w:r w:rsidR="00CE0B72" w:rsidRPr="006C2B76">
        <w:rPr>
          <w:rFonts w:ascii="Helvetica" w:hAnsi="Helvetica" w:cstheme="minorHAnsi"/>
          <w:lang w:val="fr-CA"/>
        </w:rPr>
        <w:t xml:space="preserve"> parents </w:t>
      </w:r>
      <w:r>
        <w:rPr>
          <w:rFonts w:ascii="Helvetica" w:hAnsi="Helvetica" w:cstheme="minorHAnsi"/>
          <w:lang w:val="fr-CA"/>
        </w:rPr>
        <w:t>se partageront le congé de mars en alternance</w:t>
      </w:r>
      <w:r w:rsidR="00B258D0">
        <w:rPr>
          <w:rFonts w:ascii="Helvetica" w:hAnsi="Helvetica" w:cstheme="minorHAnsi"/>
          <w:lang w:val="fr-CA"/>
        </w:rPr>
        <w:t>,</w:t>
      </w:r>
      <w:r>
        <w:rPr>
          <w:rFonts w:ascii="Helvetica" w:hAnsi="Helvetica" w:cstheme="minorHAnsi"/>
          <w:lang w:val="fr-CA"/>
        </w:rPr>
        <w:t xml:space="preserve"> du vendredi après l’école </w:t>
      </w:r>
      <w:r w:rsidR="00685CEF">
        <w:rPr>
          <w:rFonts w:ascii="Helvetica" w:hAnsi="Helvetica" w:cstheme="minorHAnsi"/>
          <w:lang w:val="fr-CA"/>
        </w:rPr>
        <w:t>jusqu’</w:t>
      </w:r>
      <w:r>
        <w:rPr>
          <w:rFonts w:ascii="Helvetica" w:hAnsi="Helvetica" w:cstheme="minorHAnsi"/>
          <w:lang w:val="fr-CA"/>
        </w:rPr>
        <w:t>au retour à l’école le lundi matin après le congé scolaire; le p</w:t>
      </w:r>
      <w:r w:rsidR="00CE0B72" w:rsidRPr="006C2B76">
        <w:rPr>
          <w:rFonts w:ascii="Helvetica" w:hAnsi="Helvetica" w:cstheme="minorHAnsi"/>
          <w:lang w:val="fr-CA"/>
        </w:rPr>
        <w:t xml:space="preserve">arent B </w:t>
      </w:r>
      <w:r>
        <w:rPr>
          <w:rFonts w:ascii="Helvetica" w:hAnsi="Helvetica" w:cstheme="minorHAnsi"/>
          <w:lang w:val="fr-CA"/>
        </w:rPr>
        <w:t xml:space="preserve">aura les enfants pendant tout le congé de mars </w:t>
      </w:r>
      <w:r w:rsidR="00AB49B9">
        <w:rPr>
          <w:rFonts w:ascii="Helvetica" w:hAnsi="Helvetica" w:cstheme="minorHAnsi"/>
          <w:lang w:val="fr-CA"/>
        </w:rPr>
        <w:t>les années impaires</w:t>
      </w:r>
      <w:r w:rsidR="00CE0B72" w:rsidRPr="006C2B76">
        <w:rPr>
          <w:rFonts w:ascii="Helvetica" w:hAnsi="Helvetica" w:cstheme="minorHAnsi"/>
          <w:lang w:val="fr-CA"/>
        </w:rPr>
        <w:t xml:space="preserve">, </w:t>
      </w:r>
      <w:r>
        <w:rPr>
          <w:rFonts w:ascii="Helvetica" w:hAnsi="Helvetica" w:cstheme="minorHAnsi"/>
          <w:lang w:val="fr-CA"/>
        </w:rPr>
        <w:t>tandis que le pa</w:t>
      </w:r>
      <w:r w:rsidR="00CE0B72" w:rsidRPr="006C2B76">
        <w:rPr>
          <w:rFonts w:ascii="Helvetica" w:hAnsi="Helvetica" w:cstheme="minorHAnsi"/>
          <w:lang w:val="fr-CA"/>
        </w:rPr>
        <w:t xml:space="preserve">rent A </w:t>
      </w:r>
      <w:r>
        <w:rPr>
          <w:rFonts w:ascii="Helvetica" w:hAnsi="Helvetica" w:cstheme="minorHAnsi"/>
          <w:lang w:val="fr-CA"/>
        </w:rPr>
        <w:t>les aura</w:t>
      </w:r>
      <w:r w:rsidR="00CE0B72" w:rsidRPr="006C2B76">
        <w:rPr>
          <w:rFonts w:ascii="Helvetica" w:hAnsi="Helvetica" w:cstheme="minorHAnsi"/>
          <w:lang w:val="fr-CA"/>
        </w:rPr>
        <w:t xml:space="preserve"> </w:t>
      </w:r>
      <w:r w:rsidR="00AB49B9">
        <w:rPr>
          <w:rFonts w:ascii="Helvetica" w:hAnsi="Helvetica" w:cstheme="minorHAnsi"/>
          <w:lang w:val="fr-CA"/>
        </w:rPr>
        <w:t>les années paires</w:t>
      </w:r>
      <w:r w:rsidR="00CE0B72" w:rsidRPr="006C2B76">
        <w:rPr>
          <w:rFonts w:ascii="Helvetica" w:hAnsi="Helvetica" w:cstheme="minorHAnsi"/>
          <w:lang w:val="fr-CA"/>
        </w:rPr>
        <w:t>.</w:t>
      </w:r>
      <w:r w:rsidR="00B95811" w:rsidRPr="006C2B76">
        <w:rPr>
          <w:rFonts w:ascii="Helvetica" w:hAnsi="Helvetica" w:cstheme="minorHAnsi"/>
          <w:lang w:val="fr-CA"/>
        </w:rPr>
        <w:t xml:space="preserve"> </w:t>
      </w:r>
      <w:r>
        <w:rPr>
          <w:rFonts w:ascii="Helvetica" w:hAnsi="Helvetica" w:cstheme="minorHAnsi"/>
          <w:lang w:val="fr-CA"/>
        </w:rPr>
        <w:t xml:space="preserve">Le parent ayant la garde des enfants </w:t>
      </w:r>
      <w:r w:rsidR="00961C43">
        <w:rPr>
          <w:rFonts w:ascii="Helvetica" w:hAnsi="Helvetica" w:cstheme="minorHAnsi"/>
          <w:lang w:val="fr-CA"/>
        </w:rPr>
        <w:t>pendant le</w:t>
      </w:r>
      <w:r>
        <w:rPr>
          <w:rFonts w:ascii="Helvetica" w:hAnsi="Helvetica" w:cstheme="minorHAnsi"/>
          <w:lang w:val="fr-CA"/>
        </w:rPr>
        <w:t xml:space="preserve"> congé de mars peut voyager avec eux.</w:t>
      </w:r>
      <w:r w:rsidR="00B95811" w:rsidRPr="006C2B76">
        <w:rPr>
          <w:rFonts w:ascii="Helvetica" w:hAnsi="Helvetica" w:cstheme="minorHAnsi"/>
          <w:lang w:val="fr-CA"/>
        </w:rPr>
        <w:t xml:space="preserve">  </w:t>
      </w:r>
    </w:p>
    <w:p w14:paraId="3D697542" w14:textId="77777777" w:rsidR="00A41F5D" w:rsidRPr="006C2B76" w:rsidRDefault="00A41F5D" w:rsidP="005C7BB1">
      <w:pPr>
        <w:widowControl w:val="0"/>
        <w:autoSpaceDE w:val="0"/>
        <w:autoSpaceDN w:val="0"/>
        <w:adjustRightInd w:val="0"/>
        <w:spacing w:line="240" w:lineRule="auto"/>
        <w:ind w:firstLine="720"/>
        <w:rPr>
          <w:rFonts w:ascii="Helvetica" w:hAnsi="Helvetica" w:cstheme="minorHAnsi"/>
          <w:b/>
          <w:bCs/>
          <w:lang w:val="fr-CA"/>
        </w:rPr>
      </w:pPr>
      <w:r w:rsidRPr="006C2B76">
        <w:rPr>
          <w:rFonts w:ascii="Helvetica" w:hAnsi="Helvetica" w:cstheme="minorHAnsi"/>
          <w:b/>
          <w:bCs/>
          <w:lang w:val="fr-CA"/>
        </w:rPr>
        <w:t>A</w:t>
      </w:r>
      <w:r w:rsidR="004D372D">
        <w:rPr>
          <w:rFonts w:ascii="Helvetica" w:hAnsi="Helvetica" w:cstheme="minorHAnsi"/>
          <w:b/>
          <w:bCs/>
          <w:lang w:val="fr-CA"/>
        </w:rPr>
        <w:t xml:space="preserve">utre option pour le </w:t>
      </w:r>
      <w:r w:rsidR="004D372D">
        <w:rPr>
          <w:rFonts w:ascii="Helvetica" w:hAnsi="Helvetica" w:cstheme="minorHAnsi"/>
          <w:b/>
          <w:bCs/>
          <w:i/>
          <w:iCs/>
          <w:lang w:val="fr-CA"/>
        </w:rPr>
        <w:t>congé de mars</w:t>
      </w:r>
    </w:p>
    <w:p w14:paraId="11C4433D" w14:textId="77777777" w:rsidR="00A41F5D" w:rsidRPr="006C2B76" w:rsidRDefault="004D372D" w:rsidP="00A41F5D">
      <w:pPr>
        <w:widowControl w:val="0"/>
        <w:autoSpaceDE w:val="0"/>
        <w:autoSpaceDN w:val="0"/>
        <w:adjustRightInd w:val="0"/>
        <w:spacing w:line="240" w:lineRule="auto"/>
        <w:ind w:left="720"/>
        <w:rPr>
          <w:rFonts w:ascii="Helvetica" w:hAnsi="Helvetica" w:cstheme="minorHAnsi"/>
          <w:lang w:val="fr-CA"/>
        </w:rPr>
      </w:pPr>
      <w:r>
        <w:rPr>
          <w:rFonts w:ascii="Helvetica" w:hAnsi="Helvetica" w:cstheme="minorHAnsi"/>
          <w:lang w:val="fr-CA"/>
        </w:rPr>
        <w:t>Les</w:t>
      </w:r>
      <w:r w:rsidRPr="004D372D">
        <w:rPr>
          <w:rFonts w:ascii="Helvetica" w:hAnsi="Helvetica" w:cstheme="minorHAnsi"/>
          <w:lang w:val="fr-CA"/>
        </w:rPr>
        <w:t xml:space="preserve"> années paires, les enfants résideront chez le p</w:t>
      </w:r>
      <w:r>
        <w:rPr>
          <w:rFonts w:ascii="Helvetica" w:hAnsi="Helvetica" w:cstheme="minorHAnsi"/>
          <w:lang w:val="fr-CA"/>
        </w:rPr>
        <w:t>arent B</w:t>
      </w:r>
      <w:r w:rsidRPr="004D372D">
        <w:rPr>
          <w:rFonts w:ascii="Helvetica" w:hAnsi="Helvetica" w:cstheme="minorHAnsi"/>
          <w:lang w:val="fr-CA"/>
        </w:rPr>
        <w:t xml:space="preserve"> du lundi (dans l’avant-midi) au vendredi (dans l’après-midi) du congé scolaire</w:t>
      </w:r>
      <w:r>
        <w:rPr>
          <w:rFonts w:ascii="Helvetica" w:hAnsi="Helvetica" w:cstheme="minorHAnsi"/>
          <w:lang w:val="fr-CA"/>
        </w:rPr>
        <w:t xml:space="preserve"> de mars</w:t>
      </w:r>
      <w:r w:rsidRPr="004D372D">
        <w:rPr>
          <w:rFonts w:ascii="Helvetica" w:hAnsi="Helvetica" w:cstheme="minorHAnsi"/>
          <w:lang w:val="fr-CA"/>
        </w:rPr>
        <w:t>; cette période sera jointe à sa fin de semaine régulière. Les années impaires, les enfants résideront chez l</w:t>
      </w:r>
      <w:r>
        <w:rPr>
          <w:rFonts w:ascii="Helvetica" w:hAnsi="Helvetica" w:cstheme="minorHAnsi"/>
          <w:lang w:val="fr-CA"/>
        </w:rPr>
        <w:t>e parent A.</w:t>
      </w:r>
    </w:p>
    <w:p w14:paraId="315441F8" w14:textId="77777777" w:rsidR="00A41F5D" w:rsidRPr="006C2B76" w:rsidRDefault="004D372D" w:rsidP="005C7BB1">
      <w:pPr>
        <w:widowControl w:val="0"/>
        <w:autoSpaceDE w:val="0"/>
        <w:autoSpaceDN w:val="0"/>
        <w:adjustRightInd w:val="0"/>
        <w:spacing w:line="240" w:lineRule="auto"/>
        <w:ind w:firstLine="720"/>
        <w:rPr>
          <w:rFonts w:ascii="Helvetica" w:hAnsi="Helvetica" w:cstheme="minorHAnsi"/>
          <w:b/>
          <w:bCs/>
          <w:lang w:val="fr-CA"/>
        </w:rPr>
      </w:pPr>
      <w:r w:rsidRPr="006C2B76">
        <w:rPr>
          <w:rFonts w:ascii="Helvetica" w:hAnsi="Helvetica" w:cstheme="minorHAnsi"/>
          <w:b/>
          <w:bCs/>
          <w:lang w:val="fr-CA"/>
        </w:rPr>
        <w:t>A</w:t>
      </w:r>
      <w:r>
        <w:rPr>
          <w:rFonts w:ascii="Helvetica" w:hAnsi="Helvetica" w:cstheme="minorHAnsi"/>
          <w:b/>
          <w:bCs/>
          <w:lang w:val="fr-CA"/>
        </w:rPr>
        <w:t xml:space="preserve">utre option pour le </w:t>
      </w:r>
      <w:r>
        <w:rPr>
          <w:rFonts w:ascii="Helvetica" w:hAnsi="Helvetica" w:cstheme="minorHAnsi"/>
          <w:b/>
          <w:bCs/>
          <w:i/>
          <w:iCs/>
          <w:lang w:val="fr-CA"/>
        </w:rPr>
        <w:t>congé de mars</w:t>
      </w:r>
    </w:p>
    <w:p w14:paraId="08739386" w14:textId="77777777" w:rsidR="0043346C" w:rsidRDefault="0043346C" w:rsidP="005839D0">
      <w:pPr>
        <w:pStyle w:val="MediumGrid21"/>
        <w:ind w:left="720"/>
        <w:jc w:val="both"/>
        <w:rPr>
          <w:rFonts w:ascii="Helvetica" w:hAnsi="Helvetica" w:cstheme="minorHAnsi"/>
          <w:lang w:val="fr-CA"/>
        </w:rPr>
      </w:pPr>
      <w:r>
        <w:rPr>
          <w:rFonts w:ascii="Helvetica" w:hAnsi="Helvetica" w:cstheme="minorHAnsi"/>
          <w:lang w:val="fr-CA"/>
        </w:rPr>
        <w:t>L</w:t>
      </w:r>
      <w:r w:rsidRPr="004D372D">
        <w:rPr>
          <w:rFonts w:ascii="Helvetica" w:hAnsi="Helvetica" w:cstheme="minorHAnsi"/>
          <w:lang w:val="fr-CA"/>
        </w:rPr>
        <w:t>es enfants résideront chez le p</w:t>
      </w:r>
      <w:r>
        <w:rPr>
          <w:rFonts w:ascii="Helvetica" w:hAnsi="Helvetica" w:cstheme="minorHAnsi"/>
          <w:lang w:val="fr-CA"/>
        </w:rPr>
        <w:t>arent B durant la première moitié du congé de mars, du dernier jour d’école au mercredi à 16 h, tandis que le p</w:t>
      </w:r>
      <w:r w:rsidR="00972CAB" w:rsidRPr="006C2B76">
        <w:rPr>
          <w:rFonts w:ascii="Helvetica" w:hAnsi="Helvetica" w:cstheme="minorHAnsi"/>
          <w:lang w:val="fr-CA"/>
        </w:rPr>
        <w:t>arent A</w:t>
      </w:r>
      <w:r w:rsidR="00F210DB" w:rsidRPr="006C2B76">
        <w:rPr>
          <w:rFonts w:ascii="Helvetica" w:hAnsi="Helvetica" w:cstheme="minorHAnsi"/>
          <w:lang w:val="fr-CA"/>
        </w:rPr>
        <w:t xml:space="preserve"> </w:t>
      </w:r>
      <w:r>
        <w:rPr>
          <w:rFonts w:ascii="Helvetica" w:hAnsi="Helvetica" w:cstheme="minorHAnsi"/>
          <w:lang w:val="fr-CA"/>
        </w:rPr>
        <w:t>aura les enfants jusqu’au matin du retour à l’école à la fin du congé de mars</w:t>
      </w:r>
      <w:r w:rsidR="00A41F5D" w:rsidRPr="006C2B76">
        <w:rPr>
          <w:rFonts w:ascii="Helvetica" w:hAnsi="Helvetica" w:cstheme="minorHAnsi"/>
          <w:lang w:val="fr-CA"/>
        </w:rPr>
        <w:t>.</w:t>
      </w:r>
    </w:p>
    <w:p w14:paraId="54EF39A5" w14:textId="77777777" w:rsidR="000B0F24" w:rsidRPr="006C2B76" w:rsidRDefault="000B0F24" w:rsidP="005839D0">
      <w:pPr>
        <w:pStyle w:val="MediumGrid21"/>
        <w:ind w:left="720"/>
        <w:jc w:val="both"/>
        <w:rPr>
          <w:rFonts w:ascii="Helvetica" w:hAnsi="Helvetica" w:cstheme="minorHAnsi"/>
          <w:b/>
          <w:i/>
          <w:lang w:val="fr-CA"/>
        </w:rPr>
      </w:pPr>
    </w:p>
    <w:p w14:paraId="78835118" w14:textId="77777777" w:rsidR="00CE0B72" w:rsidRPr="006C2B76" w:rsidRDefault="004C0B35" w:rsidP="00CE0B72">
      <w:pPr>
        <w:widowControl w:val="0"/>
        <w:autoSpaceDE w:val="0"/>
        <w:autoSpaceDN w:val="0"/>
        <w:adjustRightInd w:val="0"/>
        <w:spacing w:line="240" w:lineRule="auto"/>
        <w:ind w:left="720"/>
        <w:rPr>
          <w:rFonts w:ascii="Helvetica" w:hAnsi="Helvetica" w:cstheme="minorHAnsi"/>
          <w:b/>
          <w:i/>
          <w:lang w:val="fr-CA"/>
        </w:rPr>
      </w:pPr>
      <w:r>
        <w:rPr>
          <w:rFonts w:ascii="Helvetica" w:hAnsi="Helvetica" w:cstheme="minorHAnsi"/>
          <w:b/>
          <w:i/>
          <w:lang w:val="fr-CA"/>
        </w:rPr>
        <w:t>Vacances d’été</w:t>
      </w:r>
    </w:p>
    <w:p w14:paraId="60CB03F9" w14:textId="77777777" w:rsidR="00037919" w:rsidRPr="006C2B76" w:rsidRDefault="00944AFA" w:rsidP="00D114D3">
      <w:pPr>
        <w:widowControl w:val="0"/>
        <w:autoSpaceDE w:val="0"/>
        <w:autoSpaceDN w:val="0"/>
        <w:adjustRightInd w:val="0"/>
        <w:spacing w:line="240" w:lineRule="auto"/>
        <w:ind w:left="720"/>
        <w:rPr>
          <w:rFonts w:ascii="Helvetica" w:hAnsi="Helvetica"/>
          <w:b/>
          <w:bCs/>
          <w:lang w:val="fr-CA"/>
        </w:rPr>
      </w:pPr>
      <w:r>
        <w:rPr>
          <w:rFonts w:ascii="Helvetica" w:hAnsi="Helvetica"/>
          <w:lang w:val="fr-CA"/>
        </w:rPr>
        <w:t>Chaque</w:t>
      </w:r>
      <w:r w:rsidR="00CE0B72" w:rsidRPr="006C2B76">
        <w:rPr>
          <w:rFonts w:ascii="Helvetica" w:hAnsi="Helvetica"/>
          <w:lang w:val="fr-CA"/>
        </w:rPr>
        <w:t xml:space="preserve"> parent </w:t>
      </w:r>
      <w:r>
        <w:rPr>
          <w:rFonts w:ascii="Helvetica" w:hAnsi="Helvetica"/>
          <w:lang w:val="fr-CA"/>
        </w:rPr>
        <w:t>aura les enfants pendant trois semaines consécutives chaque été</w:t>
      </w:r>
      <w:r w:rsidR="00CE0B72" w:rsidRPr="006C2B76">
        <w:rPr>
          <w:rFonts w:ascii="Helvetica" w:hAnsi="Helvetica"/>
          <w:lang w:val="fr-CA"/>
        </w:rPr>
        <w:t xml:space="preserve">. </w:t>
      </w:r>
      <w:r>
        <w:rPr>
          <w:rFonts w:ascii="Helvetica" w:hAnsi="Helvetica"/>
          <w:lang w:val="fr-CA"/>
        </w:rPr>
        <w:t>Les années paires</w:t>
      </w:r>
      <w:r w:rsidR="00CE0B72" w:rsidRPr="006C2B76">
        <w:rPr>
          <w:rFonts w:ascii="Helvetica" w:hAnsi="Helvetica"/>
          <w:lang w:val="fr-CA"/>
        </w:rPr>
        <w:t>,</w:t>
      </w:r>
      <w:r>
        <w:rPr>
          <w:rFonts w:ascii="Helvetica" w:hAnsi="Helvetica"/>
          <w:lang w:val="fr-CA"/>
        </w:rPr>
        <w:t xml:space="preserve"> au plus tard le 1</w:t>
      </w:r>
      <w:r w:rsidRPr="00944AFA">
        <w:rPr>
          <w:rFonts w:ascii="Helvetica" w:hAnsi="Helvetica"/>
          <w:vertAlign w:val="superscript"/>
          <w:lang w:val="fr-CA"/>
        </w:rPr>
        <w:t>er</w:t>
      </w:r>
      <w:r>
        <w:rPr>
          <w:rFonts w:ascii="Helvetica" w:hAnsi="Helvetica"/>
          <w:lang w:val="fr-CA"/>
        </w:rPr>
        <w:t xml:space="preserve"> mai, le parent A in</w:t>
      </w:r>
      <w:r w:rsidR="005932D9">
        <w:rPr>
          <w:rFonts w:ascii="Helvetica" w:hAnsi="Helvetica"/>
          <w:lang w:val="fr-CA"/>
        </w:rPr>
        <w:t>diquer</w:t>
      </w:r>
      <w:r>
        <w:rPr>
          <w:rFonts w:ascii="Helvetica" w:hAnsi="Helvetica"/>
          <w:lang w:val="fr-CA"/>
        </w:rPr>
        <w:t xml:space="preserve">a </w:t>
      </w:r>
      <w:r w:rsidR="005932D9">
        <w:rPr>
          <w:rFonts w:ascii="Helvetica" w:hAnsi="Helvetica"/>
          <w:lang w:val="fr-CA"/>
        </w:rPr>
        <w:t>au</w:t>
      </w:r>
      <w:r>
        <w:rPr>
          <w:rFonts w:ascii="Helvetica" w:hAnsi="Helvetica"/>
          <w:lang w:val="fr-CA"/>
        </w:rPr>
        <w:t xml:space="preserve"> parent B </w:t>
      </w:r>
      <w:r w:rsidR="005932D9">
        <w:rPr>
          <w:rFonts w:ascii="Helvetica" w:hAnsi="Helvetica"/>
          <w:lang w:val="fr-CA"/>
        </w:rPr>
        <w:t>l</w:t>
      </w:r>
      <w:r>
        <w:rPr>
          <w:rFonts w:ascii="Helvetica" w:hAnsi="Helvetica"/>
          <w:lang w:val="fr-CA"/>
        </w:rPr>
        <w:t>es trois semaines qu’il veut passer avec les enfants</w:t>
      </w:r>
      <w:r w:rsidR="00CE0B72" w:rsidRPr="006C2B76">
        <w:rPr>
          <w:rFonts w:ascii="Helvetica" w:hAnsi="Helvetica"/>
          <w:lang w:val="fr-CA"/>
        </w:rPr>
        <w:t>.</w:t>
      </w:r>
      <w:r>
        <w:rPr>
          <w:rFonts w:ascii="Helvetica" w:hAnsi="Helvetica"/>
          <w:lang w:val="fr-CA"/>
        </w:rPr>
        <w:t xml:space="preserve"> Les années impaires, la situation sera inversée</w:t>
      </w:r>
      <w:r w:rsidR="00CE0B72" w:rsidRPr="006C2B76">
        <w:rPr>
          <w:rFonts w:ascii="Helvetica" w:hAnsi="Helvetica"/>
          <w:lang w:val="fr-CA"/>
        </w:rPr>
        <w:t>.</w:t>
      </w:r>
    </w:p>
    <w:p w14:paraId="676443D7" w14:textId="77777777" w:rsidR="00F210DB" w:rsidRPr="006C2B76" w:rsidRDefault="00F210DB" w:rsidP="00F95821">
      <w:pPr>
        <w:widowControl w:val="0"/>
        <w:autoSpaceDE w:val="0"/>
        <w:autoSpaceDN w:val="0"/>
        <w:adjustRightInd w:val="0"/>
        <w:spacing w:line="240" w:lineRule="auto"/>
        <w:ind w:firstLine="720"/>
        <w:rPr>
          <w:rFonts w:ascii="Helvetica" w:hAnsi="Helvetica"/>
          <w:b/>
          <w:bCs/>
          <w:i/>
          <w:iCs/>
          <w:lang w:val="fr-CA"/>
        </w:rPr>
      </w:pPr>
      <w:r w:rsidRPr="006C2B76">
        <w:rPr>
          <w:rFonts w:ascii="Helvetica" w:hAnsi="Helvetica"/>
          <w:b/>
          <w:bCs/>
          <w:lang w:val="fr-CA"/>
        </w:rPr>
        <w:t>A</w:t>
      </w:r>
      <w:r w:rsidR="004C0B35">
        <w:rPr>
          <w:rFonts w:ascii="Helvetica" w:hAnsi="Helvetica"/>
          <w:b/>
          <w:bCs/>
          <w:lang w:val="fr-CA"/>
        </w:rPr>
        <w:t xml:space="preserve">utre option pour les </w:t>
      </w:r>
      <w:r w:rsidR="004C0B35">
        <w:rPr>
          <w:rFonts w:ascii="Helvetica" w:hAnsi="Helvetica"/>
          <w:b/>
          <w:bCs/>
          <w:i/>
          <w:iCs/>
          <w:lang w:val="fr-CA"/>
        </w:rPr>
        <w:t>vacances d’été</w:t>
      </w:r>
    </w:p>
    <w:p w14:paraId="0C8B8DE3" w14:textId="77777777" w:rsidR="00383E18" w:rsidRPr="006C2B76" w:rsidRDefault="00DE670C" w:rsidP="00037919">
      <w:pPr>
        <w:widowControl w:val="0"/>
        <w:autoSpaceDE w:val="0"/>
        <w:autoSpaceDN w:val="0"/>
        <w:adjustRightInd w:val="0"/>
        <w:spacing w:line="240" w:lineRule="auto"/>
        <w:ind w:left="720"/>
        <w:rPr>
          <w:rFonts w:ascii="Helvetica" w:hAnsi="Helvetica" w:cstheme="minorHAnsi"/>
          <w:lang w:val="fr-CA"/>
        </w:rPr>
      </w:pPr>
      <w:r w:rsidRPr="00DE670C">
        <w:rPr>
          <w:rFonts w:ascii="Helvetica" w:hAnsi="Helvetica" w:cstheme="minorHAnsi"/>
          <w:lang w:val="fr-CA"/>
        </w:rPr>
        <w:t>Chaque partie aura une période de deux semaines ininterrompues avec les enfants durant les mois de juillet et août, de préférence jointe à s</w:t>
      </w:r>
      <w:r>
        <w:rPr>
          <w:rFonts w:ascii="Helvetica" w:hAnsi="Helvetica" w:cstheme="minorHAnsi"/>
          <w:lang w:val="fr-CA"/>
        </w:rPr>
        <w:t>es</w:t>
      </w:r>
      <w:r w:rsidRPr="00DE670C">
        <w:rPr>
          <w:rFonts w:ascii="Helvetica" w:hAnsi="Helvetica" w:cstheme="minorHAnsi"/>
          <w:lang w:val="fr-CA"/>
        </w:rPr>
        <w:t xml:space="preserve"> fin</w:t>
      </w:r>
      <w:r>
        <w:rPr>
          <w:rFonts w:ascii="Helvetica" w:hAnsi="Helvetica" w:cstheme="minorHAnsi"/>
          <w:lang w:val="fr-CA"/>
        </w:rPr>
        <w:t>s</w:t>
      </w:r>
      <w:r w:rsidRPr="00DE670C">
        <w:rPr>
          <w:rFonts w:ascii="Helvetica" w:hAnsi="Helvetica" w:cstheme="minorHAnsi"/>
          <w:lang w:val="fr-CA"/>
        </w:rPr>
        <w:t xml:space="preserve"> de semaine régulière</w:t>
      </w:r>
      <w:r>
        <w:rPr>
          <w:rFonts w:ascii="Helvetica" w:hAnsi="Helvetica" w:cstheme="minorHAnsi"/>
          <w:lang w:val="fr-CA"/>
        </w:rPr>
        <w:t>s</w:t>
      </w:r>
      <w:r w:rsidRPr="00DE670C">
        <w:rPr>
          <w:rFonts w:ascii="Helvetica" w:hAnsi="Helvetica" w:cstheme="minorHAnsi"/>
          <w:lang w:val="fr-CA"/>
        </w:rPr>
        <w:t xml:space="preserve">. </w:t>
      </w:r>
      <w:r w:rsidR="003F0C04">
        <w:rPr>
          <w:rFonts w:ascii="Helvetica" w:hAnsi="Helvetica" w:cstheme="minorHAnsi"/>
          <w:lang w:val="fr-CA"/>
        </w:rPr>
        <w:t>Le parent A</w:t>
      </w:r>
      <w:r w:rsidRPr="00DE670C">
        <w:rPr>
          <w:rFonts w:ascii="Helvetica" w:hAnsi="Helvetica" w:cstheme="minorHAnsi"/>
          <w:lang w:val="fr-CA"/>
        </w:rPr>
        <w:t xml:space="preserve"> pourra choisir ses semaines en premier les années impaires, tandis que le p</w:t>
      </w:r>
      <w:r w:rsidR="003F0C04">
        <w:rPr>
          <w:rFonts w:ascii="Helvetica" w:hAnsi="Helvetica" w:cstheme="minorHAnsi"/>
          <w:lang w:val="fr-CA"/>
        </w:rPr>
        <w:t>arent B</w:t>
      </w:r>
      <w:r w:rsidRPr="00DE670C">
        <w:rPr>
          <w:rFonts w:ascii="Helvetica" w:hAnsi="Helvetica" w:cstheme="minorHAnsi"/>
          <w:lang w:val="fr-CA"/>
        </w:rPr>
        <w:t xml:space="preserve"> aura le premier choix les années paires. Chaque année, la partie ayant le premier choix informera l’autre de son choix par écrit au plus tard le 15 janvier. Chaque année, la partie ayant le deuxième choix informera l’autre de son choix par écrit au plus tard le 22 janvier. Pour le reste des vacances d’été, le calendrier régulier s’appliquera</w:t>
      </w:r>
      <w:r w:rsidR="00F210DB" w:rsidRPr="006C2B76">
        <w:rPr>
          <w:rFonts w:ascii="Helvetica" w:hAnsi="Helvetica"/>
          <w:lang w:val="fr-CA"/>
        </w:rPr>
        <w:t>.</w:t>
      </w:r>
    </w:p>
    <w:p w14:paraId="60CEFDD4" w14:textId="77777777" w:rsidR="008D0D6D" w:rsidRPr="006C2B76" w:rsidRDefault="00F210DB" w:rsidP="00E35D6E">
      <w:pPr>
        <w:widowControl w:val="0"/>
        <w:autoSpaceDE w:val="0"/>
        <w:autoSpaceDN w:val="0"/>
        <w:adjustRightInd w:val="0"/>
        <w:spacing w:line="240" w:lineRule="auto"/>
        <w:rPr>
          <w:rFonts w:ascii="Helvetica" w:hAnsi="Helvetica" w:cstheme="minorHAnsi"/>
          <w:sz w:val="24"/>
          <w:szCs w:val="24"/>
          <w:lang w:val="fr-CA"/>
        </w:rPr>
      </w:pPr>
      <w:r w:rsidRPr="006C2B76">
        <w:rPr>
          <w:rFonts w:ascii="Helvetica" w:hAnsi="Helvetica" w:cstheme="minorHAnsi"/>
          <w:sz w:val="24"/>
          <w:szCs w:val="24"/>
          <w:lang w:val="fr-CA"/>
        </w:rPr>
        <w:t>I</w:t>
      </w:r>
      <w:r w:rsidR="007B72E9">
        <w:rPr>
          <w:rFonts w:ascii="Helvetica" w:hAnsi="Helvetica" w:cstheme="minorHAnsi"/>
          <w:sz w:val="24"/>
          <w:szCs w:val="24"/>
          <w:lang w:val="fr-CA"/>
        </w:rPr>
        <w:t xml:space="preserve">l est également </w:t>
      </w:r>
      <w:r w:rsidRPr="006C2B76">
        <w:rPr>
          <w:rFonts w:ascii="Helvetica" w:hAnsi="Helvetica" w:cstheme="minorHAnsi"/>
          <w:sz w:val="24"/>
          <w:szCs w:val="24"/>
          <w:lang w:val="fr-CA"/>
        </w:rPr>
        <w:t xml:space="preserve">possible </w:t>
      </w:r>
      <w:r w:rsidR="007B72E9">
        <w:rPr>
          <w:rFonts w:ascii="Helvetica" w:hAnsi="Helvetica" w:cstheme="minorHAnsi"/>
          <w:sz w:val="24"/>
          <w:szCs w:val="24"/>
          <w:lang w:val="fr-CA"/>
        </w:rPr>
        <w:t>de modifier le calendrier régulier pour les fins de semaine prolongées</w:t>
      </w:r>
      <w:r w:rsidRPr="006C2B76">
        <w:rPr>
          <w:rFonts w:ascii="Helvetica" w:hAnsi="Helvetica" w:cstheme="minorHAnsi"/>
          <w:sz w:val="24"/>
          <w:szCs w:val="24"/>
          <w:lang w:val="fr-CA"/>
        </w:rPr>
        <w:t>,</w:t>
      </w:r>
      <w:r w:rsidR="007B72E9">
        <w:rPr>
          <w:rFonts w:ascii="Helvetica" w:hAnsi="Helvetica" w:cstheme="minorHAnsi"/>
          <w:sz w:val="24"/>
          <w:szCs w:val="24"/>
          <w:lang w:val="fr-CA"/>
        </w:rPr>
        <w:t xml:space="preserve"> mais si les</w:t>
      </w:r>
      <w:r w:rsidRPr="006C2B76">
        <w:rPr>
          <w:rFonts w:ascii="Helvetica" w:hAnsi="Helvetica" w:cstheme="minorHAnsi"/>
          <w:sz w:val="24"/>
          <w:szCs w:val="24"/>
          <w:lang w:val="fr-CA"/>
        </w:rPr>
        <w:t xml:space="preserve"> parents </w:t>
      </w:r>
      <w:r w:rsidR="007B72E9">
        <w:rPr>
          <w:rFonts w:ascii="Helvetica" w:hAnsi="Helvetica" w:cstheme="minorHAnsi"/>
          <w:sz w:val="24"/>
          <w:szCs w:val="24"/>
          <w:lang w:val="fr-CA"/>
        </w:rPr>
        <w:t xml:space="preserve">ont un calendrier régulier qui prévoit des fins de semaine en alternance avec chaque </w:t>
      </w:r>
      <w:r w:rsidRPr="006C2B76">
        <w:rPr>
          <w:rFonts w:ascii="Helvetica" w:hAnsi="Helvetica" w:cstheme="minorHAnsi"/>
          <w:sz w:val="24"/>
          <w:szCs w:val="24"/>
          <w:lang w:val="fr-CA"/>
        </w:rPr>
        <w:t xml:space="preserve">parent, </w:t>
      </w:r>
      <w:r w:rsidR="007B72E9">
        <w:rPr>
          <w:rFonts w:ascii="Helvetica" w:hAnsi="Helvetica" w:cstheme="minorHAnsi"/>
          <w:sz w:val="24"/>
          <w:szCs w:val="24"/>
          <w:lang w:val="fr-CA"/>
        </w:rPr>
        <w:t>la modification du calendrier pour les fins de semaine prolongées peut créer des situations dans lesquelles l’un des parents a les enfants trois fins de semaine de suite. La plupart des</w:t>
      </w:r>
      <w:r w:rsidRPr="006C2B76">
        <w:rPr>
          <w:rFonts w:ascii="Helvetica" w:hAnsi="Helvetica" w:cstheme="minorHAnsi"/>
          <w:sz w:val="24"/>
          <w:szCs w:val="24"/>
          <w:lang w:val="fr-CA"/>
        </w:rPr>
        <w:t xml:space="preserve"> parents</w:t>
      </w:r>
      <w:r w:rsidR="007B72E9">
        <w:rPr>
          <w:rFonts w:ascii="Helvetica" w:hAnsi="Helvetica" w:cstheme="minorHAnsi"/>
          <w:sz w:val="24"/>
          <w:szCs w:val="24"/>
          <w:lang w:val="fr-CA"/>
        </w:rPr>
        <w:t xml:space="preserve"> trouvent plus facile de </w:t>
      </w:r>
      <w:r w:rsidR="007B72E9">
        <w:rPr>
          <w:rFonts w:ascii="Helvetica" w:hAnsi="Helvetica" w:cstheme="minorHAnsi"/>
          <w:sz w:val="24"/>
          <w:szCs w:val="24"/>
          <w:lang w:val="fr-CA"/>
        </w:rPr>
        <w:lastRenderedPageBreak/>
        <w:t xml:space="preserve">modifier le calendrier régulier en ajoutant un jour, sachant qu’au fil des ans, le nombre de fins de semaine prolongées </w:t>
      </w:r>
      <w:r w:rsidR="00CF2332">
        <w:rPr>
          <w:rFonts w:ascii="Helvetica" w:hAnsi="Helvetica" w:cstheme="minorHAnsi"/>
          <w:sz w:val="24"/>
          <w:szCs w:val="24"/>
          <w:lang w:val="fr-CA"/>
        </w:rPr>
        <w:t>a</w:t>
      </w:r>
      <w:r w:rsidR="007B72E9">
        <w:rPr>
          <w:rFonts w:ascii="Helvetica" w:hAnsi="Helvetica" w:cstheme="minorHAnsi"/>
          <w:sz w:val="24"/>
          <w:szCs w:val="24"/>
          <w:lang w:val="fr-CA"/>
        </w:rPr>
        <w:t xml:space="preserve"> tendance à </w:t>
      </w:r>
      <w:r w:rsidR="00523BAC">
        <w:rPr>
          <w:rFonts w:ascii="Helvetica" w:hAnsi="Helvetica" w:cstheme="minorHAnsi"/>
          <w:sz w:val="24"/>
          <w:szCs w:val="24"/>
          <w:lang w:val="fr-CA"/>
        </w:rPr>
        <w:t>être le même de part et d’autre</w:t>
      </w:r>
      <w:r w:rsidR="00FC699A" w:rsidRPr="006C2B76">
        <w:rPr>
          <w:rFonts w:ascii="Helvetica" w:hAnsi="Helvetica" w:cstheme="minorHAnsi"/>
          <w:sz w:val="24"/>
          <w:szCs w:val="24"/>
          <w:lang w:val="fr-CA"/>
        </w:rPr>
        <w:t>, o</w:t>
      </w:r>
      <w:r w:rsidR="007B72E9">
        <w:rPr>
          <w:rFonts w:ascii="Helvetica" w:hAnsi="Helvetica" w:cstheme="minorHAnsi"/>
          <w:sz w:val="24"/>
          <w:szCs w:val="24"/>
          <w:lang w:val="fr-CA"/>
        </w:rPr>
        <w:t xml:space="preserve">u tout simplement de </w:t>
      </w:r>
      <w:r w:rsidR="00523BAC">
        <w:rPr>
          <w:rFonts w:ascii="Helvetica" w:hAnsi="Helvetica" w:cstheme="minorHAnsi"/>
          <w:sz w:val="24"/>
          <w:szCs w:val="24"/>
          <w:lang w:val="fr-CA"/>
        </w:rPr>
        <w:t>maintenir</w:t>
      </w:r>
      <w:r w:rsidR="007B72E9">
        <w:rPr>
          <w:rFonts w:ascii="Helvetica" w:hAnsi="Helvetica" w:cstheme="minorHAnsi"/>
          <w:sz w:val="24"/>
          <w:szCs w:val="24"/>
          <w:lang w:val="fr-CA"/>
        </w:rPr>
        <w:t xml:space="preserve"> le calendrier régulier</w:t>
      </w:r>
      <w:r w:rsidRPr="006C2B76">
        <w:rPr>
          <w:rFonts w:ascii="Helvetica" w:hAnsi="Helvetica" w:cstheme="minorHAnsi"/>
          <w:sz w:val="24"/>
          <w:szCs w:val="24"/>
          <w:lang w:val="fr-CA"/>
        </w:rPr>
        <w:t xml:space="preserve">. </w:t>
      </w:r>
    </w:p>
    <w:p w14:paraId="2E185C4E" w14:textId="60926AA6" w:rsidR="005037FD" w:rsidRPr="005037FD" w:rsidRDefault="00CC725A" w:rsidP="00292A26">
      <w:pPr>
        <w:widowControl w:val="0"/>
        <w:autoSpaceDE w:val="0"/>
        <w:autoSpaceDN w:val="0"/>
        <w:adjustRightInd w:val="0"/>
        <w:spacing w:line="240" w:lineRule="auto"/>
        <w:rPr>
          <w:rFonts w:ascii="Helvetica" w:hAnsi="Helvetica" w:cstheme="minorHAnsi"/>
          <w:sz w:val="24"/>
          <w:szCs w:val="24"/>
          <w:lang w:val="fr-CA"/>
        </w:rPr>
      </w:pPr>
      <w:r>
        <w:rPr>
          <w:rFonts w:ascii="Helvetica" w:hAnsi="Helvetica" w:cstheme="minorHAnsi"/>
          <w:sz w:val="24"/>
          <w:szCs w:val="24"/>
          <w:lang w:val="fr-CA"/>
        </w:rPr>
        <w:t xml:space="preserve">La clause qui suit ne modifie pas le calendrier, </w:t>
      </w:r>
      <w:r w:rsidR="00964B41">
        <w:rPr>
          <w:rFonts w:ascii="Helvetica" w:hAnsi="Helvetica" w:cstheme="minorHAnsi"/>
          <w:sz w:val="24"/>
          <w:szCs w:val="24"/>
          <w:lang w:val="fr-CA"/>
        </w:rPr>
        <w:t>si ce n’est qu’elle</w:t>
      </w:r>
      <w:r>
        <w:rPr>
          <w:rFonts w:ascii="Helvetica" w:hAnsi="Helvetica" w:cstheme="minorHAnsi"/>
          <w:sz w:val="24"/>
          <w:szCs w:val="24"/>
          <w:lang w:val="fr-CA"/>
        </w:rPr>
        <w:t xml:space="preserve"> « allonge les fins de semaine prolongées »; elle est fondée sur un calendrier prévoyant des fins de semaine en alternance</w:t>
      </w:r>
      <w:r w:rsidR="00D33C4B" w:rsidRPr="006C2B76">
        <w:rPr>
          <w:rFonts w:ascii="Helvetica" w:hAnsi="Helvetica" w:cstheme="minorHAnsi"/>
          <w:sz w:val="24"/>
          <w:szCs w:val="24"/>
          <w:lang w:val="fr-CA"/>
        </w:rPr>
        <w:t>.</w:t>
      </w:r>
      <w:r w:rsidR="00FB07EF">
        <w:rPr>
          <w:rFonts w:ascii="Helvetica" w:hAnsi="Helvetica" w:cstheme="minorHAnsi"/>
          <w:sz w:val="24"/>
          <w:szCs w:val="24"/>
          <w:lang w:val="fr-CA"/>
        </w:rPr>
        <w:t xml:space="preserve"> Le deuxième </w:t>
      </w:r>
      <w:r w:rsidR="00D33C4B" w:rsidRPr="006C2B76">
        <w:rPr>
          <w:rFonts w:ascii="Helvetica" w:hAnsi="Helvetica" w:cstheme="minorHAnsi"/>
          <w:sz w:val="24"/>
          <w:szCs w:val="24"/>
          <w:lang w:val="fr-CA"/>
        </w:rPr>
        <w:t>ex</w:t>
      </w:r>
      <w:r w:rsidR="00FB07EF">
        <w:rPr>
          <w:rFonts w:ascii="Helvetica" w:hAnsi="Helvetica" w:cstheme="minorHAnsi"/>
          <w:sz w:val="24"/>
          <w:szCs w:val="24"/>
          <w:lang w:val="fr-CA"/>
        </w:rPr>
        <w:t>e</w:t>
      </w:r>
      <w:r w:rsidR="00D33C4B" w:rsidRPr="006C2B76">
        <w:rPr>
          <w:rFonts w:ascii="Helvetica" w:hAnsi="Helvetica" w:cstheme="minorHAnsi"/>
          <w:sz w:val="24"/>
          <w:szCs w:val="24"/>
          <w:lang w:val="fr-CA"/>
        </w:rPr>
        <w:t xml:space="preserve">mple </w:t>
      </w:r>
      <w:r w:rsidR="00FB07EF">
        <w:rPr>
          <w:rFonts w:ascii="Helvetica" w:hAnsi="Helvetica" w:cstheme="minorHAnsi"/>
          <w:sz w:val="24"/>
          <w:szCs w:val="24"/>
          <w:lang w:val="fr-CA"/>
        </w:rPr>
        <w:t>est plus détaillé et c</w:t>
      </w:r>
      <w:r w:rsidR="00D33C4B" w:rsidRPr="006C2B76">
        <w:rPr>
          <w:rFonts w:ascii="Helvetica" w:hAnsi="Helvetica" w:cstheme="minorHAnsi"/>
          <w:sz w:val="24"/>
          <w:szCs w:val="24"/>
          <w:lang w:val="fr-CA"/>
        </w:rPr>
        <w:t>omplex</w:t>
      </w:r>
      <w:r w:rsidR="00FB07EF">
        <w:rPr>
          <w:rFonts w:ascii="Helvetica" w:hAnsi="Helvetica" w:cstheme="minorHAnsi"/>
          <w:sz w:val="24"/>
          <w:szCs w:val="24"/>
          <w:lang w:val="fr-CA"/>
        </w:rPr>
        <w:t>e et</w:t>
      </w:r>
      <w:r w:rsidR="00D33C4B" w:rsidRPr="006C2B76">
        <w:rPr>
          <w:rFonts w:ascii="Helvetica" w:hAnsi="Helvetica" w:cstheme="minorHAnsi"/>
          <w:sz w:val="24"/>
          <w:szCs w:val="24"/>
          <w:lang w:val="fr-CA"/>
        </w:rPr>
        <w:t>,</w:t>
      </w:r>
      <w:r w:rsidR="00FB07EF">
        <w:rPr>
          <w:rFonts w:ascii="Helvetica" w:hAnsi="Helvetica" w:cstheme="minorHAnsi"/>
          <w:sz w:val="24"/>
          <w:szCs w:val="24"/>
          <w:lang w:val="fr-CA"/>
        </w:rPr>
        <w:t xml:space="preserve"> sans réorganisation détaillée du calendrier, </w:t>
      </w:r>
      <w:r w:rsidR="0070422D">
        <w:rPr>
          <w:rFonts w:ascii="Helvetica" w:hAnsi="Helvetica" w:cstheme="minorHAnsi"/>
          <w:sz w:val="24"/>
          <w:szCs w:val="24"/>
          <w:lang w:val="fr-CA"/>
        </w:rPr>
        <w:t xml:space="preserve">l’un des parents peut </w:t>
      </w:r>
      <w:r w:rsidR="005E7DCD">
        <w:rPr>
          <w:rFonts w:ascii="Helvetica" w:hAnsi="Helvetica" w:cstheme="minorHAnsi"/>
          <w:sz w:val="24"/>
          <w:szCs w:val="24"/>
          <w:lang w:val="fr-CA"/>
        </w:rPr>
        <w:t>se retrouver avec</w:t>
      </w:r>
      <w:r w:rsidR="0070422D">
        <w:rPr>
          <w:rFonts w:ascii="Helvetica" w:hAnsi="Helvetica" w:cstheme="minorHAnsi"/>
          <w:sz w:val="24"/>
          <w:szCs w:val="24"/>
          <w:lang w:val="fr-CA"/>
        </w:rPr>
        <w:t xml:space="preserve"> trois fins de semaine de suite</w:t>
      </w:r>
      <w:r w:rsidR="005E7DCD">
        <w:rPr>
          <w:rFonts w:ascii="Helvetica" w:hAnsi="Helvetica" w:cstheme="minorHAnsi"/>
          <w:sz w:val="24"/>
          <w:szCs w:val="24"/>
          <w:lang w:val="fr-CA"/>
        </w:rPr>
        <w:t>,</w:t>
      </w:r>
      <w:r w:rsidR="0070422D">
        <w:rPr>
          <w:rFonts w:ascii="Helvetica" w:hAnsi="Helvetica" w:cstheme="minorHAnsi"/>
          <w:sz w:val="24"/>
          <w:szCs w:val="24"/>
          <w:lang w:val="fr-CA"/>
        </w:rPr>
        <w:t xml:space="preserve"> malgré un calendrier régulier prévoyant des fins de semaine en alternance</w:t>
      </w:r>
      <w:r w:rsidR="00D33C4B" w:rsidRPr="006C2B76">
        <w:rPr>
          <w:rFonts w:ascii="Helvetica" w:hAnsi="Helvetica" w:cstheme="minorHAnsi"/>
          <w:sz w:val="24"/>
          <w:szCs w:val="24"/>
          <w:lang w:val="fr-CA"/>
        </w:rPr>
        <w:t>.</w:t>
      </w:r>
    </w:p>
    <w:p w14:paraId="005D1B43" w14:textId="77777777" w:rsidR="005615AB" w:rsidRPr="006C2B76" w:rsidRDefault="00F0574F" w:rsidP="005615AB">
      <w:pPr>
        <w:pStyle w:val="ECGen1L1"/>
        <w:numPr>
          <w:ilvl w:val="0"/>
          <w:numId w:val="0"/>
        </w:numPr>
        <w:spacing w:line="240" w:lineRule="auto"/>
        <w:ind w:left="720"/>
        <w:rPr>
          <w:rFonts w:ascii="Helvetica" w:hAnsi="Helvetica" w:cstheme="minorHAnsi"/>
          <w:b/>
          <w:i/>
          <w:sz w:val="22"/>
          <w:szCs w:val="22"/>
          <w:lang w:val="fr-CA"/>
        </w:rPr>
      </w:pPr>
      <w:r w:rsidRPr="005F4F16">
        <w:rPr>
          <w:rFonts w:ascii="Helvetica" w:hAnsi="Helvetica" w:cstheme="minorHAnsi"/>
          <w:b/>
          <w:i/>
          <w:sz w:val="22"/>
          <w:szCs w:val="22"/>
          <w:lang w:val="fr-CA"/>
        </w:rPr>
        <w:t>Fins de semaine prolongées</w:t>
      </w:r>
    </w:p>
    <w:p w14:paraId="0EEB8DCB" w14:textId="6F738032" w:rsidR="00FF46B5" w:rsidRPr="006C2B76" w:rsidRDefault="00420A41">
      <w:pPr>
        <w:ind w:left="720"/>
        <w:rPr>
          <w:rFonts w:ascii="Helvetica" w:hAnsi="Helvetica"/>
          <w:lang w:val="fr-CA"/>
        </w:rPr>
      </w:pPr>
      <w:r>
        <w:rPr>
          <w:rFonts w:ascii="Helvetica" w:hAnsi="Helvetica"/>
          <w:lang w:val="fr-CA"/>
        </w:rPr>
        <w:t xml:space="preserve">S’il y a une fin de semaine prolongée </w:t>
      </w:r>
      <w:r w:rsidR="004A0A69" w:rsidRPr="006C2B76">
        <w:rPr>
          <w:rFonts w:ascii="Helvetica" w:hAnsi="Helvetica"/>
          <w:lang w:val="fr-CA"/>
        </w:rPr>
        <w:t>(</w:t>
      </w:r>
      <w:r>
        <w:rPr>
          <w:rFonts w:ascii="Helvetica" w:hAnsi="Helvetica"/>
          <w:lang w:val="fr-CA"/>
        </w:rPr>
        <w:t>en raison d’un jour férié ou d’une journée pédagogique</w:t>
      </w:r>
      <w:r w:rsidR="004A0A69" w:rsidRPr="006C2B76">
        <w:rPr>
          <w:rFonts w:ascii="Helvetica" w:hAnsi="Helvetica"/>
          <w:lang w:val="fr-CA"/>
        </w:rPr>
        <w:t>),</w:t>
      </w:r>
      <w:r>
        <w:rPr>
          <w:rFonts w:ascii="Helvetica" w:hAnsi="Helvetica"/>
          <w:lang w:val="fr-CA"/>
        </w:rPr>
        <w:t xml:space="preserve"> le parent qui </w:t>
      </w:r>
      <w:r w:rsidR="00005FAC">
        <w:rPr>
          <w:rFonts w:ascii="Helvetica" w:hAnsi="Helvetica"/>
          <w:lang w:val="fr-CA"/>
        </w:rPr>
        <w:t xml:space="preserve">a du temps prévu avec les enfants cette fin de semaine </w:t>
      </w:r>
      <w:r>
        <w:rPr>
          <w:rFonts w:ascii="Helvetica" w:hAnsi="Helvetica"/>
          <w:lang w:val="fr-CA"/>
        </w:rPr>
        <w:t xml:space="preserve">sera responsable des enfants et s’en occupera jusqu’au </w:t>
      </w:r>
      <w:r w:rsidR="00143078">
        <w:rPr>
          <w:rFonts w:ascii="Helvetica" w:hAnsi="Helvetica"/>
          <w:lang w:val="fr-CA"/>
        </w:rPr>
        <w:t>retour à l’école</w:t>
      </w:r>
      <w:r>
        <w:rPr>
          <w:rFonts w:ascii="Helvetica" w:hAnsi="Helvetica"/>
          <w:lang w:val="fr-CA"/>
        </w:rPr>
        <w:t xml:space="preserve"> le mardi ou, si le congé de l’école tombe un vendredi</w:t>
      </w:r>
      <w:r w:rsidR="0075298A" w:rsidRPr="006C2B76">
        <w:rPr>
          <w:rFonts w:ascii="Helvetica" w:hAnsi="Helvetica"/>
          <w:lang w:val="fr-CA"/>
        </w:rPr>
        <w:t>,</w:t>
      </w:r>
      <w:r w:rsidR="005037FD">
        <w:rPr>
          <w:rFonts w:ascii="Helvetica" w:hAnsi="Helvetica"/>
          <w:lang w:val="fr-CA"/>
        </w:rPr>
        <w:t xml:space="preserve"> sera responsable de p</w:t>
      </w:r>
      <w:r>
        <w:rPr>
          <w:rFonts w:ascii="Helvetica" w:hAnsi="Helvetica"/>
          <w:lang w:val="fr-CA"/>
        </w:rPr>
        <w:t>asser</w:t>
      </w:r>
      <w:r w:rsidR="005037FD">
        <w:rPr>
          <w:rFonts w:ascii="Helvetica" w:hAnsi="Helvetica"/>
          <w:lang w:val="fr-CA"/>
        </w:rPr>
        <w:t xml:space="preserve"> prendre</w:t>
      </w:r>
      <w:r>
        <w:rPr>
          <w:rFonts w:ascii="Helvetica" w:hAnsi="Helvetica"/>
          <w:lang w:val="fr-CA"/>
        </w:rPr>
        <w:t xml:space="preserve"> les enfants après l’école le jeudi</w:t>
      </w:r>
      <w:r w:rsidR="0075298A" w:rsidRPr="006C2B76">
        <w:rPr>
          <w:rFonts w:ascii="Helvetica" w:hAnsi="Helvetica"/>
          <w:lang w:val="fr-CA"/>
        </w:rPr>
        <w:t>.</w:t>
      </w:r>
    </w:p>
    <w:p w14:paraId="7DAB5DEA" w14:textId="77777777" w:rsidR="004A0A69" w:rsidRPr="006C2B76" w:rsidRDefault="00F0574F" w:rsidP="00402440">
      <w:pPr>
        <w:ind w:firstLine="720"/>
        <w:rPr>
          <w:rFonts w:ascii="Helvetica" w:hAnsi="Helvetica"/>
          <w:b/>
          <w:bCs/>
          <w:i/>
          <w:iCs/>
          <w:lang w:val="fr-CA"/>
        </w:rPr>
      </w:pPr>
      <w:r w:rsidRPr="005F4F16">
        <w:rPr>
          <w:rFonts w:ascii="Helvetica" w:hAnsi="Helvetica"/>
          <w:b/>
          <w:bCs/>
          <w:lang w:val="fr-CA"/>
        </w:rPr>
        <w:t xml:space="preserve">Autre option pour les </w:t>
      </w:r>
      <w:r w:rsidRPr="005F4F16">
        <w:rPr>
          <w:rFonts w:ascii="Helvetica" w:hAnsi="Helvetica"/>
          <w:b/>
          <w:bCs/>
          <w:i/>
          <w:iCs/>
          <w:lang w:val="fr-CA"/>
        </w:rPr>
        <w:t>fins de semaine prolongées</w:t>
      </w:r>
    </w:p>
    <w:p w14:paraId="323ED8EB" w14:textId="77777777" w:rsidR="00A16B93" w:rsidRPr="006C2B76" w:rsidRDefault="00E342F1" w:rsidP="009D7F61">
      <w:pPr>
        <w:ind w:left="720"/>
        <w:rPr>
          <w:rFonts w:ascii="Helvetica" w:hAnsi="Helvetica"/>
          <w:lang w:val="fr-CA"/>
        </w:rPr>
      </w:pPr>
      <w:r>
        <w:rPr>
          <w:rFonts w:ascii="Helvetica" w:hAnsi="Helvetica"/>
          <w:lang w:val="fr-CA"/>
        </w:rPr>
        <w:t>Quel que soit le calendrier régulier</w:t>
      </w:r>
      <w:r w:rsidR="00DB0870" w:rsidRPr="006C2B76">
        <w:rPr>
          <w:rFonts w:ascii="Helvetica" w:hAnsi="Helvetica"/>
          <w:lang w:val="fr-CA"/>
        </w:rPr>
        <w:t>,</w:t>
      </w:r>
      <w:r>
        <w:rPr>
          <w:rFonts w:ascii="Helvetica" w:hAnsi="Helvetica"/>
          <w:lang w:val="fr-CA"/>
        </w:rPr>
        <w:t xml:space="preserve"> les fins de semaine prolongées </w:t>
      </w:r>
      <w:r w:rsidR="0088364F">
        <w:rPr>
          <w:rFonts w:ascii="Helvetica" w:hAnsi="Helvetica"/>
          <w:lang w:val="fr-CA"/>
        </w:rPr>
        <w:t>décrites ci-dessous</w:t>
      </w:r>
      <w:r w:rsidR="005615AB" w:rsidRPr="006C2B76">
        <w:rPr>
          <w:rFonts w:ascii="Helvetica" w:hAnsi="Helvetica"/>
          <w:lang w:val="fr-CA"/>
        </w:rPr>
        <w:t xml:space="preserve"> </w:t>
      </w:r>
      <w:r w:rsidR="00602C19">
        <w:rPr>
          <w:rFonts w:ascii="Helvetica" w:hAnsi="Helvetica"/>
          <w:lang w:val="fr-CA"/>
        </w:rPr>
        <w:t xml:space="preserve">seront partagées comme suit </w:t>
      </w:r>
      <w:r w:rsidR="005615AB" w:rsidRPr="006C2B76">
        <w:rPr>
          <w:rFonts w:ascii="Helvetica" w:hAnsi="Helvetica"/>
          <w:lang w:val="fr-CA"/>
        </w:rPr>
        <w:t>(</w:t>
      </w:r>
      <w:r>
        <w:rPr>
          <w:rFonts w:ascii="Helvetica" w:hAnsi="Helvetica"/>
          <w:lang w:val="fr-CA"/>
        </w:rPr>
        <w:t xml:space="preserve">cependant, si </w:t>
      </w:r>
      <w:r w:rsidR="00075145">
        <w:rPr>
          <w:rFonts w:ascii="Helvetica" w:hAnsi="Helvetica"/>
          <w:lang w:val="fr-CA"/>
        </w:rPr>
        <w:t>l’</w:t>
      </w:r>
      <w:r>
        <w:rPr>
          <w:rFonts w:ascii="Helvetica" w:hAnsi="Helvetica"/>
          <w:lang w:val="fr-CA"/>
        </w:rPr>
        <w:t xml:space="preserve">une </w:t>
      </w:r>
      <w:r w:rsidR="00075145">
        <w:rPr>
          <w:rFonts w:ascii="Helvetica" w:hAnsi="Helvetica"/>
          <w:lang w:val="fr-CA"/>
        </w:rPr>
        <w:t xml:space="preserve">des </w:t>
      </w:r>
      <w:r>
        <w:rPr>
          <w:rFonts w:ascii="Helvetica" w:hAnsi="Helvetica"/>
          <w:lang w:val="fr-CA"/>
        </w:rPr>
        <w:t>fin</w:t>
      </w:r>
      <w:r w:rsidR="00075145">
        <w:rPr>
          <w:rFonts w:ascii="Helvetica" w:hAnsi="Helvetica"/>
          <w:lang w:val="fr-CA"/>
        </w:rPr>
        <w:t>s</w:t>
      </w:r>
      <w:r>
        <w:rPr>
          <w:rFonts w:ascii="Helvetica" w:hAnsi="Helvetica"/>
          <w:lang w:val="fr-CA"/>
        </w:rPr>
        <w:t xml:space="preserve"> de semaine décrite</w:t>
      </w:r>
      <w:r w:rsidR="00075145">
        <w:rPr>
          <w:rFonts w:ascii="Helvetica" w:hAnsi="Helvetica"/>
          <w:lang w:val="fr-CA"/>
        </w:rPr>
        <w:t>s</w:t>
      </w:r>
      <w:r>
        <w:rPr>
          <w:rFonts w:ascii="Helvetica" w:hAnsi="Helvetica"/>
          <w:lang w:val="fr-CA"/>
        </w:rPr>
        <w:t xml:space="preserve"> ci-dessous a lieu durant les vacances d’été d’une partie avec ou sans les enfants</w:t>
      </w:r>
      <w:r w:rsidR="005615AB" w:rsidRPr="006C2B76">
        <w:rPr>
          <w:rFonts w:ascii="Helvetica" w:hAnsi="Helvetica"/>
          <w:lang w:val="fr-CA"/>
        </w:rPr>
        <w:t>,</w:t>
      </w:r>
      <w:r>
        <w:rPr>
          <w:rFonts w:ascii="Helvetica" w:hAnsi="Helvetica"/>
          <w:lang w:val="fr-CA"/>
        </w:rPr>
        <w:t xml:space="preserve"> le calendrier de ces vacances d’été s’appliquera</w:t>
      </w:r>
      <w:r w:rsidR="005615AB" w:rsidRPr="006C2B76">
        <w:rPr>
          <w:rFonts w:ascii="Helvetica" w:hAnsi="Helvetica"/>
          <w:lang w:val="fr-CA"/>
        </w:rPr>
        <w:t>)</w:t>
      </w:r>
      <w:r w:rsidR="00602C19">
        <w:rPr>
          <w:rFonts w:ascii="Helvetica" w:hAnsi="Helvetica"/>
          <w:lang w:val="fr-CA"/>
        </w:rPr>
        <w:t> :</w:t>
      </w:r>
    </w:p>
    <w:p w14:paraId="3014859D" w14:textId="77777777" w:rsidR="005615AB" w:rsidRPr="006C2B76" w:rsidRDefault="003A159D" w:rsidP="003A159D">
      <w:pPr>
        <w:pStyle w:val="ECGen1L2"/>
        <w:numPr>
          <w:ilvl w:val="1"/>
          <w:numId w:val="49"/>
        </w:numPr>
        <w:tabs>
          <w:tab w:val="clear" w:pos="1440"/>
        </w:tabs>
        <w:spacing w:line="240" w:lineRule="auto"/>
        <w:ind w:left="2127" w:hanging="709"/>
        <w:rPr>
          <w:rFonts w:ascii="Helvetica" w:hAnsi="Helvetica" w:cstheme="minorHAnsi"/>
          <w:sz w:val="22"/>
          <w:szCs w:val="22"/>
          <w:lang w:val="fr-CA"/>
        </w:rPr>
      </w:pPr>
      <w:r w:rsidRPr="005F4F16">
        <w:rPr>
          <w:rFonts w:ascii="Helvetica" w:hAnsi="Helvetica" w:cs="Helvetica"/>
          <w:sz w:val="22"/>
          <w:szCs w:val="22"/>
          <w:lang w:val="fr-CA"/>
        </w:rPr>
        <w:t>Fin de semaine du jour de la Famille : chez le parent A les années paires et chez le parent B les années impaires</w:t>
      </w:r>
      <w:r w:rsidR="005615AB" w:rsidRPr="006C2B76">
        <w:rPr>
          <w:rFonts w:ascii="Helvetica" w:hAnsi="Helvetica" w:cstheme="minorHAnsi"/>
          <w:sz w:val="22"/>
          <w:szCs w:val="22"/>
          <w:lang w:val="fr-CA"/>
        </w:rPr>
        <w:t>.</w:t>
      </w:r>
    </w:p>
    <w:p w14:paraId="1E56B480" w14:textId="77777777" w:rsidR="005615AB" w:rsidRPr="006C2B76" w:rsidRDefault="003A159D" w:rsidP="003A159D">
      <w:pPr>
        <w:pStyle w:val="ECGen1L2"/>
        <w:numPr>
          <w:ilvl w:val="1"/>
          <w:numId w:val="49"/>
        </w:numPr>
        <w:tabs>
          <w:tab w:val="clear" w:pos="1440"/>
        </w:tabs>
        <w:spacing w:line="240" w:lineRule="auto"/>
        <w:ind w:left="2127" w:hanging="709"/>
        <w:rPr>
          <w:rFonts w:ascii="Helvetica" w:hAnsi="Helvetica" w:cstheme="minorHAnsi"/>
          <w:sz w:val="22"/>
          <w:szCs w:val="22"/>
          <w:lang w:val="fr-CA"/>
        </w:rPr>
      </w:pPr>
      <w:r w:rsidRPr="005F4F16">
        <w:rPr>
          <w:rFonts w:ascii="Helvetica" w:hAnsi="Helvetica" w:cs="Helvetica"/>
          <w:sz w:val="22"/>
          <w:szCs w:val="22"/>
          <w:lang w:val="fr-CA"/>
        </w:rPr>
        <w:t>Fin de semaine de Pâques :</w:t>
      </w:r>
      <w:r w:rsidRPr="005F4F16">
        <w:rPr>
          <w:rFonts w:ascii="Helvetica" w:hAnsi="Helvetica" w:cstheme="minorHAnsi"/>
          <w:sz w:val="22"/>
          <w:szCs w:val="22"/>
          <w:lang w:val="fr-CA"/>
        </w:rPr>
        <w:t xml:space="preserve"> </w:t>
      </w:r>
      <w:r w:rsidRPr="005F4F16">
        <w:rPr>
          <w:rFonts w:ascii="Helvetica" w:hAnsi="Helvetica" w:cs="Helvetica"/>
          <w:sz w:val="22"/>
          <w:szCs w:val="22"/>
          <w:lang w:val="fr-CA"/>
        </w:rPr>
        <w:t>chez le parent B les années paires et chez le parent A les années impaires</w:t>
      </w:r>
      <w:r w:rsidRPr="005F4F16">
        <w:rPr>
          <w:rFonts w:ascii="Helvetica" w:hAnsi="Helvetica" w:cstheme="minorHAnsi"/>
          <w:sz w:val="22"/>
          <w:szCs w:val="22"/>
          <w:lang w:val="fr-CA"/>
        </w:rPr>
        <w:t xml:space="preserve"> (du jeudi après l’école jusqu’au mardi matin lorsque l’école commence)</w:t>
      </w:r>
      <w:r>
        <w:rPr>
          <w:rFonts w:ascii="Helvetica" w:hAnsi="Helvetica" w:cstheme="minorHAnsi"/>
          <w:sz w:val="22"/>
          <w:szCs w:val="22"/>
          <w:lang w:val="fr-CA"/>
        </w:rPr>
        <w:t>.</w:t>
      </w:r>
    </w:p>
    <w:p w14:paraId="7F574B84" w14:textId="77777777" w:rsidR="005615AB" w:rsidRPr="006C2B76" w:rsidRDefault="003A159D" w:rsidP="003A159D">
      <w:pPr>
        <w:pStyle w:val="ECGen1L2"/>
        <w:numPr>
          <w:ilvl w:val="1"/>
          <w:numId w:val="49"/>
        </w:numPr>
        <w:tabs>
          <w:tab w:val="clear" w:pos="1440"/>
        </w:tabs>
        <w:spacing w:line="240" w:lineRule="auto"/>
        <w:ind w:left="2127" w:hanging="709"/>
        <w:rPr>
          <w:rFonts w:ascii="Helvetica" w:hAnsi="Helvetica" w:cstheme="minorHAnsi"/>
          <w:sz w:val="22"/>
          <w:szCs w:val="22"/>
          <w:lang w:val="fr-CA"/>
        </w:rPr>
      </w:pPr>
      <w:r w:rsidRPr="005F4F16">
        <w:rPr>
          <w:rFonts w:ascii="Helvetica" w:hAnsi="Helvetica" w:cs="Helvetica"/>
          <w:sz w:val="22"/>
          <w:szCs w:val="22"/>
          <w:lang w:val="fr-CA"/>
        </w:rPr>
        <w:t>Fin de semaine de la fête de la Reine :</w:t>
      </w:r>
      <w:r w:rsidRPr="005F4F16">
        <w:rPr>
          <w:rFonts w:ascii="Helvetica" w:hAnsi="Helvetica" w:cstheme="minorHAnsi"/>
          <w:sz w:val="22"/>
          <w:szCs w:val="22"/>
          <w:lang w:val="fr-CA"/>
        </w:rPr>
        <w:t xml:space="preserve"> </w:t>
      </w:r>
      <w:r w:rsidRPr="005F4F16">
        <w:rPr>
          <w:rFonts w:ascii="Helvetica" w:hAnsi="Helvetica" w:cs="Helvetica"/>
          <w:sz w:val="22"/>
          <w:szCs w:val="22"/>
          <w:lang w:val="fr-CA"/>
        </w:rPr>
        <w:t>chez le parent A les années paires et chez le parent B les années impaires.</w:t>
      </w:r>
    </w:p>
    <w:p w14:paraId="52F90FEC" w14:textId="77777777" w:rsidR="005615AB" w:rsidRPr="006C2B76" w:rsidRDefault="003A159D" w:rsidP="003A159D">
      <w:pPr>
        <w:pStyle w:val="ECGen1L2"/>
        <w:numPr>
          <w:ilvl w:val="1"/>
          <w:numId w:val="49"/>
        </w:numPr>
        <w:tabs>
          <w:tab w:val="clear" w:pos="1440"/>
        </w:tabs>
        <w:spacing w:line="240" w:lineRule="auto"/>
        <w:ind w:left="2127" w:hanging="709"/>
        <w:rPr>
          <w:rFonts w:ascii="Helvetica" w:hAnsi="Helvetica" w:cstheme="minorHAnsi"/>
          <w:sz w:val="22"/>
          <w:szCs w:val="22"/>
          <w:lang w:val="fr-CA"/>
        </w:rPr>
      </w:pPr>
      <w:r w:rsidRPr="005F4F16">
        <w:rPr>
          <w:rFonts w:ascii="Helvetica" w:hAnsi="Helvetica" w:cs="Helvetica"/>
          <w:sz w:val="22"/>
          <w:szCs w:val="22"/>
          <w:lang w:val="fr-CA"/>
        </w:rPr>
        <w:t xml:space="preserve">Fin de semaine de la fête du </w:t>
      </w:r>
      <w:r w:rsidRPr="005F4F16">
        <w:rPr>
          <w:rFonts w:ascii="Helvetica" w:hAnsi="Helvetica" w:cstheme="minorHAnsi"/>
          <w:sz w:val="22"/>
          <w:szCs w:val="22"/>
          <w:lang w:val="fr-CA"/>
        </w:rPr>
        <w:t xml:space="preserve">Canada : </w:t>
      </w:r>
      <w:r w:rsidRPr="005F4F16">
        <w:rPr>
          <w:rFonts w:ascii="Helvetica" w:hAnsi="Helvetica" w:cs="Helvetica"/>
          <w:sz w:val="22"/>
          <w:szCs w:val="22"/>
          <w:lang w:val="fr-CA"/>
        </w:rPr>
        <w:t>chez le parent B les années paires et chez le parent A les années impaires.</w:t>
      </w:r>
    </w:p>
    <w:p w14:paraId="37E4AC13" w14:textId="77777777" w:rsidR="005615AB" w:rsidRPr="006C2B76" w:rsidRDefault="003A159D" w:rsidP="003A159D">
      <w:pPr>
        <w:pStyle w:val="ECGen1L2"/>
        <w:numPr>
          <w:ilvl w:val="1"/>
          <w:numId w:val="49"/>
        </w:numPr>
        <w:tabs>
          <w:tab w:val="clear" w:pos="1440"/>
        </w:tabs>
        <w:spacing w:line="240" w:lineRule="auto"/>
        <w:ind w:left="2127" w:hanging="709"/>
        <w:rPr>
          <w:rFonts w:ascii="Helvetica" w:hAnsi="Helvetica" w:cstheme="minorHAnsi"/>
          <w:sz w:val="22"/>
          <w:szCs w:val="22"/>
          <w:lang w:val="fr-CA"/>
        </w:rPr>
      </w:pPr>
      <w:r w:rsidRPr="005F4F16">
        <w:rPr>
          <w:rFonts w:ascii="Helvetica" w:hAnsi="Helvetica" w:cs="Helvetica"/>
          <w:sz w:val="22"/>
          <w:szCs w:val="22"/>
          <w:lang w:val="fr-CA"/>
        </w:rPr>
        <w:t>Fin de semaine du congé civique du premier lundi d’août :</w:t>
      </w:r>
      <w:r w:rsidRPr="005F4F16">
        <w:rPr>
          <w:rFonts w:ascii="Helvetica" w:hAnsi="Helvetica" w:cstheme="minorHAnsi"/>
          <w:sz w:val="22"/>
          <w:szCs w:val="22"/>
          <w:lang w:val="fr-CA"/>
        </w:rPr>
        <w:t xml:space="preserve"> </w:t>
      </w:r>
      <w:r w:rsidRPr="005F4F16">
        <w:rPr>
          <w:rFonts w:ascii="Helvetica" w:hAnsi="Helvetica" w:cs="Helvetica"/>
          <w:sz w:val="22"/>
          <w:szCs w:val="22"/>
          <w:lang w:val="fr-CA"/>
        </w:rPr>
        <w:t>chez le parent A les années paires et chez le parent B les années impaires.</w:t>
      </w:r>
    </w:p>
    <w:p w14:paraId="5AAA187D" w14:textId="77777777" w:rsidR="005615AB" w:rsidRPr="006C2B76" w:rsidRDefault="003A159D" w:rsidP="003A159D">
      <w:pPr>
        <w:pStyle w:val="ECGen1L2"/>
        <w:numPr>
          <w:ilvl w:val="1"/>
          <w:numId w:val="49"/>
        </w:numPr>
        <w:tabs>
          <w:tab w:val="clear" w:pos="1440"/>
        </w:tabs>
        <w:spacing w:line="240" w:lineRule="auto"/>
        <w:ind w:left="2127" w:hanging="709"/>
        <w:rPr>
          <w:rFonts w:ascii="Helvetica" w:hAnsi="Helvetica" w:cstheme="minorHAnsi"/>
          <w:sz w:val="22"/>
          <w:szCs w:val="22"/>
          <w:lang w:val="fr-CA"/>
        </w:rPr>
      </w:pPr>
      <w:r w:rsidRPr="005F4F16">
        <w:rPr>
          <w:rFonts w:ascii="Helvetica" w:hAnsi="Helvetica" w:cs="Helvetica"/>
          <w:sz w:val="22"/>
          <w:szCs w:val="22"/>
          <w:lang w:val="fr-CA"/>
        </w:rPr>
        <w:t>Fin de semaine de la fête du Travail : chez le parent B les années paires et chez le parent A les années impaires.</w:t>
      </w:r>
    </w:p>
    <w:p w14:paraId="4A7A471B" w14:textId="77777777" w:rsidR="00383E18" w:rsidRPr="006C2B76" w:rsidRDefault="003A159D" w:rsidP="003A159D">
      <w:pPr>
        <w:pStyle w:val="ECGen1L2"/>
        <w:numPr>
          <w:ilvl w:val="1"/>
          <w:numId w:val="49"/>
        </w:numPr>
        <w:tabs>
          <w:tab w:val="clear" w:pos="1440"/>
        </w:tabs>
        <w:spacing w:line="240" w:lineRule="auto"/>
        <w:ind w:left="2127" w:hanging="709"/>
        <w:rPr>
          <w:rFonts w:ascii="Helvetica" w:hAnsi="Helvetica" w:cstheme="minorHAnsi"/>
          <w:sz w:val="22"/>
          <w:szCs w:val="22"/>
          <w:lang w:val="fr-CA"/>
        </w:rPr>
      </w:pPr>
      <w:r w:rsidRPr="005F4F16">
        <w:rPr>
          <w:rFonts w:ascii="Helvetica" w:hAnsi="Helvetica" w:cstheme="minorHAnsi"/>
          <w:sz w:val="22"/>
          <w:szCs w:val="22"/>
          <w:lang w:val="fr-CA"/>
        </w:rPr>
        <w:t xml:space="preserve">Fin de semaine de l’Action de grâces : </w:t>
      </w:r>
      <w:r w:rsidRPr="005F4F16">
        <w:rPr>
          <w:rFonts w:ascii="Helvetica" w:hAnsi="Helvetica" w:cs="Helvetica"/>
          <w:sz w:val="22"/>
          <w:szCs w:val="22"/>
          <w:lang w:val="fr-CA"/>
        </w:rPr>
        <w:t>chez le parent A les années paires et chez le parent B les années impaires.</w:t>
      </w:r>
    </w:p>
    <w:p w14:paraId="13DEFA81" w14:textId="77777777" w:rsidR="008177C5" w:rsidRDefault="008177C5" w:rsidP="005615AB">
      <w:pPr>
        <w:pStyle w:val="ECGen1L1"/>
        <w:numPr>
          <w:ilvl w:val="0"/>
          <w:numId w:val="0"/>
        </w:numPr>
        <w:spacing w:line="240" w:lineRule="auto"/>
        <w:ind w:left="720"/>
        <w:rPr>
          <w:rFonts w:ascii="Helvetica" w:hAnsi="Helvetica" w:cstheme="minorHAnsi"/>
          <w:b/>
          <w:i/>
          <w:sz w:val="22"/>
          <w:szCs w:val="22"/>
          <w:lang w:val="fr-CA"/>
        </w:rPr>
      </w:pPr>
    </w:p>
    <w:p w14:paraId="5006AC87" w14:textId="6C12449C" w:rsidR="005615AB" w:rsidRPr="006C2B76" w:rsidRDefault="005615AB" w:rsidP="005615AB">
      <w:pPr>
        <w:pStyle w:val="ECGen1L1"/>
        <w:numPr>
          <w:ilvl w:val="0"/>
          <w:numId w:val="0"/>
        </w:numPr>
        <w:spacing w:line="240" w:lineRule="auto"/>
        <w:ind w:left="720"/>
        <w:rPr>
          <w:rFonts w:ascii="Helvetica" w:hAnsi="Helvetica" w:cstheme="minorHAnsi"/>
          <w:b/>
          <w:i/>
          <w:sz w:val="22"/>
          <w:szCs w:val="22"/>
          <w:lang w:val="fr-CA"/>
        </w:rPr>
      </w:pPr>
      <w:r w:rsidRPr="006C2B76">
        <w:rPr>
          <w:rFonts w:ascii="Helvetica" w:hAnsi="Helvetica" w:cstheme="minorHAnsi"/>
          <w:b/>
          <w:i/>
          <w:sz w:val="22"/>
          <w:szCs w:val="22"/>
          <w:lang w:val="fr-CA"/>
        </w:rPr>
        <w:lastRenderedPageBreak/>
        <w:t>Halloween</w:t>
      </w:r>
    </w:p>
    <w:p w14:paraId="2B158917" w14:textId="77777777" w:rsidR="00DB0870" w:rsidRPr="006C2B76" w:rsidRDefault="00215816" w:rsidP="00DB0870">
      <w:pPr>
        <w:pStyle w:val="ECGen1L2"/>
        <w:numPr>
          <w:ilvl w:val="0"/>
          <w:numId w:val="0"/>
        </w:numPr>
        <w:spacing w:line="240" w:lineRule="auto"/>
        <w:ind w:left="720"/>
        <w:rPr>
          <w:rFonts w:ascii="Helvetica" w:hAnsi="Helvetica" w:cstheme="minorHAnsi"/>
          <w:sz w:val="22"/>
          <w:szCs w:val="22"/>
          <w:lang w:val="fr-CA"/>
        </w:rPr>
      </w:pPr>
      <w:r w:rsidRPr="005F4F16">
        <w:rPr>
          <w:rFonts w:ascii="Helvetica" w:hAnsi="Helvetica" w:cstheme="minorHAnsi"/>
          <w:sz w:val="22"/>
          <w:szCs w:val="22"/>
          <w:lang w:val="fr-CA"/>
        </w:rPr>
        <w:t>Les années paires, le parent A aura le premier droit d’emmener les enfants faire du porte-à-porte s’il le souhaite. Si le parent A ne veut pas emmener les enfants faire du porte-à-porte, le parent B aura l’option de le faire avec les enfants. La situation est inversée les années impaires.</w:t>
      </w:r>
      <w:r w:rsidR="0075298A" w:rsidRPr="006C2B76">
        <w:rPr>
          <w:rFonts w:ascii="Helvetica" w:hAnsi="Helvetica" w:cstheme="minorHAnsi"/>
          <w:sz w:val="22"/>
          <w:szCs w:val="22"/>
          <w:lang w:val="fr-CA"/>
        </w:rPr>
        <w:t xml:space="preserve">  </w:t>
      </w:r>
    </w:p>
    <w:p w14:paraId="74390D38" w14:textId="7D75020D" w:rsidR="00D114D3" w:rsidRPr="009B08B9" w:rsidRDefault="00810DAD" w:rsidP="009B08B9">
      <w:pPr>
        <w:pStyle w:val="ECGen1L2"/>
        <w:numPr>
          <w:ilvl w:val="0"/>
          <w:numId w:val="0"/>
        </w:numPr>
        <w:spacing w:line="240" w:lineRule="auto"/>
        <w:ind w:left="720"/>
        <w:rPr>
          <w:rFonts w:ascii="Helvetica" w:hAnsi="Helvetica" w:cstheme="minorHAnsi"/>
          <w:sz w:val="22"/>
          <w:szCs w:val="22"/>
          <w:lang w:val="fr-CA"/>
        </w:rPr>
      </w:pPr>
      <w:r>
        <w:rPr>
          <w:rFonts w:ascii="Helvetica" w:hAnsi="Helvetica" w:cstheme="minorHAnsi"/>
          <w:sz w:val="22"/>
          <w:szCs w:val="22"/>
          <w:lang w:val="fr-CA"/>
        </w:rPr>
        <w:t>Pour toutes les années, si un</w:t>
      </w:r>
      <w:r w:rsidR="005615AB" w:rsidRPr="006C2B76">
        <w:rPr>
          <w:rFonts w:ascii="Helvetica" w:hAnsi="Helvetica" w:cstheme="minorHAnsi"/>
          <w:sz w:val="22"/>
          <w:szCs w:val="22"/>
          <w:lang w:val="fr-CA"/>
        </w:rPr>
        <w:t xml:space="preserve"> parent</w:t>
      </w:r>
      <w:r w:rsidRPr="00810DAD">
        <w:rPr>
          <w:rFonts w:ascii="Helvetica" w:hAnsi="Helvetica" w:cstheme="minorHAnsi"/>
          <w:sz w:val="22"/>
          <w:szCs w:val="22"/>
          <w:lang w:val="fr-CA"/>
        </w:rPr>
        <w:t xml:space="preserve"> </w:t>
      </w:r>
      <w:r w:rsidRPr="005F4F16">
        <w:rPr>
          <w:rFonts w:ascii="Helvetica" w:hAnsi="Helvetica" w:cstheme="minorHAnsi"/>
          <w:sz w:val="22"/>
          <w:szCs w:val="22"/>
          <w:lang w:val="fr-CA"/>
        </w:rPr>
        <w:t>emm</w:t>
      </w:r>
      <w:r>
        <w:rPr>
          <w:rFonts w:ascii="Helvetica" w:hAnsi="Helvetica" w:cstheme="minorHAnsi"/>
          <w:sz w:val="22"/>
          <w:szCs w:val="22"/>
          <w:lang w:val="fr-CA"/>
        </w:rPr>
        <w:t>è</w:t>
      </w:r>
      <w:r w:rsidRPr="005F4F16">
        <w:rPr>
          <w:rFonts w:ascii="Helvetica" w:hAnsi="Helvetica" w:cstheme="minorHAnsi"/>
          <w:sz w:val="22"/>
          <w:szCs w:val="22"/>
          <w:lang w:val="fr-CA"/>
        </w:rPr>
        <w:t>ne les enfants faire du porte-à-porte</w:t>
      </w:r>
      <w:r>
        <w:rPr>
          <w:rFonts w:ascii="Helvetica" w:hAnsi="Helvetica" w:cstheme="minorHAnsi"/>
          <w:sz w:val="22"/>
          <w:szCs w:val="22"/>
          <w:lang w:val="fr-CA"/>
        </w:rPr>
        <w:t xml:space="preserve"> alors </w:t>
      </w:r>
      <w:r w:rsidR="00B77288">
        <w:rPr>
          <w:rFonts w:ascii="Helvetica" w:hAnsi="Helvetica" w:cstheme="minorHAnsi"/>
          <w:sz w:val="22"/>
          <w:szCs w:val="22"/>
          <w:lang w:val="fr-CA"/>
        </w:rPr>
        <w:t>qu’ils</w:t>
      </w:r>
      <w:r>
        <w:rPr>
          <w:rFonts w:ascii="Helvetica" w:hAnsi="Helvetica" w:cstheme="minorHAnsi"/>
          <w:sz w:val="22"/>
          <w:szCs w:val="22"/>
          <w:lang w:val="fr-CA"/>
        </w:rPr>
        <w:t xml:space="preserve"> ne résident pas avec lui</w:t>
      </w:r>
      <w:r w:rsidR="005615AB" w:rsidRPr="006C2B76">
        <w:rPr>
          <w:rFonts w:ascii="Helvetica" w:hAnsi="Helvetica" w:cstheme="minorHAnsi"/>
          <w:sz w:val="22"/>
          <w:szCs w:val="22"/>
          <w:lang w:val="fr-CA"/>
        </w:rPr>
        <w:t>,</w:t>
      </w:r>
      <w:r w:rsidR="005037FD">
        <w:rPr>
          <w:rFonts w:ascii="Helvetica" w:hAnsi="Helvetica" w:cstheme="minorHAnsi"/>
          <w:sz w:val="22"/>
          <w:szCs w:val="22"/>
          <w:lang w:val="fr-CA"/>
        </w:rPr>
        <w:t xml:space="preserve"> il p</w:t>
      </w:r>
      <w:r>
        <w:rPr>
          <w:rFonts w:ascii="Helvetica" w:hAnsi="Helvetica" w:cstheme="minorHAnsi"/>
          <w:sz w:val="22"/>
          <w:szCs w:val="22"/>
          <w:lang w:val="fr-CA"/>
        </w:rPr>
        <w:t xml:space="preserve">assera </w:t>
      </w:r>
      <w:r w:rsidR="005037FD">
        <w:rPr>
          <w:rFonts w:ascii="Helvetica" w:hAnsi="Helvetica" w:cstheme="minorHAnsi"/>
          <w:sz w:val="22"/>
          <w:szCs w:val="22"/>
          <w:lang w:val="fr-CA"/>
        </w:rPr>
        <w:t xml:space="preserve">prendre </w:t>
      </w:r>
      <w:r>
        <w:rPr>
          <w:rFonts w:ascii="Helvetica" w:hAnsi="Helvetica" w:cstheme="minorHAnsi"/>
          <w:sz w:val="22"/>
          <w:szCs w:val="22"/>
          <w:lang w:val="fr-CA"/>
        </w:rPr>
        <w:t xml:space="preserve">les enfants à l’école le </w:t>
      </w:r>
      <w:r w:rsidR="005615AB" w:rsidRPr="006C2B76">
        <w:rPr>
          <w:rFonts w:ascii="Helvetica" w:hAnsi="Helvetica" w:cstheme="minorHAnsi"/>
          <w:sz w:val="22"/>
          <w:szCs w:val="22"/>
          <w:lang w:val="fr-CA"/>
        </w:rPr>
        <w:t>31</w:t>
      </w:r>
      <w:r>
        <w:rPr>
          <w:rFonts w:ascii="Helvetica" w:hAnsi="Helvetica" w:cstheme="minorHAnsi"/>
          <w:sz w:val="22"/>
          <w:szCs w:val="22"/>
          <w:lang w:val="fr-CA"/>
        </w:rPr>
        <w:t xml:space="preserve"> octobre</w:t>
      </w:r>
      <w:r w:rsidR="005615AB" w:rsidRPr="006C2B76">
        <w:rPr>
          <w:rFonts w:ascii="Helvetica" w:hAnsi="Helvetica" w:cstheme="minorHAnsi"/>
          <w:sz w:val="22"/>
          <w:szCs w:val="22"/>
          <w:lang w:val="fr-CA"/>
        </w:rPr>
        <w:t xml:space="preserve"> (</w:t>
      </w:r>
      <w:r>
        <w:rPr>
          <w:rFonts w:ascii="Helvetica" w:hAnsi="Helvetica" w:cstheme="minorHAnsi"/>
          <w:sz w:val="22"/>
          <w:szCs w:val="22"/>
          <w:lang w:val="fr-CA"/>
        </w:rPr>
        <w:t xml:space="preserve">ou à 15 h chez le parent </w:t>
      </w:r>
      <w:r w:rsidR="003B55FF">
        <w:rPr>
          <w:rFonts w:ascii="Helvetica" w:hAnsi="Helvetica" w:cstheme="minorHAnsi"/>
          <w:sz w:val="22"/>
          <w:szCs w:val="22"/>
          <w:lang w:val="fr-CA"/>
        </w:rPr>
        <w:t>avec</w:t>
      </w:r>
      <w:r>
        <w:rPr>
          <w:rFonts w:ascii="Helvetica" w:hAnsi="Helvetica" w:cstheme="minorHAnsi"/>
          <w:sz w:val="22"/>
          <w:szCs w:val="22"/>
          <w:lang w:val="fr-CA"/>
        </w:rPr>
        <w:t xml:space="preserve"> qui </w:t>
      </w:r>
      <w:r w:rsidR="00433F89">
        <w:rPr>
          <w:rFonts w:ascii="Helvetica" w:hAnsi="Helvetica" w:cstheme="minorHAnsi"/>
          <w:sz w:val="22"/>
          <w:szCs w:val="22"/>
          <w:lang w:val="fr-CA"/>
        </w:rPr>
        <w:t>ils</w:t>
      </w:r>
      <w:r>
        <w:rPr>
          <w:rFonts w:ascii="Helvetica" w:hAnsi="Helvetica" w:cstheme="minorHAnsi"/>
          <w:sz w:val="22"/>
          <w:szCs w:val="22"/>
          <w:lang w:val="fr-CA"/>
        </w:rPr>
        <w:t xml:space="preserve"> résident</w:t>
      </w:r>
      <w:r w:rsidR="005615AB" w:rsidRPr="006C2B76">
        <w:rPr>
          <w:rFonts w:ascii="Helvetica" w:hAnsi="Helvetica" w:cstheme="minorHAnsi"/>
          <w:sz w:val="22"/>
          <w:szCs w:val="22"/>
          <w:lang w:val="fr-CA"/>
        </w:rPr>
        <w:t xml:space="preserve">, </w:t>
      </w:r>
      <w:r w:rsidR="00530248">
        <w:rPr>
          <w:rFonts w:ascii="Helvetica" w:hAnsi="Helvetica" w:cstheme="minorHAnsi"/>
          <w:sz w:val="22"/>
          <w:szCs w:val="22"/>
          <w:lang w:val="fr-CA"/>
        </w:rPr>
        <w:t xml:space="preserve">si le </w:t>
      </w:r>
      <w:r w:rsidR="005615AB" w:rsidRPr="006C2B76">
        <w:rPr>
          <w:rFonts w:ascii="Helvetica" w:hAnsi="Helvetica" w:cstheme="minorHAnsi"/>
          <w:sz w:val="22"/>
          <w:szCs w:val="22"/>
          <w:lang w:val="fr-CA"/>
        </w:rPr>
        <w:t>31</w:t>
      </w:r>
      <w:r w:rsidR="00530248">
        <w:rPr>
          <w:rFonts w:ascii="Helvetica" w:hAnsi="Helvetica" w:cstheme="minorHAnsi"/>
          <w:sz w:val="22"/>
          <w:szCs w:val="22"/>
          <w:lang w:val="fr-CA"/>
        </w:rPr>
        <w:t xml:space="preserve"> octobre tombe une fin de semaine</w:t>
      </w:r>
      <w:r w:rsidR="005615AB" w:rsidRPr="006C2B76">
        <w:rPr>
          <w:rFonts w:ascii="Helvetica" w:hAnsi="Helvetica" w:cstheme="minorHAnsi"/>
          <w:sz w:val="22"/>
          <w:szCs w:val="22"/>
          <w:lang w:val="fr-CA"/>
        </w:rPr>
        <w:t>)</w:t>
      </w:r>
      <w:r w:rsidR="00530248">
        <w:rPr>
          <w:rFonts w:ascii="Helvetica" w:hAnsi="Helvetica" w:cstheme="minorHAnsi"/>
          <w:sz w:val="22"/>
          <w:szCs w:val="22"/>
          <w:lang w:val="fr-CA"/>
        </w:rPr>
        <w:t xml:space="preserve"> et </w:t>
      </w:r>
      <w:r w:rsidR="00CB3F88">
        <w:rPr>
          <w:rFonts w:ascii="Helvetica" w:hAnsi="Helvetica" w:cstheme="minorHAnsi"/>
          <w:sz w:val="22"/>
          <w:szCs w:val="22"/>
          <w:lang w:val="fr-CA"/>
        </w:rPr>
        <w:t xml:space="preserve">les </w:t>
      </w:r>
      <w:r w:rsidR="00530248">
        <w:rPr>
          <w:rFonts w:ascii="Helvetica" w:hAnsi="Helvetica" w:cstheme="minorHAnsi"/>
          <w:sz w:val="22"/>
          <w:szCs w:val="22"/>
          <w:lang w:val="fr-CA"/>
        </w:rPr>
        <w:t>déposera</w:t>
      </w:r>
      <w:r w:rsidR="00CB3F88">
        <w:rPr>
          <w:rFonts w:ascii="Helvetica" w:hAnsi="Helvetica" w:cstheme="minorHAnsi"/>
          <w:sz w:val="22"/>
          <w:szCs w:val="22"/>
          <w:lang w:val="fr-CA"/>
        </w:rPr>
        <w:t xml:space="preserve"> </w:t>
      </w:r>
      <w:r w:rsidR="00530248">
        <w:rPr>
          <w:rFonts w:ascii="Helvetica" w:hAnsi="Helvetica" w:cstheme="minorHAnsi"/>
          <w:sz w:val="22"/>
          <w:szCs w:val="22"/>
          <w:lang w:val="fr-CA"/>
        </w:rPr>
        <w:t>à l’école le matin suivant ou, si le matin suivant tombe une fin de semaine, chez l’autre parent à 10 h le jour suivant. Le</w:t>
      </w:r>
      <w:r w:rsidR="0075298A" w:rsidRPr="006C2B76">
        <w:rPr>
          <w:rFonts w:ascii="Helvetica" w:hAnsi="Helvetica" w:cstheme="minorHAnsi"/>
          <w:sz w:val="22"/>
          <w:szCs w:val="22"/>
          <w:lang w:val="fr-CA"/>
        </w:rPr>
        <w:t xml:space="preserve"> parent </w:t>
      </w:r>
      <w:r w:rsidR="00530248">
        <w:rPr>
          <w:rFonts w:ascii="Helvetica" w:hAnsi="Helvetica" w:cstheme="minorHAnsi"/>
          <w:sz w:val="22"/>
          <w:szCs w:val="22"/>
          <w:lang w:val="fr-CA"/>
        </w:rPr>
        <w:t xml:space="preserve">qui </w:t>
      </w:r>
      <w:r w:rsidR="00530248" w:rsidRPr="005F4F16">
        <w:rPr>
          <w:rFonts w:ascii="Helvetica" w:hAnsi="Helvetica" w:cstheme="minorHAnsi"/>
          <w:sz w:val="22"/>
          <w:szCs w:val="22"/>
          <w:lang w:val="fr-CA"/>
        </w:rPr>
        <w:t>emm</w:t>
      </w:r>
      <w:r w:rsidR="00530248">
        <w:rPr>
          <w:rFonts w:ascii="Helvetica" w:hAnsi="Helvetica" w:cstheme="minorHAnsi"/>
          <w:sz w:val="22"/>
          <w:szCs w:val="22"/>
          <w:lang w:val="fr-CA"/>
        </w:rPr>
        <w:t>è</w:t>
      </w:r>
      <w:r w:rsidR="00530248" w:rsidRPr="005F4F16">
        <w:rPr>
          <w:rFonts w:ascii="Helvetica" w:hAnsi="Helvetica" w:cstheme="minorHAnsi"/>
          <w:sz w:val="22"/>
          <w:szCs w:val="22"/>
          <w:lang w:val="fr-CA"/>
        </w:rPr>
        <w:t>ne les enfants faire du porte-à-porte</w:t>
      </w:r>
      <w:r w:rsidR="00530248">
        <w:rPr>
          <w:rFonts w:ascii="Helvetica" w:hAnsi="Helvetica" w:cstheme="minorHAnsi"/>
          <w:sz w:val="22"/>
          <w:szCs w:val="22"/>
          <w:lang w:val="fr-CA"/>
        </w:rPr>
        <w:t xml:space="preserve"> sera responsable de leurs costumes</w:t>
      </w:r>
      <w:r w:rsidR="0075298A" w:rsidRPr="006C2B76">
        <w:rPr>
          <w:rFonts w:ascii="Helvetica" w:hAnsi="Helvetica" w:cstheme="minorHAnsi"/>
          <w:sz w:val="22"/>
          <w:szCs w:val="22"/>
          <w:lang w:val="fr-CA"/>
        </w:rPr>
        <w:t>.</w:t>
      </w:r>
    </w:p>
    <w:p w14:paraId="4BBD23B1" w14:textId="77777777" w:rsidR="00B3393C" w:rsidRPr="006C2B76" w:rsidRDefault="00B3393C" w:rsidP="000207D1">
      <w:pPr>
        <w:ind w:firstLine="720"/>
        <w:rPr>
          <w:rFonts w:ascii="Helvetica" w:hAnsi="Helvetica"/>
          <w:b/>
          <w:i/>
          <w:iCs/>
          <w:lang w:val="fr-CA"/>
        </w:rPr>
      </w:pPr>
      <w:r w:rsidRPr="006C2B76">
        <w:rPr>
          <w:rFonts w:ascii="Helvetica" w:hAnsi="Helvetica"/>
          <w:b/>
          <w:lang w:val="fr-CA"/>
        </w:rPr>
        <w:t>A</w:t>
      </w:r>
      <w:r w:rsidR="00697995">
        <w:rPr>
          <w:rFonts w:ascii="Helvetica" w:hAnsi="Helvetica"/>
          <w:b/>
          <w:lang w:val="fr-CA"/>
        </w:rPr>
        <w:t>utre option pour l’</w:t>
      </w:r>
      <w:r w:rsidR="00C97A0C" w:rsidRPr="006C2B76">
        <w:rPr>
          <w:rFonts w:ascii="Helvetica" w:hAnsi="Helvetica"/>
          <w:b/>
          <w:i/>
          <w:iCs/>
          <w:lang w:val="fr-CA"/>
        </w:rPr>
        <w:t>Halloween</w:t>
      </w:r>
    </w:p>
    <w:p w14:paraId="320F0B01" w14:textId="77777777" w:rsidR="00184BFC" w:rsidRPr="006C2B76" w:rsidRDefault="00146023" w:rsidP="003307E7">
      <w:pPr>
        <w:ind w:left="720"/>
        <w:rPr>
          <w:rFonts w:ascii="Helvetica" w:hAnsi="Helvetica"/>
          <w:b/>
          <w:i/>
          <w:lang w:val="fr-CA"/>
        </w:rPr>
      </w:pPr>
      <w:r>
        <w:rPr>
          <w:rFonts w:ascii="Helvetica" w:hAnsi="Helvetica"/>
          <w:lang w:val="fr-CA"/>
        </w:rPr>
        <w:t>Le</w:t>
      </w:r>
      <w:r w:rsidR="00B3393C" w:rsidRPr="006C2B76">
        <w:rPr>
          <w:rFonts w:ascii="Helvetica" w:hAnsi="Helvetica"/>
          <w:lang w:val="fr-CA"/>
        </w:rPr>
        <w:t xml:space="preserve"> parent </w:t>
      </w:r>
      <w:r>
        <w:rPr>
          <w:rFonts w:ascii="Helvetica" w:hAnsi="Helvetica"/>
          <w:lang w:val="fr-CA"/>
        </w:rPr>
        <w:t>chez qui les enfants ne résident pas aura l’option de les emmener</w:t>
      </w:r>
      <w:r w:rsidRPr="00146023">
        <w:rPr>
          <w:rFonts w:ascii="Helvetica" w:hAnsi="Helvetica" w:cstheme="minorHAnsi"/>
          <w:lang w:val="fr-CA"/>
        </w:rPr>
        <w:t xml:space="preserve"> </w:t>
      </w:r>
      <w:r w:rsidRPr="005F4F16">
        <w:rPr>
          <w:rFonts w:ascii="Helvetica" w:hAnsi="Helvetica" w:cstheme="minorHAnsi"/>
          <w:lang w:val="fr-CA"/>
        </w:rPr>
        <w:t>faire du porte-à-porte</w:t>
      </w:r>
      <w:r>
        <w:rPr>
          <w:rFonts w:ascii="Helvetica" w:hAnsi="Helvetica"/>
          <w:lang w:val="fr-CA"/>
        </w:rPr>
        <w:t xml:space="preserve"> pendant une heure de son choix à l’</w:t>
      </w:r>
      <w:r w:rsidR="00A41F5D" w:rsidRPr="006C2B76">
        <w:rPr>
          <w:rFonts w:ascii="Helvetica" w:hAnsi="Helvetica"/>
          <w:lang w:val="fr-CA"/>
        </w:rPr>
        <w:t xml:space="preserve">Halloween. </w:t>
      </w:r>
      <w:r w:rsidR="006553C3">
        <w:rPr>
          <w:rFonts w:ascii="Helvetica" w:hAnsi="Helvetica"/>
          <w:lang w:val="fr-CA"/>
        </w:rPr>
        <w:t>Le</w:t>
      </w:r>
      <w:r w:rsidR="006553C3" w:rsidRPr="006C2B76">
        <w:rPr>
          <w:rFonts w:ascii="Helvetica" w:hAnsi="Helvetica"/>
          <w:lang w:val="fr-CA"/>
        </w:rPr>
        <w:t xml:space="preserve"> parent </w:t>
      </w:r>
      <w:r w:rsidR="006553C3">
        <w:rPr>
          <w:rFonts w:ascii="Helvetica" w:hAnsi="Helvetica"/>
          <w:lang w:val="fr-CA"/>
        </w:rPr>
        <w:t xml:space="preserve">chez qui les enfants ne résident pas </w:t>
      </w:r>
      <w:r w:rsidR="005A2B8F">
        <w:rPr>
          <w:rFonts w:ascii="Helvetica" w:hAnsi="Helvetica"/>
          <w:lang w:val="fr-CA"/>
        </w:rPr>
        <w:t>informer</w:t>
      </w:r>
      <w:r w:rsidR="006553C3">
        <w:rPr>
          <w:rFonts w:ascii="Helvetica" w:hAnsi="Helvetica"/>
          <w:lang w:val="fr-CA"/>
        </w:rPr>
        <w:t>a le parent chez qui ils résident de l’heure choisie</w:t>
      </w:r>
      <w:r w:rsidR="005A2B8F">
        <w:rPr>
          <w:rFonts w:ascii="Helvetica" w:hAnsi="Helvetica"/>
          <w:lang w:val="fr-CA"/>
        </w:rPr>
        <w:t xml:space="preserve"> deux semaines à l’avance</w:t>
      </w:r>
      <w:r w:rsidR="00A41F5D" w:rsidRPr="006C2B76">
        <w:rPr>
          <w:rFonts w:ascii="Helvetica" w:hAnsi="Helvetica"/>
          <w:lang w:val="fr-CA"/>
        </w:rPr>
        <w:t xml:space="preserve">. </w:t>
      </w:r>
      <w:r w:rsidR="00265765">
        <w:rPr>
          <w:rFonts w:ascii="Helvetica" w:hAnsi="Helvetica"/>
          <w:lang w:val="fr-CA"/>
        </w:rPr>
        <w:t>Le parent chez qui les enfants résident à l’</w:t>
      </w:r>
      <w:r w:rsidR="00A41F5D" w:rsidRPr="006C2B76">
        <w:rPr>
          <w:rFonts w:ascii="Helvetica" w:hAnsi="Helvetica"/>
          <w:lang w:val="fr-CA"/>
        </w:rPr>
        <w:t>Halloween</w:t>
      </w:r>
      <w:r w:rsidR="00265765">
        <w:rPr>
          <w:rFonts w:ascii="Helvetica" w:hAnsi="Helvetica"/>
          <w:lang w:val="fr-CA"/>
        </w:rPr>
        <w:t xml:space="preserve"> sera responsable de leurs costumes</w:t>
      </w:r>
      <w:r w:rsidR="008456C1" w:rsidRPr="006C2B76">
        <w:rPr>
          <w:rFonts w:ascii="Helvetica" w:hAnsi="Helvetica"/>
          <w:lang w:val="fr-CA"/>
        </w:rPr>
        <w:t>.</w:t>
      </w:r>
    </w:p>
    <w:p w14:paraId="0625E6B4" w14:textId="77777777" w:rsidR="005615AB" w:rsidRPr="006C2B76" w:rsidRDefault="00A138B7" w:rsidP="001767A4">
      <w:pPr>
        <w:ind w:firstLine="720"/>
        <w:rPr>
          <w:rFonts w:ascii="Helvetica" w:hAnsi="Helvetica"/>
          <w:b/>
          <w:i/>
          <w:lang w:val="fr-CA"/>
        </w:rPr>
      </w:pPr>
      <w:r>
        <w:rPr>
          <w:rFonts w:ascii="Helvetica" w:hAnsi="Helvetica"/>
          <w:b/>
          <w:i/>
          <w:lang w:val="fr-CA"/>
        </w:rPr>
        <w:t>Jours de neige et autres fermetures d’école imprévues</w:t>
      </w:r>
    </w:p>
    <w:p w14:paraId="771049D9" w14:textId="77777777" w:rsidR="005615AB" w:rsidRPr="006C2B76" w:rsidRDefault="00A138B7" w:rsidP="005615AB">
      <w:pPr>
        <w:spacing w:line="240" w:lineRule="auto"/>
        <w:ind w:left="720"/>
        <w:rPr>
          <w:rFonts w:ascii="Helvetica" w:hAnsi="Helvetica" w:cstheme="minorHAnsi"/>
          <w:lang w:val="fr-CA"/>
        </w:rPr>
      </w:pPr>
      <w:r>
        <w:rPr>
          <w:rFonts w:ascii="Helvetica" w:hAnsi="Helvetica" w:cstheme="minorHAnsi"/>
          <w:lang w:val="fr-CA"/>
        </w:rPr>
        <w:t>Le parent chez qui les enfants résident un jour donné est responsable de s’occuper des enfants dont l’école est fermée ce jour-là en raison d’une activité professionnelle</w:t>
      </w:r>
      <w:r w:rsidR="00C476B3">
        <w:rPr>
          <w:rFonts w:ascii="Helvetica" w:hAnsi="Helvetica" w:cstheme="minorHAnsi"/>
          <w:lang w:val="fr-CA"/>
        </w:rPr>
        <w:t xml:space="preserve"> ou</w:t>
      </w:r>
      <w:r>
        <w:rPr>
          <w:rFonts w:ascii="Helvetica" w:hAnsi="Helvetica" w:cstheme="minorHAnsi"/>
          <w:lang w:val="fr-CA"/>
        </w:rPr>
        <w:t xml:space="preserve"> d’une tempête de neige</w:t>
      </w:r>
      <w:r w:rsidR="005615AB" w:rsidRPr="006C2B76">
        <w:rPr>
          <w:rFonts w:ascii="Helvetica" w:hAnsi="Helvetica" w:cstheme="minorHAnsi"/>
          <w:lang w:val="fr-CA"/>
        </w:rPr>
        <w:t xml:space="preserve">, </w:t>
      </w:r>
      <w:r w:rsidR="00C476B3">
        <w:rPr>
          <w:rFonts w:ascii="Helvetica" w:hAnsi="Helvetica" w:cstheme="minorHAnsi"/>
          <w:lang w:val="fr-CA"/>
        </w:rPr>
        <w:t>ainsi que tout autre jour où l’école est</w:t>
      </w:r>
      <w:r w:rsidR="005615AB" w:rsidRPr="006C2B76">
        <w:rPr>
          <w:rFonts w:ascii="Helvetica" w:hAnsi="Helvetica" w:cstheme="minorHAnsi"/>
          <w:lang w:val="fr-CA"/>
        </w:rPr>
        <w:t xml:space="preserve"> </w:t>
      </w:r>
      <w:r w:rsidR="00C476B3">
        <w:rPr>
          <w:rFonts w:ascii="Helvetica" w:hAnsi="Helvetica" w:cstheme="minorHAnsi"/>
          <w:lang w:val="fr-CA"/>
        </w:rPr>
        <w:t xml:space="preserve">fermée pour une autre raison qu’une fin de semaine prolongée </w:t>
      </w:r>
      <w:r w:rsidR="005615AB" w:rsidRPr="006C2B76">
        <w:rPr>
          <w:rFonts w:ascii="Helvetica" w:hAnsi="Helvetica" w:cstheme="minorHAnsi"/>
          <w:lang w:val="fr-CA"/>
        </w:rPr>
        <w:t>(</w:t>
      </w:r>
      <w:r w:rsidR="000965D5">
        <w:rPr>
          <w:rFonts w:ascii="Helvetica" w:hAnsi="Helvetica" w:cstheme="minorHAnsi"/>
          <w:lang w:val="fr-CA"/>
        </w:rPr>
        <w:t xml:space="preserve">dont les jours sont </w:t>
      </w:r>
      <w:r w:rsidR="00D52CC0">
        <w:rPr>
          <w:rFonts w:ascii="Helvetica" w:hAnsi="Helvetica" w:cstheme="minorHAnsi"/>
          <w:lang w:val="fr-CA"/>
        </w:rPr>
        <w:t xml:space="preserve">abordés spécifiquement dans </w:t>
      </w:r>
      <w:r w:rsidR="00D367A6">
        <w:rPr>
          <w:rFonts w:ascii="Helvetica" w:hAnsi="Helvetica" w:cstheme="minorHAnsi"/>
          <w:lang w:val="fr-CA"/>
        </w:rPr>
        <w:t>le présent plan parental</w:t>
      </w:r>
      <w:r w:rsidR="005615AB" w:rsidRPr="006C2B76">
        <w:rPr>
          <w:rFonts w:ascii="Helvetica" w:hAnsi="Helvetica" w:cstheme="minorHAnsi"/>
          <w:lang w:val="fr-CA"/>
        </w:rPr>
        <w:t>).</w:t>
      </w:r>
    </w:p>
    <w:p w14:paraId="46EE0E74" w14:textId="18A95ED0" w:rsidR="005615AB" w:rsidRPr="006C2B76" w:rsidRDefault="00506AFA" w:rsidP="003D35CC">
      <w:pPr>
        <w:spacing w:line="240" w:lineRule="auto"/>
        <w:ind w:left="720"/>
        <w:rPr>
          <w:rFonts w:ascii="Helvetica" w:hAnsi="Helvetica" w:cstheme="minorHAnsi"/>
          <w:lang w:val="fr-CA"/>
        </w:rPr>
      </w:pPr>
      <w:r>
        <w:rPr>
          <w:rFonts w:ascii="Helvetica" w:hAnsi="Helvetica" w:cstheme="minorHAnsi"/>
          <w:lang w:val="fr-CA"/>
        </w:rPr>
        <w:t xml:space="preserve">Si la fermeture d’école est imprévue et a lieu lors d’une « journée de </w:t>
      </w:r>
      <w:r w:rsidR="005615AB" w:rsidRPr="006C2B76">
        <w:rPr>
          <w:rFonts w:ascii="Helvetica" w:hAnsi="Helvetica" w:cstheme="minorHAnsi"/>
          <w:lang w:val="fr-CA"/>
        </w:rPr>
        <w:t>transition</w:t>
      </w:r>
      <w:r w:rsidR="005037FD">
        <w:rPr>
          <w:rFonts w:ascii="Helvetica" w:hAnsi="Helvetica" w:cstheme="minorHAnsi"/>
          <w:lang w:val="fr-CA"/>
        </w:rPr>
        <w:t> » (c.-à-d.</w:t>
      </w:r>
      <w:r>
        <w:rPr>
          <w:rFonts w:ascii="Helvetica" w:hAnsi="Helvetica" w:cstheme="minorHAnsi"/>
          <w:lang w:val="fr-CA"/>
        </w:rPr>
        <w:t xml:space="preserve"> lorsque les enfants sont chez un </w:t>
      </w:r>
      <w:r w:rsidR="005615AB" w:rsidRPr="006C2B76">
        <w:rPr>
          <w:rFonts w:ascii="Helvetica" w:hAnsi="Helvetica" w:cstheme="minorHAnsi"/>
          <w:lang w:val="fr-CA"/>
        </w:rPr>
        <w:t>parent</w:t>
      </w:r>
      <w:r>
        <w:rPr>
          <w:rFonts w:ascii="Helvetica" w:hAnsi="Helvetica" w:cstheme="minorHAnsi"/>
          <w:lang w:val="fr-CA"/>
        </w:rPr>
        <w:t xml:space="preserve"> pour la nuit et ensuite chez l’autre parent après la fin de l’école le lendemain</w:t>
      </w:r>
      <w:r w:rsidR="005615AB" w:rsidRPr="006C2B76">
        <w:rPr>
          <w:rFonts w:ascii="Helvetica" w:hAnsi="Helvetica" w:cstheme="minorHAnsi"/>
          <w:lang w:val="fr-CA"/>
        </w:rPr>
        <w:t>),</w:t>
      </w:r>
      <w:r>
        <w:rPr>
          <w:rFonts w:ascii="Helvetica" w:hAnsi="Helvetica" w:cstheme="minorHAnsi"/>
          <w:lang w:val="fr-CA"/>
        </w:rPr>
        <w:t xml:space="preserve"> le</w:t>
      </w:r>
      <w:r w:rsidR="005615AB" w:rsidRPr="006C2B76">
        <w:rPr>
          <w:rFonts w:ascii="Helvetica" w:hAnsi="Helvetica" w:cstheme="minorHAnsi"/>
          <w:lang w:val="fr-CA"/>
        </w:rPr>
        <w:t xml:space="preserve"> parent </w:t>
      </w:r>
      <w:r>
        <w:rPr>
          <w:rFonts w:ascii="Helvetica" w:hAnsi="Helvetica" w:cstheme="minorHAnsi"/>
          <w:lang w:val="fr-CA"/>
        </w:rPr>
        <w:t>qui a</w:t>
      </w:r>
      <w:r w:rsidR="00046531">
        <w:rPr>
          <w:rFonts w:ascii="Helvetica" w:hAnsi="Helvetica" w:cstheme="minorHAnsi"/>
          <w:lang w:val="fr-CA"/>
        </w:rPr>
        <w:t>vait</w:t>
      </w:r>
      <w:r>
        <w:rPr>
          <w:rFonts w:ascii="Helvetica" w:hAnsi="Helvetica" w:cstheme="minorHAnsi"/>
          <w:lang w:val="fr-CA"/>
        </w:rPr>
        <w:t xml:space="preserve"> les enfants pour la nuit sera</w:t>
      </w:r>
      <w:r w:rsidR="005615AB" w:rsidRPr="006C2B76">
        <w:rPr>
          <w:rFonts w:ascii="Helvetica" w:hAnsi="Helvetica" w:cstheme="minorHAnsi"/>
          <w:lang w:val="fr-CA"/>
        </w:rPr>
        <w:t xml:space="preserve"> respons</w:t>
      </w:r>
      <w:r>
        <w:rPr>
          <w:rFonts w:ascii="Helvetica" w:hAnsi="Helvetica" w:cstheme="minorHAnsi"/>
          <w:lang w:val="fr-CA"/>
        </w:rPr>
        <w:t>a</w:t>
      </w:r>
      <w:r w:rsidR="005615AB" w:rsidRPr="006C2B76">
        <w:rPr>
          <w:rFonts w:ascii="Helvetica" w:hAnsi="Helvetica" w:cstheme="minorHAnsi"/>
          <w:lang w:val="fr-CA"/>
        </w:rPr>
        <w:t>ble</w:t>
      </w:r>
      <w:r>
        <w:rPr>
          <w:rFonts w:ascii="Helvetica" w:hAnsi="Helvetica" w:cstheme="minorHAnsi"/>
          <w:lang w:val="fr-CA"/>
        </w:rPr>
        <w:t xml:space="preserve"> de s’occuper </w:t>
      </w:r>
      <w:r w:rsidR="00046531">
        <w:rPr>
          <w:rFonts w:ascii="Helvetica" w:hAnsi="Helvetica" w:cstheme="minorHAnsi"/>
          <w:lang w:val="fr-CA"/>
        </w:rPr>
        <w:t>d’eux</w:t>
      </w:r>
      <w:r>
        <w:rPr>
          <w:rFonts w:ascii="Helvetica" w:hAnsi="Helvetica" w:cstheme="minorHAnsi"/>
          <w:lang w:val="fr-CA"/>
        </w:rPr>
        <w:t xml:space="preserve"> pendant la fermeture</w:t>
      </w:r>
      <w:r w:rsidR="005615AB" w:rsidRPr="006C2B76">
        <w:rPr>
          <w:rFonts w:ascii="Helvetica" w:hAnsi="Helvetica" w:cstheme="minorHAnsi"/>
          <w:lang w:val="fr-CA"/>
        </w:rPr>
        <w:t>.</w:t>
      </w:r>
      <w:r>
        <w:rPr>
          <w:rFonts w:ascii="Helvetica" w:hAnsi="Helvetica" w:cstheme="minorHAnsi"/>
          <w:lang w:val="fr-CA"/>
        </w:rPr>
        <w:t xml:space="preserve"> Cette exception </w:t>
      </w:r>
      <w:r w:rsidR="00AC4093">
        <w:rPr>
          <w:rFonts w:ascii="Helvetica" w:hAnsi="Helvetica" w:cstheme="minorHAnsi"/>
          <w:lang w:val="fr-CA"/>
        </w:rPr>
        <w:t>relative aux</w:t>
      </w:r>
      <w:r>
        <w:rPr>
          <w:rFonts w:ascii="Helvetica" w:hAnsi="Helvetica" w:cstheme="minorHAnsi"/>
          <w:lang w:val="fr-CA"/>
        </w:rPr>
        <w:t xml:space="preserve"> journées de </w:t>
      </w:r>
      <w:r w:rsidR="005615AB" w:rsidRPr="006C2B76">
        <w:rPr>
          <w:rFonts w:ascii="Helvetica" w:hAnsi="Helvetica" w:cstheme="minorHAnsi"/>
          <w:lang w:val="fr-CA"/>
        </w:rPr>
        <w:t>transition</w:t>
      </w:r>
      <w:r>
        <w:rPr>
          <w:rFonts w:ascii="Helvetica" w:hAnsi="Helvetica" w:cstheme="minorHAnsi"/>
          <w:lang w:val="fr-CA"/>
        </w:rPr>
        <w:t xml:space="preserve"> ne s’appliquera pas aux jours de fermeture prévus</w:t>
      </w:r>
      <w:r w:rsidR="005615AB" w:rsidRPr="006C2B76">
        <w:rPr>
          <w:rFonts w:ascii="Helvetica" w:hAnsi="Helvetica" w:cstheme="minorHAnsi"/>
          <w:lang w:val="fr-CA"/>
        </w:rPr>
        <w:t xml:space="preserve"> (</w:t>
      </w:r>
      <w:r w:rsidR="005037FD">
        <w:rPr>
          <w:rFonts w:ascii="Helvetica" w:hAnsi="Helvetica" w:cstheme="minorHAnsi"/>
          <w:lang w:val="fr-CA"/>
        </w:rPr>
        <w:t>p. ex.</w:t>
      </w:r>
      <w:r>
        <w:rPr>
          <w:rFonts w:ascii="Helvetica" w:hAnsi="Helvetica" w:cstheme="minorHAnsi"/>
          <w:lang w:val="fr-CA"/>
        </w:rPr>
        <w:t xml:space="preserve"> une journée pédagogique</w:t>
      </w:r>
      <w:r w:rsidR="005615AB" w:rsidRPr="006C2B76">
        <w:rPr>
          <w:rFonts w:ascii="Helvetica" w:hAnsi="Helvetica" w:cstheme="minorHAnsi"/>
          <w:lang w:val="fr-CA"/>
        </w:rPr>
        <w:t>)</w:t>
      </w:r>
      <w:r w:rsidR="00E42131">
        <w:rPr>
          <w:rFonts w:ascii="Helvetica" w:hAnsi="Helvetica" w:cstheme="minorHAnsi"/>
          <w:lang w:val="fr-CA"/>
        </w:rPr>
        <w:t>; dans de tels cas, le parent chez qui les enfants résident le jour de fermeture sera responsable des enfants qui sont avec lui</w:t>
      </w:r>
      <w:r w:rsidR="005615AB" w:rsidRPr="006C2B76">
        <w:rPr>
          <w:rFonts w:ascii="Helvetica" w:hAnsi="Helvetica" w:cstheme="minorHAnsi"/>
          <w:lang w:val="fr-CA"/>
        </w:rPr>
        <w:t>,</w:t>
      </w:r>
      <w:r w:rsidR="00E42131">
        <w:rPr>
          <w:rFonts w:ascii="Helvetica" w:hAnsi="Helvetica" w:cstheme="minorHAnsi"/>
          <w:lang w:val="fr-CA"/>
        </w:rPr>
        <w:t xml:space="preserve"> comme il est indiqué ci-dessus</w:t>
      </w:r>
      <w:r w:rsidR="005615AB" w:rsidRPr="006C2B76">
        <w:rPr>
          <w:rFonts w:ascii="Helvetica" w:hAnsi="Helvetica" w:cstheme="minorHAnsi"/>
          <w:lang w:val="fr-CA"/>
        </w:rPr>
        <w:t xml:space="preserve">. </w:t>
      </w:r>
    </w:p>
    <w:p w14:paraId="35AD6576" w14:textId="71BA68F7" w:rsidR="00A41F5D" w:rsidRPr="006C2B76" w:rsidRDefault="00C63035" w:rsidP="00A41F5D">
      <w:pPr>
        <w:widowControl w:val="0"/>
        <w:autoSpaceDE w:val="0"/>
        <w:autoSpaceDN w:val="0"/>
        <w:adjustRightInd w:val="0"/>
        <w:spacing w:line="240" w:lineRule="auto"/>
        <w:ind w:left="720"/>
        <w:rPr>
          <w:rFonts w:ascii="Helvetica" w:hAnsi="Helvetica" w:cstheme="minorHAnsi"/>
          <w:b/>
          <w:i/>
          <w:lang w:val="fr-CA"/>
        </w:rPr>
      </w:pPr>
      <w:r>
        <w:rPr>
          <w:rFonts w:ascii="Helvetica" w:hAnsi="Helvetica" w:cstheme="minorHAnsi"/>
          <w:b/>
          <w:i/>
          <w:lang w:val="fr-CA"/>
        </w:rPr>
        <w:t xml:space="preserve">Journée d’honneur </w:t>
      </w:r>
      <w:r w:rsidR="005B351D">
        <w:rPr>
          <w:rFonts w:ascii="Helvetica" w:hAnsi="Helvetica" w:cstheme="minorHAnsi"/>
          <w:b/>
          <w:i/>
          <w:lang w:val="fr-CA"/>
        </w:rPr>
        <w:t xml:space="preserve">des parents </w:t>
      </w:r>
      <w:r w:rsidR="0046115A" w:rsidRPr="006C2B76">
        <w:rPr>
          <w:rFonts w:ascii="Helvetica" w:hAnsi="Helvetica" w:cstheme="minorHAnsi"/>
          <w:b/>
          <w:i/>
          <w:lang w:val="fr-CA"/>
        </w:rPr>
        <w:t>(</w:t>
      </w:r>
      <w:r w:rsidR="005B351D">
        <w:rPr>
          <w:rFonts w:ascii="Helvetica" w:hAnsi="Helvetica" w:cstheme="minorHAnsi"/>
          <w:b/>
          <w:i/>
          <w:lang w:val="fr-CA"/>
        </w:rPr>
        <w:t xml:space="preserve">fête des </w:t>
      </w:r>
      <w:r w:rsidR="002F1955">
        <w:rPr>
          <w:rFonts w:ascii="Helvetica" w:hAnsi="Helvetica" w:cstheme="minorHAnsi"/>
          <w:b/>
          <w:i/>
          <w:lang w:val="fr-CA"/>
        </w:rPr>
        <w:t>m</w:t>
      </w:r>
      <w:r w:rsidR="005B351D">
        <w:rPr>
          <w:rFonts w:ascii="Helvetica" w:hAnsi="Helvetica" w:cstheme="minorHAnsi"/>
          <w:b/>
          <w:i/>
          <w:lang w:val="fr-CA"/>
        </w:rPr>
        <w:t xml:space="preserve">ères et fête des </w:t>
      </w:r>
      <w:r w:rsidR="002F1955">
        <w:rPr>
          <w:rFonts w:ascii="Helvetica" w:hAnsi="Helvetica" w:cstheme="minorHAnsi"/>
          <w:b/>
          <w:i/>
          <w:lang w:val="fr-CA"/>
        </w:rPr>
        <w:t>p</w:t>
      </w:r>
      <w:r w:rsidR="005B351D">
        <w:rPr>
          <w:rFonts w:ascii="Helvetica" w:hAnsi="Helvetica" w:cstheme="minorHAnsi"/>
          <w:b/>
          <w:i/>
          <w:lang w:val="fr-CA"/>
        </w:rPr>
        <w:t>ères</w:t>
      </w:r>
      <w:r w:rsidR="0046115A" w:rsidRPr="006C2B76">
        <w:rPr>
          <w:rFonts w:ascii="Helvetica" w:hAnsi="Helvetica" w:cstheme="minorHAnsi"/>
          <w:b/>
          <w:i/>
          <w:lang w:val="fr-CA"/>
        </w:rPr>
        <w:t>)</w:t>
      </w:r>
    </w:p>
    <w:p w14:paraId="581A3A3B" w14:textId="689B7C78" w:rsidR="00CD0C48" w:rsidRPr="006C2B76" w:rsidRDefault="00702BEA" w:rsidP="00037919">
      <w:pPr>
        <w:widowControl w:val="0"/>
        <w:autoSpaceDE w:val="0"/>
        <w:autoSpaceDN w:val="0"/>
        <w:adjustRightInd w:val="0"/>
        <w:spacing w:line="240" w:lineRule="auto"/>
        <w:ind w:left="720"/>
        <w:rPr>
          <w:rFonts w:ascii="Helvetica" w:hAnsi="Helvetica" w:cstheme="minorHAnsi"/>
          <w:color w:val="000000" w:themeColor="text1"/>
          <w:lang w:val="fr-CA"/>
        </w:rPr>
      </w:pPr>
      <w:r>
        <w:rPr>
          <w:rFonts w:ascii="Helvetica" w:hAnsi="Helvetica" w:cstheme="minorHAnsi"/>
          <w:color w:val="000000" w:themeColor="text1"/>
          <w:lang w:val="fr-CA"/>
        </w:rPr>
        <w:t xml:space="preserve">Quel que soit le calendrier régulier, s’ils ne sont pas par ailleurs sous sa garde, les enfants passeront du temps avec le parent </w:t>
      </w:r>
      <w:r w:rsidR="005D42FE">
        <w:rPr>
          <w:rFonts w:ascii="Helvetica" w:hAnsi="Helvetica" w:cstheme="minorHAnsi"/>
          <w:color w:val="000000" w:themeColor="text1"/>
          <w:lang w:val="fr-CA"/>
        </w:rPr>
        <w:t xml:space="preserve">dont c’est </w:t>
      </w:r>
      <w:r w:rsidR="00630456">
        <w:rPr>
          <w:rFonts w:ascii="Helvetica" w:hAnsi="Helvetica" w:cstheme="minorHAnsi"/>
          <w:color w:val="000000" w:themeColor="text1"/>
          <w:lang w:val="fr-CA"/>
        </w:rPr>
        <w:t>la journée d’honneur</w:t>
      </w:r>
      <w:r w:rsidR="005D42FE">
        <w:rPr>
          <w:rFonts w:ascii="Helvetica" w:hAnsi="Helvetica" w:cstheme="minorHAnsi"/>
          <w:color w:val="000000" w:themeColor="text1"/>
          <w:lang w:val="fr-CA"/>
        </w:rPr>
        <w:t xml:space="preserve"> du samedi à 19 h au dimanche à 19 h</w:t>
      </w:r>
      <w:r w:rsidR="006F7A36" w:rsidRPr="006C2B76">
        <w:rPr>
          <w:rFonts w:ascii="Helvetica" w:hAnsi="Helvetica" w:cstheme="minorHAnsi"/>
          <w:color w:val="000000" w:themeColor="text1"/>
          <w:lang w:val="fr-CA"/>
        </w:rPr>
        <w:t xml:space="preserve"> (o</w:t>
      </w:r>
      <w:r w:rsidR="005D42FE">
        <w:rPr>
          <w:rFonts w:ascii="Helvetica" w:hAnsi="Helvetica" w:cstheme="minorHAnsi"/>
          <w:color w:val="000000" w:themeColor="text1"/>
          <w:lang w:val="fr-CA"/>
        </w:rPr>
        <w:t>u jusqu’au retour à l’école le lundi</w:t>
      </w:r>
      <w:r w:rsidR="006F7A36" w:rsidRPr="006C2B76">
        <w:rPr>
          <w:rFonts w:ascii="Helvetica" w:hAnsi="Helvetica" w:cstheme="minorHAnsi"/>
          <w:color w:val="000000" w:themeColor="text1"/>
          <w:lang w:val="fr-CA"/>
        </w:rPr>
        <w:t>)</w:t>
      </w:r>
      <w:r w:rsidR="00A41F5D" w:rsidRPr="006C2B76">
        <w:rPr>
          <w:rFonts w:ascii="Helvetica" w:hAnsi="Helvetica" w:cstheme="minorHAnsi"/>
          <w:color w:val="000000" w:themeColor="text1"/>
          <w:lang w:val="fr-CA"/>
        </w:rPr>
        <w:t>.</w:t>
      </w:r>
    </w:p>
    <w:p w14:paraId="0138C586" w14:textId="3002F524" w:rsidR="00A41F5D" w:rsidRPr="006C2B76" w:rsidRDefault="00A41F5D" w:rsidP="00997E6E">
      <w:pPr>
        <w:widowControl w:val="0"/>
        <w:autoSpaceDE w:val="0"/>
        <w:autoSpaceDN w:val="0"/>
        <w:adjustRightInd w:val="0"/>
        <w:spacing w:line="240" w:lineRule="auto"/>
        <w:ind w:left="720"/>
        <w:rPr>
          <w:rFonts w:ascii="Helvetica" w:hAnsi="Helvetica" w:cstheme="minorHAnsi"/>
          <w:b/>
          <w:bCs/>
          <w:i/>
          <w:iCs/>
          <w:lang w:val="fr-CA"/>
        </w:rPr>
      </w:pPr>
      <w:r w:rsidRPr="006C2B76">
        <w:rPr>
          <w:rFonts w:ascii="Helvetica" w:hAnsi="Helvetica" w:cstheme="minorHAnsi"/>
          <w:b/>
          <w:bCs/>
          <w:lang w:val="fr-CA"/>
        </w:rPr>
        <w:t>A</w:t>
      </w:r>
      <w:r w:rsidR="003F2419">
        <w:rPr>
          <w:rFonts w:ascii="Helvetica" w:hAnsi="Helvetica" w:cstheme="minorHAnsi"/>
          <w:b/>
          <w:bCs/>
          <w:lang w:val="fr-CA"/>
        </w:rPr>
        <w:t xml:space="preserve">utre option pour les </w:t>
      </w:r>
      <w:r w:rsidR="00630456">
        <w:rPr>
          <w:rFonts w:ascii="Helvetica" w:hAnsi="Helvetica" w:cstheme="minorHAnsi"/>
          <w:b/>
          <w:bCs/>
          <w:i/>
          <w:iCs/>
          <w:lang w:val="fr-CA"/>
        </w:rPr>
        <w:t xml:space="preserve">journées d’honneur </w:t>
      </w:r>
      <w:r w:rsidR="005B351D">
        <w:rPr>
          <w:rFonts w:ascii="Helvetica" w:hAnsi="Helvetica" w:cstheme="minorHAnsi"/>
          <w:b/>
          <w:bCs/>
          <w:i/>
          <w:iCs/>
          <w:lang w:val="fr-CA"/>
        </w:rPr>
        <w:t>des p</w:t>
      </w:r>
      <w:r w:rsidR="00997E6E" w:rsidRPr="006C2B76">
        <w:rPr>
          <w:rFonts w:ascii="Helvetica" w:hAnsi="Helvetica" w:cstheme="minorHAnsi"/>
          <w:b/>
          <w:bCs/>
          <w:i/>
          <w:iCs/>
          <w:lang w:val="fr-CA"/>
        </w:rPr>
        <w:t>arents</w:t>
      </w:r>
      <w:r w:rsidR="00431B4A" w:rsidRPr="006C2B76">
        <w:rPr>
          <w:rFonts w:ascii="Helvetica" w:hAnsi="Helvetica" w:cstheme="minorHAnsi"/>
          <w:b/>
          <w:bCs/>
          <w:i/>
          <w:iCs/>
          <w:lang w:val="fr-CA"/>
        </w:rPr>
        <w:t xml:space="preserve"> (</w:t>
      </w:r>
      <w:r w:rsidR="005B351D">
        <w:rPr>
          <w:rFonts w:ascii="Helvetica" w:hAnsi="Helvetica" w:cstheme="minorHAnsi"/>
          <w:b/>
          <w:bCs/>
          <w:i/>
          <w:iCs/>
          <w:lang w:val="fr-CA"/>
        </w:rPr>
        <w:t>anniversaires</w:t>
      </w:r>
      <w:r w:rsidR="00431B4A" w:rsidRPr="006C2B76">
        <w:rPr>
          <w:rFonts w:ascii="Helvetica" w:hAnsi="Helvetica" w:cstheme="minorHAnsi"/>
          <w:b/>
          <w:bCs/>
          <w:i/>
          <w:iCs/>
          <w:lang w:val="fr-CA"/>
        </w:rPr>
        <w:t>)</w:t>
      </w:r>
    </w:p>
    <w:p w14:paraId="79FE6238" w14:textId="74312C5A" w:rsidR="00A41F5D" w:rsidRPr="006C2B76" w:rsidRDefault="00192D74" w:rsidP="005A3435">
      <w:pPr>
        <w:pStyle w:val="ECGen1L1"/>
        <w:numPr>
          <w:ilvl w:val="0"/>
          <w:numId w:val="0"/>
        </w:numPr>
        <w:spacing w:line="240" w:lineRule="auto"/>
        <w:ind w:left="720"/>
        <w:jc w:val="left"/>
        <w:rPr>
          <w:rFonts w:ascii="Helvetica" w:hAnsi="Helvetica" w:cstheme="minorHAnsi"/>
          <w:sz w:val="22"/>
          <w:szCs w:val="22"/>
          <w:lang w:val="fr-CA"/>
        </w:rPr>
      </w:pPr>
      <w:r>
        <w:rPr>
          <w:rFonts w:ascii="Helvetica" w:hAnsi="Helvetica" w:cstheme="minorHAnsi"/>
          <w:sz w:val="22"/>
          <w:szCs w:val="22"/>
          <w:lang w:val="fr-CA"/>
        </w:rPr>
        <w:t xml:space="preserve">Le parent qui célèbre son anniversaire </w:t>
      </w:r>
      <w:r w:rsidR="005E353C">
        <w:rPr>
          <w:rFonts w:ascii="Helvetica" w:hAnsi="Helvetica" w:cstheme="minorHAnsi"/>
          <w:sz w:val="22"/>
          <w:szCs w:val="22"/>
          <w:lang w:val="fr-CA"/>
        </w:rPr>
        <w:t>a</w:t>
      </w:r>
      <w:r>
        <w:rPr>
          <w:rFonts w:ascii="Helvetica" w:hAnsi="Helvetica" w:cstheme="minorHAnsi"/>
          <w:sz w:val="22"/>
          <w:szCs w:val="22"/>
          <w:lang w:val="fr-CA"/>
        </w:rPr>
        <w:t>lors</w:t>
      </w:r>
      <w:r w:rsidR="005E353C">
        <w:rPr>
          <w:rFonts w:ascii="Helvetica" w:hAnsi="Helvetica" w:cstheme="minorHAnsi"/>
          <w:sz w:val="22"/>
          <w:szCs w:val="22"/>
          <w:lang w:val="fr-CA"/>
        </w:rPr>
        <w:t xml:space="preserve"> </w:t>
      </w:r>
      <w:r>
        <w:rPr>
          <w:rFonts w:ascii="Helvetica" w:hAnsi="Helvetica" w:cstheme="minorHAnsi"/>
          <w:sz w:val="22"/>
          <w:szCs w:val="22"/>
          <w:lang w:val="fr-CA"/>
        </w:rPr>
        <w:t xml:space="preserve">qu’il n’est pas </w:t>
      </w:r>
      <w:r w:rsidR="005E353C">
        <w:rPr>
          <w:rFonts w:ascii="Helvetica" w:hAnsi="Helvetica" w:cstheme="minorHAnsi"/>
          <w:sz w:val="22"/>
          <w:szCs w:val="22"/>
          <w:lang w:val="fr-CA"/>
        </w:rPr>
        <w:t xml:space="preserve">le parent </w:t>
      </w:r>
      <w:r>
        <w:rPr>
          <w:rFonts w:ascii="Helvetica" w:hAnsi="Helvetica" w:cstheme="minorHAnsi"/>
          <w:sz w:val="22"/>
          <w:szCs w:val="22"/>
          <w:lang w:val="fr-CA"/>
        </w:rPr>
        <w:t>chez qui résident les enfants aura</w:t>
      </w:r>
      <w:r w:rsidR="00A41F5D" w:rsidRPr="006C2B76">
        <w:rPr>
          <w:rFonts w:ascii="Helvetica" w:hAnsi="Helvetica" w:cstheme="minorHAnsi"/>
          <w:sz w:val="22"/>
          <w:szCs w:val="22"/>
          <w:lang w:val="fr-CA"/>
        </w:rPr>
        <w:t>,</w:t>
      </w:r>
      <w:r>
        <w:rPr>
          <w:rFonts w:ascii="Helvetica" w:hAnsi="Helvetica" w:cstheme="minorHAnsi"/>
          <w:sz w:val="22"/>
          <w:szCs w:val="22"/>
          <w:lang w:val="fr-CA"/>
        </w:rPr>
        <w:t xml:space="preserve"> sur remise d’un avis de deux semaines au parent chez qui résident les enfants</w:t>
      </w:r>
      <w:r w:rsidR="00A41F5D" w:rsidRPr="006C2B76">
        <w:rPr>
          <w:rFonts w:ascii="Helvetica" w:hAnsi="Helvetica" w:cstheme="minorHAnsi"/>
          <w:sz w:val="22"/>
          <w:szCs w:val="22"/>
          <w:lang w:val="fr-CA"/>
        </w:rPr>
        <w:t xml:space="preserve">, </w:t>
      </w:r>
      <w:r w:rsidR="00D11124">
        <w:rPr>
          <w:rFonts w:ascii="Helvetica" w:hAnsi="Helvetica" w:cstheme="minorHAnsi"/>
          <w:sz w:val="22"/>
          <w:szCs w:val="22"/>
          <w:lang w:val="fr-CA"/>
        </w:rPr>
        <w:t xml:space="preserve">le choix </w:t>
      </w:r>
      <w:r>
        <w:rPr>
          <w:rFonts w:ascii="Helvetica" w:hAnsi="Helvetica" w:cstheme="minorHAnsi"/>
          <w:sz w:val="22"/>
          <w:szCs w:val="22"/>
          <w:lang w:val="fr-CA"/>
        </w:rPr>
        <w:t>d’avoir les enfants avec lui pour le souper ce jour-là</w:t>
      </w:r>
      <w:r w:rsidR="00A41F5D" w:rsidRPr="006C2B76">
        <w:rPr>
          <w:rFonts w:ascii="Helvetica" w:hAnsi="Helvetica" w:cstheme="minorHAnsi"/>
          <w:sz w:val="22"/>
          <w:szCs w:val="22"/>
          <w:lang w:val="fr-CA"/>
        </w:rPr>
        <w:t xml:space="preserve">. </w:t>
      </w:r>
      <w:r>
        <w:rPr>
          <w:rFonts w:ascii="Helvetica" w:hAnsi="Helvetica" w:cstheme="minorHAnsi"/>
          <w:sz w:val="22"/>
          <w:szCs w:val="22"/>
          <w:lang w:val="fr-CA"/>
        </w:rPr>
        <w:t xml:space="preserve">Le parent qui </w:t>
      </w:r>
      <w:r w:rsidR="000E25B8">
        <w:rPr>
          <w:rFonts w:ascii="Helvetica" w:hAnsi="Helvetica" w:cstheme="minorHAnsi"/>
          <w:sz w:val="22"/>
          <w:szCs w:val="22"/>
          <w:lang w:val="fr-CA"/>
        </w:rPr>
        <w:lastRenderedPageBreak/>
        <w:t>célèbre son anniversaire p</w:t>
      </w:r>
      <w:r>
        <w:rPr>
          <w:rFonts w:ascii="Helvetica" w:hAnsi="Helvetica" w:cstheme="minorHAnsi"/>
          <w:sz w:val="22"/>
          <w:szCs w:val="22"/>
          <w:lang w:val="fr-CA"/>
        </w:rPr>
        <w:t xml:space="preserve">assera </w:t>
      </w:r>
      <w:r w:rsidR="000E25B8">
        <w:rPr>
          <w:rFonts w:ascii="Helvetica" w:hAnsi="Helvetica" w:cstheme="minorHAnsi"/>
          <w:sz w:val="22"/>
          <w:szCs w:val="22"/>
          <w:lang w:val="fr-CA"/>
        </w:rPr>
        <w:t xml:space="preserve">prendre </w:t>
      </w:r>
      <w:r>
        <w:rPr>
          <w:rFonts w:ascii="Helvetica" w:hAnsi="Helvetica" w:cstheme="minorHAnsi"/>
          <w:sz w:val="22"/>
          <w:szCs w:val="22"/>
          <w:lang w:val="fr-CA"/>
        </w:rPr>
        <w:t xml:space="preserve">les enfants après l’école, ou à 16 </w:t>
      </w:r>
      <w:r w:rsidR="00251C0C">
        <w:rPr>
          <w:rFonts w:ascii="Helvetica" w:hAnsi="Helvetica" w:cstheme="minorHAnsi"/>
          <w:sz w:val="22"/>
          <w:szCs w:val="22"/>
          <w:lang w:val="fr-CA"/>
        </w:rPr>
        <w:t xml:space="preserve">h </w:t>
      </w:r>
      <w:r>
        <w:rPr>
          <w:rFonts w:ascii="Helvetica" w:hAnsi="Helvetica" w:cstheme="minorHAnsi"/>
          <w:sz w:val="22"/>
          <w:szCs w:val="22"/>
          <w:lang w:val="fr-CA"/>
        </w:rPr>
        <w:t xml:space="preserve">s’il ne s’agit pas d’un jour d’école, et </w:t>
      </w:r>
      <w:r w:rsidR="00251C0C">
        <w:rPr>
          <w:rFonts w:ascii="Helvetica" w:hAnsi="Helvetica" w:cstheme="minorHAnsi"/>
          <w:sz w:val="22"/>
          <w:szCs w:val="22"/>
          <w:lang w:val="fr-CA"/>
        </w:rPr>
        <w:t>les ramènera à 20 h</w:t>
      </w:r>
      <w:r w:rsidR="00A41F5D" w:rsidRPr="006C2B76">
        <w:rPr>
          <w:rFonts w:ascii="Helvetica" w:hAnsi="Helvetica" w:cstheme="minorHAnsi"/>
          <w:sz w:val="22"/>
          <w:szCs w:val="22"/>
          <w:lang w:val="fr-CA"/>
        </w:rPr>
        <w:t>.</w:t>
      </w:r>
    </w:p>
    <w:p w14:paraId="2F0AF58F" w14:textId="2B55CF0D" w:rsidR="00D114D3" w:rsidRPr="008541D1" w:rsidRDefault="00CF13B1" w:rsidP="008541D1">
      <w:pPr>
        <w:widowControl w:val="0"/>
        <w:autoSpaceDE w:val="0"/>
        <w:autoSpaceDN w:val="0"/>
        <w:adjustRightInd w:val="0"/>
        <w:spacing w:line="240" w:lineRule="auto"/>
        <w:rPr>
          <w:rFonts w:ascii="Helvetica" w:hAnsi="Helvetica" w:cstheme="minorHAnsi"/>
          <w:b/>
          <w:i/>
          <w:sz w:val="24"/>
          <w:szCs w:val="24"/>
          <w:lang w:val="fr-CA"/>
        </w:rPr>
      </w:pPr>
      <w:r>
        <w:rPr>
          <w:rFonts w:ascii="Helvetica" w:hAnsi="Helvetica" w:cstheme="minorHAnsi"/>
          <w:sz w:val="24"/>
          <w:szCs w:val="24"/>
          <w:lang w:val="fr-CA"/>
        </w:rPr>
        <w:t>C</w:t>
      </w:r>
      <w:r w:rsidR="00CA7014">
        <w:rPr>
          <w:rFonts w:ascii="Helvetica" w:hAnsi="Helvetica" w:cstheme="minorHAnsi"/>
          <w:sz w:val="24"/>
          <w:szCs w:val="24"/>
          <w:lang w:val="fr-CA"/>
        </w:rPr>
        <w:t>ertains plans parentaux contiennent des dispositions particulières pour les anniversaires des parents ou des enfants</w:t>
      </w:r>
      <w:r w:rsidR="000E25B8">
        <w:rPr>
          <w:rFonts w:ascii="Helvetica" w:hAnsi="Helvetica" w:cstheme="minorHAnsi"/>
          <w:sz w:val="24"/>
          <w:szCs w:val="24"/>
          <w:lang w:val="fr-CA"/>
        </w:rPr>
        <w:t>; mais bien d’autres</w:t>
      </w:r>
      <w:r w:rsidR="00CA7014">
        <w:rPr>
          <w:rFonts w:ascii="Helvetica" w:hAnsi="Helvetica" w:cstheme="minorHAnsi"/>
          <w:sz w:val="24"/>
          <w:szCs w:val="24"/>
          <w:lang w:val="fr-CA"/>
        </w:rPr>
        <w:t xml:space="preserve"> n’en ont pas</w:t>
      </w:r>
      <w:r w:rsidR="00C97A0C" w:rsidRPr="006C2B76">
        <w:rPr>
          <w:rFonts w:ascii="Helvetica" w:hAnsi="Helvetica" w:cstheme="minorHAnsi"/>
          <w:sz w:val="24"/>
          <w:szCs w:val="24"/>
          <w:lang w:val="fr-CA"/>
        </w:rPr>
        <w:t xml:space="preserve">. </w:t>
      </w:r>
      <w:r w:rsidR="00315934" w:rsidRPr="00315934">
        <w:rPr>
          <w:rFonts w:ascii="Helvetica" w:hAnsi="Helvetica" w:cstheme="minorHAnsi"/>
          <w:sz w:val="24"/>
          <w:szCs w:val="24"/>
          <w:lang w:val="fr-CA"/>
        </w:rPr>
        <w:t>Si l</w:t>
      </w:r>
      <w:r w:rsidR="00315934">
        <w:rPr>
          <w:rFonts w:ascii="Helvetica" w:hAnsi="Helvetica" w:cstheme="minorHAnsi"/>
          <w:sz w:val="24"/>
          <w:szCs w:val="24"/>
          <w:lang w:val="fr-CA"/>
        </w:rPr>
        <w:t>’</w:t>
      </w:r>
      <w:r w:rsidR="00315934" w:rsidRPr="00315934">
        <w:rPr>
          <w:rFonts w:ascii="Helvetica" w:hAnsi="Helvetica" w:cstheme="minorHAnsi"/>
          <w:sz w:val="24"/>
          <w:szCs w:val="24"/>
          <w:lang w:val="fr-CA"/>
        </w:rPr>
        <w:t>on peut certes comprendre</w:t>
      </w:r>
      <w:r w:rsidR="00626E5D" w:rsidRPr="00626E5D">
        <w:rPr>
          <w:rFonts w:ascii="Helvetica" w:hAnsi="Helvetica" w:cstheme="minorHAnsi"/>
          <w:sz w:val="24"/>
          <w:szCs w:val="24"/>
          <w:lang w:val="fr-CA"/>
        </w:rPr>
        <w:t xml:space="preserve"> que </w:t>
      </w:r>
      <w:r w:rsidR="00626E5D">
        <w:rPr>
          <w:rFonts w:ascii="Helvetica" w:hAnsi="Helvetica" w:cstheme="minorHAnsi"/>
          <w:sz w:val="24"/>
          <w:szCs w:val="24"/>
          <w:lang w:val="fr-CA"/>
        </w:rPr>
        <w:t xml:space="preserve">les </w:t>
      </w:r>
      <w:r w:rsidR="00C97A0C" w:rsidRPr="006C2B76">
        <w:rPr>
          <w:rFonts w:ascii="Helvetica" w:hAnsi="Helvetica" w:cstheme="minorHAnsi"/>
          <w:sz w:val="24"/>
          <w:szCs w:val="24"/>
          <w:lang w:val="fr-CA"/>
        </w:rPr>
        <w:t xml:space="preserve">parents </w:t>
      </w:r>
      <w:r w:rsidR="00626E5D">
        <w:rPr>
          <w:rFonts w:ascii="Helvetica" w:hAnsi="Helvetica" w:cstheme="minorHAnsi"/>
          <w:sz w:val="24"/>
          <w:szCs w:val="24"/>
          <w:lang w:val="fr-CA"/>
        </w:rPr>
        <w:t xml:space="preserve">veulent célébrer les anniversaires </w:t>
      </w:r>
      <w:r w:rsidR="009C3104">
        <w:rPr>
          <w:rFonts w:ascii="Helvetica" w:hAnsi="Helvetica" w:cstheme="minorHAnsi"/>
          <w:sz w:val="24"/>
          <w:szCs w:val="24"/>
          <w:lang w:val="fr-CA"/>
        </w:rPr>
        <w:t xml:space="preserve">de </w:t>
      </w:r>
      <w:r w:rsidR="00626E5D">
        <w:rPr>
          <w:rFonts w:ascii="Helvetica" w:hAnsi="Helvetica" w:cstheme="minorHAnsi"/>
          <w:sz w:val="24"/>
          <w:szCs w:val="24"/>
          <w:lang w:val="fr-CA"/>
        </w:rPr>
        <w:t>leurs enfants</w:t>
      </w:r>
      <w:r w:rsidR="00C570AA">
        <w:rPr>
          <w:rFonts w:ascii="Helvetica" w:hAnsi="Helvetica" w:cstheme="minorHAnsi"/>
          <w:sz w:val="24"/>
          <w:szCs w:val="24"/>
          <w:lang w:val="fr-CA"/>
        </w:rPr>
        <w:t xml:space="preserve"> avec eux</w:t>
      </w:r>
      <w:r w:rsidR="00626E5D">
        <w:rPr>
          <w:rFonts w:ascii="Helvetica" w:hAnsi="Helvetica" w:cstheme="minorHAnsi"/>
          <w:sz w:val="24"/>
          <w:szCs w:val="24"/>
          <w:lang w:val="fr-CA"/>
        </w:rPr>
        <w:t xml:space="preserve">, </w:t>
      </w:r>
      <w:r w:rsidR="00C570AA">
        <w:rPr>
          <w:rFonts w:ascii="Helvetica" w:hAnsi="Helvetica" w:cstheme="minorHAnsi"/>
          <w:sz w:val="24"/>
          <w:szCs w:val="24"/>
          <w:lang w:val="fr-CA"/>
        </w:rPr>
        <w:t>les enfants</w:t>
      </w:r>
      <w:r w:rsidR="00626E5D">
        <w:rPr>
          <w:rFonts w:ascii="Helvetica" w:hAnsi="Helvetica" w:cstheme="minorHAnsi"/>
          <w:sz w:val="24"/>
          <w:szCs w:val="24"/>
          <w:lang w:val="fr-CA"/>
        </w:rPr>
        <w:t xml:space="preserve"> aiment souvent avoir « deux anniversaires » au lieu de </w:t>
      </w:r>
      <w:r w:rsidR="00F126B3">
        <w:rPr>
          <w:rFonts w:ascii="Helvetica" w:hAnsi="Helvetica" w:cstheme="minorHAnsi"/>
          <w:sz w:val="24"/>
          <w:szCs w:val="24"/>
          <w:lang w:val="fr-CA"/>
        </w:rPr>
        <w:t>partag</w:t>
      </w:r>
      <w:r w:rsidR="00452957">
        <w:rPr>
          <w:rFonts w:ascii="Helvetica" w:hAnsi="Helvetica" w:cstheme="minorHAnsi"/>
          <w:sz w:val="24"/>
          <w:szCs w:val="24"/>
          <w:lang w:val="fr-CA"/>
        </w:rPr>
        <w:t>e</w:t>
      </w:r>
      <w:r w:rsidR="00626E5D">
        <w:rPr>
          <w:rFonts w:ascii="Helvetica" w:hAnsi="Helvetica" w:cstheme="minorHAnsi"/>
          <w:sz w:val="24"/>
          <w:szCs w:val="24"/>
          <w:lang w:val="fr-CA"/>
        </w:rPr>
        <w:t xml:space="preserve">r leur temps </w:t>
      </w:r>
      <w:r w:rsidR="00D27414">
        <w:rPr>
          <w:rFonts w:ascii="Helvetica" w:hAnsi="Helvetica" w:cstheme="minorHAnsi"/>
          <w:sz w:val="24"/>
          <w:szCs w:val="24"/>
          <w:lang w:val="fr-CA"/>
        </w:rPr>
        <w:t xml:space="preserve">entre deux endroits </w:t>
      </w:r>
      <w:r w:rsidR="00626E5D">
        <w:rPr>
          <w:rFonts w:ascii="Helvetica" w:hAnsi="Helvetica" w:cstheme="minorHAnsi"/>
          <w:sz w:val="24"/>
          <w:szCs w:val="24"/>
          <w:lang w:val="fr-CA"/>
        </w:rPr>
        <w:t>à leur date d’anniversaire</w:t>
      </w:r>
      <w:r w:rsidR="009C3104">
        <w:rPr>
          <w:rFonts w:ascii="Helvetica" w:hAnsi="Helvetica" w:cstheme="minorHAnsi"/>
          <w:sz w:val="24"/>
          <w:szCs w:val="24"/>
          <w:lang w:val="fr-CA"/>
        </w:rPr>
        <w:t xml:space="preserve"> même</w:t>
      </w:r>
      <w:r w:rsidR="00C97A0C" w:rsidRPr="006C2B76">
        <w:rPr>
          <w:rFonts w:ascii="Helvetica" w:hAnsi="Helvetica" w:cstheme="minorHAnsi"/>
          <w:sz w:val="24"/>
          <w:szCs w:val="24"/>
          <w:lang w:val="fr-CA"/>
        </w:rPr>
        <w:t xml:space="preserve">. </w:t>
      </w:r>
      <w:r w:rsidR="009C3104">
        <w:rPr>
          <w:rFonts w:ascii="Helvetica" w:hAnsi="Helvetica" w:cstheme="minorHAnsi"/>
          <w:sz w:val="24"/>
          <w:szCs w:val="24"/>
          <w:lang w:val="fr-CA"/>
        </w:rPr>
        <w:t xml:space="preserve">De plus, il se peut que les enfants veuillent </w:t>
      </w:r>
      <w:r w:rsidR="001604DA">
        <w:rPr>
          <w:rFonts w:ascii="Helvetica" w:hAnsi="Helvetica" w:cstheme="minorHAnsi"/>
          <w:sz w:val="24"/>
          <w:szCs w:val="24"/>
          <w:lang w:val="fr-CA"/>
        </w:rPr>
        <w:t xml:space="preserve">avoir </w:t>
      </w:r>
      <w:r w:rsidR="009C3104">
        <w:rPr>
          <w:rFonts w:ascii="Helvetica" w:hAnsi="Helvetica" w:cstheme="minorHAnsi"/>
          <w:sz w:val="24"/>
          <w:szCs w:val="24"/>
          <w:lang w:val="fr-CA"/>
        </w:rPr>
        <w:t>une fête avec leurs amis à leur anniversaire</w:t>
      </w:r>
      <w:r w:rsidR="00C97A0C" w:rsidRPr="006C2B76">
        <w:rPr>
          <w:rFonts w:ascii="Helvetica" w:hAnsi="Helvetica" w:cstheme="minorHAnsi"/>
          <w:sz w:val="24"/>
          <w:szCs w:val="24"/>
          <w:lang w:val="fr-CA"/>
        </w:rPr>
        <w:t>.</w:t>
      </w:r>
      <w:r w:rsidR="009C3104">
        <w:rPr>
          <w:rFonts w:ascii="Helvetica" w:hAnsi="Helvetica" w:cstheme="minorHAnsi"/>
          <w:sz w:val="24"/>
          <w:szCs w:val="24"/>
          <w:lang w:val="fr-CA"/>
        </w:rPr>
        <w:t xml:space="preserve"> </w:t>
      </w:r>
      <w:r w:rsidR="00A448F6">
        <w:rPr>
          <w:rFonts w:ascii="Helvetica" w:hAnsi="Helvetica" w:cstheme="minorHAnsi"/>
          <w:sz w:val="24"/>
          <w:szCs w:val="24"/>
          <w:lang w:val="fr-CA"/>
        </w:rPr>
        <w:t>On peut aussi comprendre</w:t>
      </w:r>
      <w:r w:rsidR="009C3104">
        <w:rPr>
          <w:rFonts w:ascii="Helvetica" w:hAnsi="Helvetica" w:cstheme="minorHAnsi"/>
          <w:sz w:val="24"/>
          <w:szCs w:val="24"/>
          <w:lang w:val="fr-CA"/>
        </w:rPr>
        <w:t xml:space="preserve"> que les</w:t>
      </w:r>
      <w:r w:rsidR="00C97A0C" w:rsidRPr="006C2B76">
        <w:rPr>
          <w:rFonts w:ascii="Helvetica" w:hAnsi="Helvetica" w:cstheme="minorHAnsi"/>
          <w:sz w:val="24"/>
          <w:szCs w:val="24"/>
          <w:lang w:val="fr-CA"/>
        </w:rPr>
        <w:t xml:space="preserve"> parents </w:t>
      </w:r>
      <w:r w:rsidR="009C3104">
        <w:rPr>
          <w:rFonts w:ascii="Helvetica" w:hAnsi="Helvetica" w:cstheme="minorHAnsi"/>
          <w:sz w:val="24"/>
          <w:szCs w:val="24"/>
          <w:lang w:val="fr-CA"/>
        </w:rPr>
        <w:t>veulent célébrer leurs anniversaire</w:t>
      </w:r>
      <w:r w:rsidR="00D455AB">
        <w:rPr>
          <w:rFonts w:ascii="Helvetica" w:hAnsi="Helvetica" w:cstheme="minorHAnsi"/>
          <w:sz w:val="24"/>
          <w:szCs w:val="24"/>
          <w:lang w:val="fr-CA"/>
        </w:rPr>
        <w:t>s avec leurs enfants</w:t>
      </w:r>
      <w:r w:rsidR="00C97A0C" w:rsidRPr="006C2B76">
        <w:rPr>
          <w:rFonts w:ascii="Helvetica" w:hAnsi="Helvetica" w:cstheme="minorHAnsi"/>
          <w:sz w:val="24"/>
          <w:szCs w:val="24"/>
          <w:lang w:val="fr-CA"/>
        </w:rPr>
        <w:t>,</w:t>
      </w:r>
      <w:r w:rsidR="00D455AB">
        <w:rPr>
          <w:rFonts w:ascii="Helvetica" w:hAnsi="Helvetica" w:cstheme="minorHAnsi"/>
          <w:sz w:val="24"/>
          <w:szCs w:val="24"/>
          <w:lang w:val="fr-CA"/>
        </w:rPr>
        <w:t xml:space="preserve"> mais la plupart des enfants ne s’attendent pas nécessairement </w:t>
      </w:r>
      <w:r w:rsidR="004E2959">
        <w:rPr>
          <w:rFonts w:ascii="Helvetica" w:hAnsi="Helvetica" w:cstheme="minorHAnsi"/>
          <w:sz w:val="24"/>
          <w:szCs w:val="24"/>
          <w:lang w:val="fr-CA"/>
        </w:rPr>
        <w:t xml:space="preserve">à ce </w:t>
      </w:r>
      <w:r w:rsidR="00D455AB">
        <w:rPr>
          <w:rFonts w:ascii="Helvetica" w:hAnsi="Helvetica" w:cstheme="minorHAnsi"/>
          <w:sz w:val="24"/>
          <w:szCs w:val="24"/>
          <w:lang w:val="fr-CA"/>
        </w:rPr>
        <w:t>qu’ils soient célébrés aux dates d’anniversaire</w:t>
      </w:r>
      <w:r w:rsidR="00475CC1">
        <w:rPr>
          <w:rFonts w:ascii="Helvetica" w:hAnsi="Helvetica" w:cstheme="minorHAnsi"/>
          <w:sz w:val="24"/>
          <w:szCs w:val="24"/>
          <w:lang w:val="fr-CA"/>
        </w:rPr>
        <w:t>s</w:t>
      </w:r>
      <w:r w:rsidR="00D455AB">
        <w:rPr>
          <w:rFonts w:ascii="Helvetica" w:hAnsi="Helvetica" w:cstheme="minorHAnsi"/>
          <w:sz w:val="24"/>
          <w:szCs w:val="24"/>
          <w:lang w:val="fr-CA"/>
        </w:rPr>
        <w:t xml:space="preserve"> exactes de leurs parents</w:t>
      </w:r>
      <w:r w:rsidR="008521EA">
        <w:rPr>
          <w:rFonts w:ascii="Helvetica" w:hAnsi="Helvetica" w:cstheme="minorHAnsi"/>
          <w:sz w:val="24"/>
          <w:szCs w:val="24"/>
          <w:lang w:val="fr-CA"/>
        </w:rPr>
        <w:t xml:space="preserve">; </w:t>
      </w:r>
      <w:r w:rsidR="00B4588F">
        <w:rPr>
          <w:rFonts w:ascii="Helvetica" w:hAnsi="Helvetica" w:cstheme="minorHAnsi"/>
          <w:sz w:val="24"/>
          <w:szCs w:val="24"/>
          <w:lang w:val="fr-CA"/>
        </w:rPr>
        <w:t>d</w:t>
      </w:r>
      <w:r w:rsidR="008521EA">
        <w:rPr>
          <w:rFonts w:ascii="Helvetica" w:hAnsi="Helvetica" w:cstheme="minorHAnsi"/>
          <w:sz w:val="24"/>
          <w:szCs w:val="24"/>
          <w:lang w:val="fr-CA"/>
        </w:rPr>
        <w:t>es modifications apportées au calendrier parental peuvent rendre les choses plus complexes</w:t>
      </w:r>
      <w:r w:rsidR="00100FF9" w:rsidRPr="006C2B76">
        <w:rPr>
          <w:rFonts w:ascii="Helvetica" w:hAnsi="Helvetica" w:cstheme="minorHAnsi"/>
          <w:sz w:val="24"/>
          <w:szCs w:val="24"/>
          <w:lang w:val="fr-CA"/>
        </w:rPr>
        <w:t xml:space="preserve">, </w:t>
      </w:r>
      <w:r w:rsidR="00716228">
        <w:rPr>
          <w:rFonts w:ascii="Helvetica" w:hAnsi="Helvetica" w:cstheme="minorHAnsi"/>
          <w:sz w:val="24"/>
          <w:szCs w:val="24"/>
          <w:lang w:val="fr-CA"/>
        </w:rPr>
        <w:t>surtout si les anniversaires tombent pendant l’été ou durant la période des fêtes en décembre</w:t>
      </w:r>
      <w:r w:rsidR="00C97A0C" w:rsidRPr="006C2B76">
        <w:rPr>
          <w:rFonts w:ascii="Helvetica" w:hAnsi="Helvetica" w:cstheme="minorHAnsi"/>
          <w:sz w:val="24"/>
          <w:szCs w:val="24"/>
          <w:lang w:val="fr-CA"/>
        </w:rPr>
        <w:t xml:space="preserve">. </w:t>
      </w:r>
      <w:bookmarkStart w:id="12" w:name="_Toc13580552"/>
      <w:bookmarkStart w:id="13" w:name="_Toc13581661"/>
    </w:p>
    <w:p w14:paraId="527B2DAA" w14:textId="77777777" w:rsidR="009E2710" w:rsidRPr="006C2B76" w:rsidRDefault="00E30F24" w:rsidP="005839D0">
      <w:pPr>
        <w:pStyle w:val="ECGen1L1"/>
        <w:numPr>
          <w:ilvl w:val="0"/>
          <w:numId w:val="0"/>
        </w:numPr>
        <w:spacing w:line="240" w:lineRule="auto"/>
        <w:ind w:left="720"/>
        <w:rPr>
          <w:rFonts w:ascii="Helvetica" w:hAnsi="Helvetica" w:cstheme="minorHAnsi"/>
          <w:b/>
          <w:bCs/>
          <w:i/>
          <w:iCs/>
          <w:sz w:val="24"/>
          <w:szCs w:val="24"/>
          <w:lang w:val="fr-CA"/>
        </w:rPr>
      </w:pPr>
      <w:r>
        <w:rPr>
          <w:rFonts w:ascii="Helvetica" w:hAnsi="Helvetica" w:cstheme="minorHAnsi"/>
          <w:b/>
          <w:bCs/>
          <w:i/>
          <w:iCs/>
          <w:sz w:val="24"/>
          <w:szCs w:val="24"/>
          <w:lang w:val="fr-CA"/>
        </w:rPr>
        <w:t>Anniversaires des enfants</w:t>
      </w:r>
    </w:p>
    <w:p w14:paraId="5A93ADDF" w14:textId="77777777" w:rsidR="00A41F5D" w:rsidRPr="006C2B76" w:rsidRDefault="00E30F24" w:rsidP="00477C8A">
      <w:pPr>
        <w:pStyle w:val="ECGen1L1"/>
        <w:numPr>
          <w:ilvl w:val="0"/>
          <w:numId w:val="0"/>
        </w:numPr>
        <w:spacing w:line="240" w:lineRule="auto"/>
        <w:ind w:left="720"/>
        <w:jc w:val="left"/>
        <w:rPr>
          <w:rFonts w:ascii="Helvetica" w:hAnsi="Helvetica" w:cstheme="minorHAnsi"/>
          <w:sz w:val="24"/>
          <w:szCs w:val="24"/>
          <w:lang w:val="fr-CA"/>
        </w:rPr>
      </w:pPr>
      <w:r w:rsidRPr="00E30F24">
        <w:rPr>
          <w:rFonts w:ascii="Helvetica" w:hAnsi="Helvetica" w:cstheme="minorHAnsi"/>
          <w:sz w:val="24"/>
          <w:szCs w:val="24"/>
          <w:lang w:val="fr-CA"/>
        </w:rPr>
        <w:t xml:space="preserve">Le parent chez qui les enfants ne résident pas </w:t>
      </w:r>
      <w:r>
        <w:rPr>
          <w:rFonts w:ascii="Helvetica" w:hAnsi="Helvetica" w:cstheme="minorHAnsi"/>
          <w:sz w:val="24"/>
          <w:szCs w:val="24"/>
          <w:lang w:val="fr-CA"/>
        </w:rPr>
        <w:t xml:space="preserve">peut </w:t>
      </w:r>
      <w:r w:rsidR="00775957">
        <w:rPr>
          <w:rFonts w:ascii="Helvetica" w:hAnsi="Helvetica" w:cstheme="minorHAnsi"/>
          <w:sz w:val="24"/>
          <w:szCs w:val="24"/>
          <w:lang w:val="fr-CA"/>
        </w:rPr>
        <w:t xml:space="preserve">sortir avec eux pour le souper </w:t>
      </w:r>
      <w:r w:rsidR="00A360DC">
        <w:rPr>
          <w:rFonts w:ascii="Helvetica" w:hAnsi="Helvetica" w:cstheme="minorHAnsi"/>
          <w:sz w:val="24"/>
          <w:szCs w:val="24"/>
          <w:lang w:val="fr-CA"/>
        </w:rPr>
        <w:t>pour</w:t>
      </w:r>
      <w:r w:rsidR="00F82489">
        <w:rPr>
          <w:rFonts w:ascii="Helvetica" w:hAnsi="Helvetica" w:cstheme="minorHAnsi"/>
          <w:sz w:val="24"/>
          <w:szCs w:val="24"/>
          <w:lang w:val="fr-CA"/>
        </w:rPr>
        <w:t xml:space="preserve"> une période maximale de deux heures à l’anniversaire de chaque enfant</w:t>
      </w:r>
      <w:r w:rsidR="00A41F5D" w:rsidRPr="006C2B76">
        <w:rPr>
          <w:rFonts w:ascii="Helvetica" w:hAnsi="Helvetica" w:cstheme="minorHAnsi"/>
          <w:sz w:val="24"/>
          <w:szCs w:val="24"/>
          <w:lang w:val="fr-CA"/>
        </w:rPr>
        <w:t>.</w:t>
      </w:r>
      <w:bookmarkEnd w:id="12"/>
      <w:bookmarkEnd w:id="13"/>
      <w:r w:rsidR="00A41F5D" w:rsidRPr="006C2B76">
        <w:rPr>
          <w:rFonts w:ascii="Helvetica" w:hAnsi="Helvetica" w:cstheme="minorHAnsi"/>
          <w:sz w:val="24"/>
          <w:szCs w:val="24"/>
          <w:lang w:val="fr-CA"/>
        </w:rPr>
        <w:t xml:space="preserve"> </w:t>
      </w:r>
    </w:p>
    <w:p w14:paraId="6E82190E" w14:textId="77777777" w:rsidR="00D723C2" w:rsidRPr="006C2B76" w:rsidRDefault="00E30F24" w:rsidP="00C97A0C">
      <w:pPr>
        <w:pStyle w:val="ECGen1L1"/>
        <w:numPr>
          <w:ilvl w:val="0"/>
          <w:numId w:val="0"/>
        </w:numPr>
        <w:spacing w:line="240" w:lineRule="auto"/>
        <w:ind w:left="720"/>
        <w:rPr>
          <w:rFonts w:ascii="Helvetica" w:hAnsi="Helvetica" w:cstheme="minorHAnsi"/>
          <w:b/>
          <w:bCs/>
          <w:i/>
          <w:iCs/>
          <w:sz w:val="24"/>
          <w:szCs w:val="24"/>
          <w:lang w:val="fr-CA"/>
        </w:rPr>
      </w:pPr>
      <w:r>
        <w:rPr>
          <w:rFonts w:ascii="Helvetica" w:hAnsi="Helvetica" w:cstheme="minorHAnsi"/>
          <w:b/>
          <w:bCs/>
          <w:i/>
          <w:iCs/>
          <w:sz w:val="24"/>
          <w:szCs w:val="24"/>
          <w:lang w:val="fr-CA"/>
        </w:rPr>
        <w:t>Anniversaires des p</w:t>
      </w:r>
      <w:r w:rsidR="00D723C2" w:rsidRPr="006C2B76">
        <w:rPr>
          <w:rFonts w:ascii="Helvetica" w:hAnsi="Helvetica" w:cstheme="minorHAnsi"/>
          <w:b/>
          <w:bCs/>
          <w:i/>
          <w:iCs/>
          <w:sz w:val="24"/>
          <w:szCs w:val="24"/>
          <w:lang w:val="fr-CA"/>
        </w:rPr>
        <w:t>arents</w:t>
      </w:r>
    </w:p>
    <w:p w14:paraId="10080E26" w14:textId="784086D0" w:rsidR="00037919" w:rsidRPr="006C2B76" w:rsidRDefault="00552794" w:rsidP="00477C8A">
      <w:pPr>
        <w:pStyle w:val="ECGen1L1"/>
        <w:numPr>
          <w:ilvl w:val="0"/>
          <w:numId w:val="0"/>
        </w:numPr>
        <w:spacing w:line="240" w:lineRule="auto"/>
        <w:ind w:left="720"/>
        <w:jc w:val="left"/>
        <w:rPr>
          <w:lang w:val="fr-CA"/>
        </w:rPr>
      </w:pPr>
      <w:r w:rsidRPr="00552794">
        <w:rPr>
          <w:rFonts w:ascii="Helvetica" w:hAnsi="Helvetica" w:cstheme="minorHAnsi"/>
          <w:sz w:val="24"/>
          <w:szCs w:val="24"/>
          <w:lang w:val="fr-CA"/>
        </w:rPr>
        <w:t xml:space="preserve">Le parent qui célèbre son anniversaire </w:t>
      </w:r>
      <w:r w:rsidR="000E25B8">
        <w:rPr>
          <w:rFonts w:ascii="Helvetica" w:hAnsi="Helvetica" w:cstheme="minorHAnsi"/>
          <w:sz w:val="24"/>
          <w:szCs w:val="24"/>
          <w:lang w:val="fr-CA"/>
        </w:rPr>
        <w:t>pendant</w:t>
      </w:r>
      <w:r w:rsidRPr="00552794">
        <w:rPr>
          <w:rFonts w:ascii="Helvetica" w:hAnsi="Helvetica" w:cstheme="minorHAnsi"/>
          <w:sz w:val="24"/>
          <w:szCs w:val="24"/>
          <w:lang w:val="fr-CA"/>
        </w:rPr>
        <w:t xml:space="preserve"> qu’il n’est pas le parent chez qui résident les enfants aura, sur remise d’un avis de </w:t>
      </w:r>
      <w:r>
        <w:rPr>
          <w:rFonts w:ascii="Helvetica" w:hAnsi="Helvetica" w:cstheme="minorHAnsi"/>
          <w:sz w:val="24"/>
          <w:szCs w:val="24"/>
          <w:lang w:val="fr-CA"/>
        </w:rPr>
        <w:t>trois</w:t>
      </w:r>
      <w:r w:rsidRPr="00552794">
        <w:rPr>
          <w:rFonts w:ascii="Helvetica" w:hAnsi="Helvetica" w:cstheme="minorHAnsi"/>
          <w:sz w:val="24"/>
          <w:szCs w:val="24"/>
          <w:lang w:val="fr-CA"/>
        </w:rPr>
        <w:t xml:space="preserve"> semaines au parent chez qui résident les enfants, le choix d’avoir les enfants avec lui ce jour-là.</w:t>
      </w:r>
      <w:r w:rsidR="00637313">
        <w:rPr>
          <w:rFonts w:ascii="Helvetica" w:hAnsi="Helvetica" w:cstheme="minorHAnsi"/>
          <w:sz w:val="24"/>
          <w:szCs w:val="24"/>
          <w:lang w:val="fr-CA"/>
        </w:rPr>
        <w:t xml:space="preserve"> Dans un tel cas, les enfants </w:t>
      </w:r>
      <w:r w:rsidR="0048452C">
        <w:rPr>
          <w:rFonts w:ascii="Helvetica" w:hAnsi="Helvetica" w:cstheme="minorHAnsi"/>
          <w:sz w:val="24"/>
          <w:szCs w:val="24"/>
          <w:lang w:val="fr-CA"/>
        </w:rPr>
        <w:t xml:space="preserve">seront avec lui </w:t>
      </w:r>
      <w:r w:rsidR="00637313">
        <w:rPr>
          <w:rFonts w:ascii="Helvetica" w:hAnsi="Helvetica" w:cstheme="minorHAnsi"/>
          <w:sz w:val="24"/>
          <w:szCs w:val="24"/>
          <w:lang w:val="fr-CA"/>
        </w:rPr>
        <w:t xml:space="preserve">à partir de 10 h le jour de son anniversaire (si celui-ci tombe une fin de semaine ou un jour férié) ou après l’école </w:t>
      </w:r>
      <w:r w:rsidR="00C97A0C" w:rsidRPr="006C2B76">
        <w:rPr>
          <w:rFonts w:ascii="Helvetica" w:hAnsi="Helvetica" w:cstheme="minorHAnsi"/>
          <w:sz w:val="24"/>
          <w:szCs w:val="24"/>
          <w:lang w:val="fr-CA"/>
        </w:rPr>
        <w:t>(</w:t>
      </w:r>
      <w:r w:rsidR="00637313">
        <w:rPr>
          <w:rFonts w:ascii="Helvetica" w:hAnsi="Helvetica" w:cstheme="minorHAnsi"/>
          <w:sz w:val="24"/>
          <w:szCs w:val="24"/>
          <w:lang w:val="fr-CA"/>
        </w:rPr>
        <w:t>s’il y a lieu</w:t>
      </w:r>
      <w:r w:rsidR="00C97A0C" w:rsidRPr="006C2B76">
        <w:rPr>
          <w:rFonts w:ascii="Helvetica" w:hAnsi="Helvetica" w:cstheme="minorHAnsi"/>
          <w:sz w:val="24"/>
          <w:szCs w:val="24"/>
          <w:lang w:val="fr-CA"/>
        </w:rPr>
        <w:t xml:space="preserve">) </w:t>
      </w:r>
      <w:r w:rsidR="00637313">
        <w:rPr>
          <w:rFonts w:ascii="Helvetica" w:hAnsi="Helvetica" w:cstheme="minorHAnsi"/>
          <w:sz w:val="24"/>
          <w:szCs w:val="24"/>
          <w:lang w:val="fr-CA"/>
        </w:rPr>
        <w:t xml:space="preserve">jusqu’au </w:t>
      </w:r>
      <w:r w:rsidR="00326EF7">
        <w:rPr>
          <w:rFonts w:ascii="Helvetica" w:hAnsi="Helvetica" w:cstheme="minorHAnsi"/>
          <w:sz w:val="24"/>
          <w:szCs w:val="24"/>
          <w:lang w:val="fr-CA"/>
        </w:rPr>
        <w:t>retour à</w:t>
      </w:r>
      <w:r w:rsidR="00637313">
        <w:rPr>
          <w:rFonts w:ascii="Helvetica" w:hAnsi="Helvetica" w:cstheme="minorHAnsi"/>
          <w:sz w:val="24"/>
          <w:szCs w:val="24"/>
          <w:lang w:val="fr-CA"/>
        </w:rPr>
        <w:t xml:space="preserve"> l’école ou jusqu’à 10 h le lendemain, après quoi le calendrier régulier </w:t>
      </w:r>
      <w:r w:rsidR="003C7C5A">
        <w:rPr>
          <w:rFonts w:ascii="Helvetica" w:hAnsi="Helvetica" w:cstheme="minorHAnsi"/>
          <w:sz w:val="24"/>
          <w:szCs w:val="24"/>
          <w:lang w:val="fr-CA"/>
        </w:rPr>
        <w:t>s’appliquera de nouveau</w:t>
      </w:r>
      <w:r w:rsidR="00C97A0C" w:rsidRPr="006C2B76">
        <w:rPr>
          <w:rFonts w:ascii="Helvetica" w:hAnsi="Helvetica" w:cstheme="minorHAnsi"/>
          <w:sz w:val="24"/>
          <w:szCs w:val="24"/>
          <w:lang w:val="fr-CA"/>
        </w:rPr>
        <w:t>.</w:t>
      </w:r>
    </w:p>
    <w:p w14:paraId="20137630" w14:textId="77777777" w:rsidR="001767A4" w:rsidRPr="006C2B76" w:rsidRDefault="001D5E0D" w:rsidP="00037919">
      <w:pPr>
        <w:pStyle w:val="Heading2"/>
        <w:rPr>
          <w:rFonts w:ascii="Helvetica" w:hAnsi="Helvetica" w:cs="Helvetica"/>
          <w:b/>
          <w:color w:val="244B7F"/>
          <w:sz w:val="28"/>
          <w:szCs w:val="28"/>
          <w:lang w:val="fr-CA"/>
        </w:rPr>
      </w:pPr>
      <w:bookmarkStart w:id="14" w:name="_Toc100770935"/>
      <w:r>
        <w:rPr>
          <w:rFonts w:ascii="Helvetica" w:hAnsi="Helvetica" w:cs="Helvetica"/>
          <w:b/>
          <w:color w:val="244B7F"/>
          <w:sz w:val="28"/>
          <w:szCs w:val="28"/>
          <w:lang w:val="fr-CA"/>
        </w:rPr>
        <w:t>Souplesse face aux événements imprévus et au « temps manqué »</w:t>
      </w:r>
      <w:bookmarkEnd w:id="14"/>
    </w:p>
    <w:p w14:paraId="25A9D3A0" w14:textId="4800DA5B" w:rsidR="00037919" w:rsidRPr="006C2B76" w:rsidRDefault="00607231" w:rsidP="00042B1F">
      <w:pPr>
        <w:pStyle w:val="NormalWeb"/>
        <w:rPr>
          <w:rFonts w:ascii="Helvetica" w:hAnsi="Helvetica" w:cs="Helvetica"/>
          <w:color w:val="333333"/>
          <w:lang w:val="fr-CA"/>
        </w:rPr>
      </w:pPr>
      <w:r>
        <w:rPr>
          <w:rFonts w:ascii="Helvetica" w:hAnsi="Helvetica" w:cs="Helvetica"/>
          <w:color w:val="333333"/>
          <w:lang w:val="fr-CA"/>
        </w:rPr>
        <w:t>Vous devriez vous attendre à faire preuve de souplesse</w:t>
      </w:r>
      <w:r w:rsidR="00EC703F">
        <w:rPr>
          <w:rFonts w:ascii="Helvetica" w:hAnsi="Helvetica" w:cs="Helvetica"/>
          <w:color w:val="333333"/>
          <w:lang w:val="fr-CA"/>
        </w:rPr>
        <w:t xml:space="preserve"> à certains moments</w:t>
      </w:r>
      <w:r w:rsidR="00102B8D">
        <w:rPr>
          <w:rFonts w:ascii="Helvetica" w:hAnsi="Helvetica" w:cs="Helvetica"/>
          <w:color w:val="333333"/>
          <w:lang w:val="fr-CA"/>
        </w:rPr>
        <w:t>,</w:t>
      </w:r>
      <w:r>
        <w:rPr>
          <w:rFonts w:ascii="Helvetica" w:hAnsi="Helvetica" w:cs="Helvetica"/>
          <w:color w:val="333333"/>
          <w:lang w:val="fr-CA"/>
        </w:rPr>
        <w:t xml:space="preserve"> </w:t>
      </w:r>
      <w:r w:rsidR="00102B8D">
        <w:rPr>
          <w:rFonts w:ascii="Helvetica" w:hAnsi="Helvetica" w:cs="Helvetica"/>
          <w:color w:val="333333"/>
          <w:lang w:val="fr-CA"/>
        </w:rPr>
        <w:t>en ce qu</w:t>
      </w:r>
      <w:r w:rsidR="00D70D12">
        <w:rPr>
          <w:rFonts w:ascii="Helvetica" w:hAnsi="Helvetica" w:cs="Helvetica"/>
          <w:color w:val="333333"/>
          <w:lang w:val="fr-CA"/>
        </w:rPr>
        <w:t>i</w:t>
      </w:r>
      <w:r w:rsidR="00102B8D">
        <w:rPr>
          <w:rFonts w:ascii="Helvetica" w:hAnsi="Helvetica" w:cs="Helvetica"/>
          <w:color w:val="333333"/>
          <w:lang w:val="fr-CA"/>
        </w:rPr>
        <w:t xml:space="preserve"> concerne</w:t>
      </w:r>
      <w:r>
        <w:rPr>
          <w:rFonts w:ascii="Helvetica" w:hAnsi="Helvetica" w:cs="Helvetica"/>
          <w:color w:val="333333"/>
          <w:lang w:val="fr-CA"/>
        </w:rPr>
        <w:t xml:space="preserve"> le calendrier parental</w:t>
      </w:r>
      <w:r w:rsidR="00102B8D">
        <w:rPr>
          <w:rFonts w:ascii="Helvetica" w:hAnsi="Helvetica" w:cs="Helvetica"/>
          <w:color w:val="333333"/>
          <w:lang w:val="fr-CA"/>
        </w:rPr>
        <w:t>,</w:t>
      </w:r>
      <w:r>
        <w:rPr>
          <w:rFonts w:ascii="Helvetica" w:hAnsi="Helvetica" w:cs="Helvetica"/>
          <w:color w:val="333333"/>
          <w:lang w:val="fr-CA"/>
        </w:rPr>
        <w:t xml:space="preserve"> pour répondre aux besoins de vos enfants.</w:t>
      </w:r>
      <w:r w:rsidR="00102B8D">
        <w:rPr>
          <w:rFonts w:ascii="Helvetica" w:hAnsi="Helvetica" w:cs="Helvetica"/>
          <w:color w:val="333333"/>
          <w:lang w:val="fr-CA"/>
        </w:rPr>
        <w:t xml:space="preserve"> </w:t>
      </w:r>
      <w:r>
        <w:rPr>
          <w:rFonts w:ascii="Helvetica" w:hAnsi="Helvetica" w:cs="Helvetica"/>
          <w:color w:val="333333"/>
          <w:lang w:val="fr-CA"/>
        </w:rPr>
        <w:t>Par exemple, vous pourriez devoir modifier le calendrier si vous</w:t>
      </w:r>
      <w:r w:rsidR="00EC703F">
        <w:rPr>
          <w:rFonts w:ascii="Helvetica" w:hAnsi="Helvetica" w:cs="Helvetica"/>
          <w:color w:val="333333"/>
          <w:lang w:val="fr-CA"/>
        </w:rPr>
        <w:t xml:space="preserve"> devez</w:t>
      </w:r>
      <w:r>
        <w:rPr>
          <w:rFonts w:ascii="Helvetica" w:hAnsi="Helvetica" w:cs="Helvetica"/>
          <w:color w:val="333333"/>
          <w:lang w:val="fr-CA"/>
        </w:rPr>
        <w:t xml:space="preserve"> emmene</w:t>
      </w:r>
      <w:r w:rsidR="00EC703F">
        <w:rPr>
          <w:rFonts w:ascii="Helvetica" w:hAnsi="Helvetica" w:cs="Helvetica"/>
          <w:color w:val="333333"/>
          <w:lang w:val="fr-CA"/>
        </w:rPr>
        <w:t>r</w:t>
      </w:r>
      <w:r>
        <w:rPr>
          <w:rFonts w:ascii="Helvetica" w:hAnsi="Helvetica" w:cs="Helvetica"/>
          <w:color w:val="333333"/>
          <w:lang w:val="fr-CA"/>
        </w:rPr>
        <w:t xml:space="preserve"> votre enfant à un tournoi sportif</w:t>
      </w:r>
      <w:r w:rsidR="000E25B8">
        <w:rPr>
          <w:rFonts w:ascii="Helvetica" w:hAnsi="Helvetica" w:cs="Helvetica"/>
          <w:color w:val="333333"/>
          <w:lang w:val="fr-CA"/>
        </w:rPr>
        <w:t xml:space="preserve"> à l’extérieur de la ville pendant</w:t>
      </w:r>
      <w:r>
        <w:rPr>
          <w:rFonts w:ascii="Helvetica" w:hAnsi="Helvetica" w:cs="Helvetica"/>
          <w:color w:val="333333"/>
          <w:lang w:val="fr-CA"/>
        </w:rPr>
        <w:t xml:space="preserve"> q</w:t>
      </w:r>
      <w:r w:rsidR="000E25B8">
        <w:rPr>
          <w:rFonts w:ascii="Helvetica" w:hAnsi="Helvetica" w:cs="Helvetica"/>
          <w:color w:val="333333"/>
          <w:lang w:val="fr-CA"/>
        </w:rPr>
        <w:t>ue l’enfant est avec vous et si</w:t>
      </w:r>
      <w:r>
        <w:rPr>
          <w:rFonts w:ascii="Helvetica" w:hAnsi="Helvetica" w:cs="Helvetica"/>
          <w:color w:val="333333"/>
          <w:lang w:val="fr-CA"/>
        </w:rPr>
        <w:t xml:space="preserve"> ce tournoi se poursui</w:t>
      </w:r>
      <w:r w:rsidR="00EC703F">
        <w:rPr>
          <w:rFonts w:ascii="Helvetica" w:hAnsi="Helvetica" w:cs="Helvetica"/>
          <w:color w:val="333333"/>
          <w:lang w:val="fr-CA"/>
        </w:rPr>
        <w:t>vra</w:t>
      </w:r>
      <w:r>
        <w:rPr>
          <w:rFonts w:ascii="Helvetica" w:hAnsi="Helvetica" w:cs="Helvetica"/>
          <w:color w:val="333333"/>
          <w:lang w:val="fr-CA"/>
        </w:rPr>
        <w:t xml:space="preserve"> au-delà de l’heure à laquelle</w:t>
      </w:r>
      <w:r w:rsidR="00A350A9" w:rsidRPr="006C2B76">
        <w:rPr>
          <w:rFonts w:ascii="Helvetica" w:hAnsi="Helvetica" w:cs="Helvetica"/>
          <w:color w:val="333333"/>
          <w:lang w:val="fr-CA"/>
        </w:rPr>
        <w:t xml:space="preserve"> </w:t>
      </w:r>
      <w:r>
        <w:rPr>
          <w:rFonts w:ascii="Helvetica" w:hAnsi="Helvetica" w:cs="Helvetica"/>
          <w:color w:val="333333"/>
          <w:lang w:val="fr-CA"/>
        </w:rPr>
        <w:t xml:space="preserve">l’autre parent doit </w:t>
      </w:r>
      <w:r w:rsidR="00717213">
        <w:rPr>
          <w:rFonts w:ascii="Helvetica" w:hAnsi="Helvetica" w:cs="Helvetica"/>
          <w:color w:val="333333"/>
          <w:lang w:val="fr-CA"/>
        </w:rPr>
        <w:t>s’occuper de l’enfant</w:t>
      </w:r>
      <w:r w:rsidR="00A350A9" w:rsidRPr="006C2B76">
        <w:rPr>
          <w:rFonts w:ascii="Helvetica" w:hAnsi="Helvetica" w:cs="Helvetica"/>
          <w:color w:val="333333"/>
          <w:lang w:val="fr-CA"/>
        </w:rPr>
        <w:t>.</w:t>
      </w:r>
    </w:p>
    <w:p w14:paraId="7F285FD6" w14:textId="313E05F4" w:rsidR="003675A7" w:rsidRPr="006C2B76" w:rsidRDefault="007F21AC" w:rsidP="00042B1F">
      <w:pPr>
        <w:pStyle w:val="NormalWeb"/>
        <w:rPr>
          <w:rFonts w:ascii="Helvetica" w:hAnsi="Helvetica" w:cs="Helvetica"/>
          <w:color w:val="333333"/>
          <w:lang w:val="fr-CA"/>
        </w:rPr>
      </w:pPr>
      <w:r>
        <w:rPr>
          <w:rFonts w:ascii="Helvetica" w:hAnsi="Helvetica" w:cs="Helvetica"/>
          <w:color w:val="333333"/>
          <w:lang w:val="fr-CA"/>
        </w:rPr>
        <w:t>De plus, i</w:t>
      </w:r>
      <w:r w:rsidR="000F6798">
        <w:rPr>
          <w:rFonts w:ascii="Helvetica" w:hAnsi="Helvetica" w:cs="Helvetica"/>
          <w:color w:val="333333"/>
          <w:lang w:val="fr-CA"/>
        </w:rPr>
        <w:t>l y aura certainement des urgences personnelles et familiales imprévues, comme le décès d’un proche, qui nécessiteront une certaine souplesse</w:t>
      </w:r>
      <w:r w:rsidR="00E040CE" w:rsidRPr="006C2B76">
        <w:rPr>
          <w:rFonts w:ascii="Helvetica" w:hAnsi="Helvetica" w:cs="Helvetica"/>
          <w:color w:val="333333"/>
          <w:lang w:val="fr-CA"/>
        </w:rPr>
        <w:t xml:space="preserve">. </w:t>
      </w:r>
      <w:r w:rsidR="006405BC">
        <w:rPr>
          <w:rFonts w:ascii="Helvetica" w:hAnsi="Helvetica" w:cs="Helvetica"/>
          <w:color w:val="333333"/>
          <w:lang w:val="fr-CA"/>
        </w:rPr>
        <w:t xml:space="preserve">Une bonne façon de réagir aux </w:t>
      </w:r>
      <w:r w:rsidR="00B83A42" w:rsidRPr="006C2B76">
        <w:rPr>
          <w:rFonts w:ascii="Helvetica" w:hAnsi="Helvetica" w:cs="Helvetica"/>
          <w:color w:val="333333"/>
          <w:lang w:val="fr-CA"/>
        </w:rPr>
        <w:t>situations</w:t>
      </w:r>
      <w:r w:rsidR="006405BC">
        <w:rPr>
          <w:rFonts w:ascii="Helvetica" w:hAnsi="Helvetica" w:cs="Helvetica"/>
          <w:color w:val="333333"/>
          <w:lang w:val="fr-CA"/>
        </w:rPr>
        <w:t xml:space="preserve"> dans lesquelles </w:t>
      </w:r>
      <w:r w:rsidR="00CE489E">
        <w:rPr>
          <w:rFonts w:ascii="Helvetica" w:hAnsi="Helvetica" w:cs="Helvetica"/>
          <w:color w:val="333333"/>
          <w:lang w:val="fr-CA"/>
        </w:rPr>
        <w:t>l’autre parent vous demande de</w:t>
      </w:r>
      <w:r w:rsidR="006405BC">
        <w:rPr>
          <w:rFonts w:ascii="Helvetica" w:hAnsi="Helvetica" w:cs="Helvetica"/>
          <w:color w:val="333333"/>
          <w:lang w:val="fr-CA"/>
        </w:rPr>
        <w:t xml:space="preserve"> faire preuve de souplesse face à un événement imprévu ou </w:t>
      </w:r>
      <w:r w:rsidR="000E25B8">
        <w:rPr>
          <w:rFonts w:ascii="Helvetica" w:hAnsi="Helvetica" w:cs="Helvetica"/>
          <w:color w:val="333333"/>
          <w:lang w:val="fr-CA"/>
        </w:rPr>
        <w:t xml:space="preserve">à </w:t>
      </w:r>
      <w:r w:rsidR="006405BC">
        <w:rPr>
          <w:rFonts w:ascii="Helvetica" w:hAnsi="Helvetica" w:cs="Helvetica"/>
          <w:color w:val="333333"/>
          <w:lang w:val="fr-CA"/>
        </w:rPr>
        <w:t>une urgence</w:t>
      </w:r>
      <w:r w:rsidR="00CE489E">
        <w:rPr>
          <w:rFonts w:ascii="Helvetica" w:hAnsi="Helvetica" w:cs="Helvetica"/>
          <w:color w:val="333333"/>
          <w:lang w:val="fr-CA"/>
        </w:rPr>
        <w:t xml:space="preserve">, c’est de penser à la façon dont vous voudriez qu’il réagisse si vous faisiez face à une situation ou </w:t>
      </w:r>
      <w:r w:rsidR="000E25B8">
        <w:rPr>
          <w:rFonts w:ascii="Helvetica" w:hAnsi="Helvetica" w:cs="Helvetica"/>
          <w:color w:val="333333"/>
          <w:lang w:val="fr-CA"/>
        </w:rPr>
        <w:t xml:space="preserve">à </w:t>
      </w:r>
      <w:r w:rsidR="00CE489E">
        <w:rPr>
          <w:rFonts w:ascii="Helvetica" w:hAnsi="Helvetica" w:cs="Helvetica"/>
          <w:color w:val="333333"/>
          <w:lang w:val="fr-CA"/>
        </w:rPr>
        <w:t>une urgence semblable</w:t>
      </w:r>
      <w:r w:rsidR="00E040CE" w:rsidRPr="006C2B76">
        <w:rPr>
          <w:rFonts w:ascii="Helvetica" w:hAnsi="Helvetica" w:cs="Helvetica"/>
          <w:color w:val="333333"/>
          <w:lang w:val="fr-CA"/>
        </w:rPr>
        <w:t xml:space="preserve">. </w:t>
      </w:r>
    </w:p>
    <w:p w14:paraId="4AF19638" w14:textId="77777777" w:rsidR="00100FF9" w:rsidRPr="006C2B76" w:rsidRDefault="00187C25" w:rsidP="00042B1F">
      <w:pPr>
        <w:pStyle w:val="NormalWeb"/>
        <w:rPr>
          <w:rFonts w:ascii="Helvetica" w:hAnsi="Helvetica" w:cstheme="minorHAnsi"/>
          <w:color w:val="333333"/>
          <w:lang w:val="fr-CA"/>
        </w:rPr>
      </w:pPr>
      <w:r>
        <w:rPr>
          <w:rFonts w:ascii="Helvetica" w:hAnsi="Helvetica" w:cs="Helvetica"/>
          <w:color w:val="333333"/>
          <w:lang w:val="fr-CA"/>
        </w:rPr>
        <w:lastRenderedPageBreak/>
        <w:t>La plupart des</w:t>
      </w:r>
      <w:r w:rsidR="00100FF9" w:rsidRPr="006C2B76">
        <w:rPr>
          <w:rFonts w:ascii="Helvetica" w:hAnsi="Helvetica" w:cs="Helvetica"/>
          <w:color w:val="333333"/>
          <w:lang w:val="fr-CA"/>
        </w:rPr>
        <w:t xml:space="preserve"> parents</w:t>
      </w:r>
      <w:r>
        <w:rPr>
          <w:rFonts w:ascii="Helvetica" w:hAnsi="Helvetica" w:cs="Helvetica"/>
          <w:color w:val="333333"/>
          <w:lang w:val="fr-CA"/>
        </w:rPr>
        <w:t xml:space="preserve"> peuvent régler les questions </w:t>
      </w:r>
      <w:r w:rsidR="00404598">
        <w:rPr>
          <w:rFonts w:ascii="Helvetica" w:hAnsi="Helvetica" w:cs="Helvetica"/>
          <w:color w:val="333333"/>
          <w:lang w:val="fr-CA"/>
        </w:rPr>
        <w:t>relatives au</w:t>
      </w:r>
      <w:r>
        <w:rPr>
          <w:rFonts w:ascii="Helvetica" w:hAnsi="Helvetica" w:cs="Helvetica"/>
          <w:color w:val="333333"/>
          <w:lang w:val="fr-CA"/>
        </w:rPr>
        <w:t xml:space="preserve"> temps manqué d’une façon souple et informelle</w:t>
      </w:r>
      <w:r w:rsidR="00404598">
        <w:rPr>
          <w:rFonts w:ascii="Helvetica" w:hAnsi="Helvetica" w:cs="Helvetica"/>
          <w:color w:val="333333"/>
          <w:lang w:val="fr-CA"/>
        </w:rPr>
        <w:t>,</w:t>
      </w:r>
      <w:r>
        <w:rPr>
          <w:rFonts w:ascii="Helvetica" w:hAnsi="Helvetica" w:cs="Helvetica"/>
          <w:color w:val="333333"/>
          <w:lang w:val="fr-CA"/>
        </w:rPr>
        <w:t xml:space="preserve"> </w:t>
      </w:r>
      <w:r w:rsidR="005D128D">
        <w:rPr>
          <w:rFonts w:ascii="Helvetica" w:hAnsi="Helvetica" w:cs="Helvetica"/>
          <w:color w:val="333333"/>
          <w:lang w:val="fr-CA"/>
        </w:rPr>
        <w:t>dans chaque cas qui se présente</w:t>
      </w:r>
      <w:r w:rsidR="00404598">
        <w:rPr>
          <w:rFonts w:ascii="Helvetica" w:hAnsi="Helvetica" w:cs="Helvetica"/>
          <w:color w:val="333333"/>
          <w:lang w:val="fr-CA"/>
        </w:rPr>
        <w:t>. S</w:t>
      </w:r>
      <w:r w:rsidR="005D128D">
        <w:rPr>
          <w:rFonts w:ascii="Helvetica" w:hAnsi="Helvetica" w:cs="Helvetica"/>
          <w:color w:val="333333"/>
          <w:lang w:val="fr-CA"/>
        </w:rPr>
        <w:t>’il y a lieu</w:t>
      </w:r>
      <w:r w:rsidR="00100FF9" w:rsidRPr="006C2B76">
        <w:rPr>
          <w:rFonts w:ascii="Helvetica" w:hAnsi="Helvetica" w:cs="Helvetica"/>
          <w:color w:val="333333"/>
          <w:lang w:val="fr-CA"/>
        </w:rPr>
        <w:t>,</w:t>
      </w:r>
      <w:r w:rsidR="005D128D">
        <w:rPr>
          <w:rFonts w:ascii="Helvetica" w:hAnsi="Helvetica" w:cs="Helvetica"/>
          <w:color w:val="333333"/>
          <w:lang w:val="fr-CA"/>
        </w:rPr>
        <w:t xml:space="preserve"> des dispositions peuvent être prises </w:t>
      </w:r>
      <w:r w:rsidR="007C0E94">
        <w:rPr>
          <w:rFonts w:ascii="Helvetica" w:hAnsi="Helvetica" w:cs="Helvetica"/>
          <w:color w:val="333333"/>
          <w:lang w:val="fr-CA"/>
        </w:rPr>
        <w:t xml:space="preserve">pour </w:t>
      </w:r>
      <w:r w:rsidR="001144C8">
        <w:rPr>
          <w:rFonts w:ascii="Helvetica" w:hAnsi="Helvetica" w:cs="Helvetica"/>
          <w:color w:val="333333"/>
          <w:lang w:val="fr-CA"/>
        </w:rPr>
        <w:t>prévoi</w:t>
      </w:r>
      <w:r w:rsidR="007C0E94">
        <w:rPr>
          <w:rFonts w:ascii="Helvetica" w:hAnsi="Helvetica" w:cs="Helvetica"/>
          <w:color w:val="333333"/>
          <w:lang w:val="fr-CA"/>
        </w:rPr>
        <w:t>r du temps compensatoire au moment où la modification est demandée. Par conséquent</w:t>
      </w:r>
      <w:r w:rsidR="00972CAB" w:rsidRPr="006C2B76">
        <w:rPr>
          <w:rFonts w:ascii="Helvetica" w:hAnsi="Helvetica" w:cs="Helvetica"/>
          <w:color w:val="333333"/>
          <w:lang w:val="fr-CA"/>
        </w:rPr>
        <w:t xml:space="preserve">, </w:t>
      </w:r>
      <w:r w:rsidR="007C0E94">
        <w:rPr>
          <w:rFonts w:ascii="Helvetica" w:hAnsi="Helvetica" w:cs="Helvetica"/>
          <w:color w:val="333333"/>
          <w:lang w:val="fr-CA"/>
        </w:rPr>
        <w:t xml:space="preserve">de nombreux plans parentaux ne </w:t>
      </w:r>
      <w:r w:rsidR="001144C8">
        <w:rPr>
          <w:rFonts w:ascii="Helvetica" w:hAnsi="Helvetica" w:cs="Helvetica"/>
          <w:color w:val="333333"/>
          <w:lang w:val="fr-CA"/>
        </w:rPr>
        <w:t>contienn</w:t>
      </w:r>
      <w:r w:rsidR="007C0E94">
        <w:rPr>
          <w:rFonts w:ascii="Helvetica" w:hAnsi="Helvetica" w:cs="Helvetica"/>
          <w:color w:val="333333"/>
          <w:lang w:val="fr-CA"/>
        </w:rPr>
        <w:t>ent aucune disposition particulière à cet égard</w:t>
      </w:r>
      <w:r w:rsidR="00100FF9" w:rsidRPr="006C2B76">
        <w:rPr>
          <w:rFonts w:ascii="Helvetica" w:hAnsi="Helvetica" w:cs="Helvetica"/>
          <w:color w:val="333333"/>
          <w:lang w:val="fr-CA"/>
        </w:rPr>
        <w:t>.</w:t>
      </w:r>
      <w:r w:rsidR="007C0E94">
        <w:rPr>
          <w:rFonts w:ascii="Helvetica" w:hAnsi="Helvetica" w:cs="Helvetica"/>
          <w:color w:val="333333"/>
          <w:lang w:val="fr-CA"/>
        </w:rPr>
        <w:t xml:space="preserve"> Cependant, voici un e</w:t>
      </w:r>
      <w:r w:rsidR="00100FF9" w:rsidRPr="006C2B76">
        <w:rPr>
          <w:rFonts w:ascii="Helvetica" w:hAnsi="Helvetica" w:cs="Helvetica"/>
          <w:color w:val="333333"/>
          <w:lang w:val="fr-CA"/>
        </w:rPr>
        <w:t>x</w:t>
      </w:r>
      <w:r w:rsidR="007C0E94">
        <w:rPr>
          <w:rFonts w:ascii="Helvetica" w:hAnsi="Helvetica" w:cs="Helvetica"/>
          <w:color w:val="333333"/>
          <w:lang w:val="fr-CA"/>
        </w:rPr>
        <w:t>e</w:t>
      </w:r>
      <w:r w:rsidR="00100FF9" w:rsidRPr="006C2B76">
        <w:rPr>
          <w:rFonts w:ascii="Helvetica" w:hAnsi="Helvetica" w:cs="Helvetica"/>
          <w:color w:val="333333"/>
          <w:lang w:val="fr-CA"/>
        </w:rPr>
        <w:t xml:space="preserve">mple </w:t>
      </w:r>
      <w:r w:rsidR="007C0E94">
        <w:rPr>
          <w:rFonts w:ascii="Helvetica" w:hAnsi="Helvetica" w:cs="Helvetica"/>
          <w:color w:val="333333"/>
          <w:lang w:val="fr-CA"/>
        </w:rPr>
        <w:t>d’une clause qui pourrait traiter de la</w:t>
      </w:r>
      <w:r w:rsidR="00100FF9" w:rsidRPr="006C2B76">
        <w:rPr>
          <w:rFonts w:ascii="Helvetica" w:hAnsi="Helvetica" w:cs="Helvetica"/>
          <w:color w:val="333333"/>
          <w:lang w:val="fr-CA"/>
        </w:rPr>
        <w:t xml:space="preserve"> situation</w:t>
      </w:r>
      <w:r w:rsidR="007C0E94">
        <w:rPr>
          <w:rFonts w:ascii="Helvetica" w:hAnsi="Helvetica" w:cs="Helvetica"/>
          <w:color w:val="333333"/>
          <w:lang w:val="fr-CA"/>
        </w:rPr>
        <w:t> :</w:t>
      </w:r>
    </w:p>
    <w:p w14:paraId="311CB763" w14:textId="77777777" w:rsidR="00687796" w:rsidRPr="006C2B76" w:rsidRDefault="006F7230" w:rsidP="00F255DA">
      <w:pPr>
        <w:pStyle w:val="NormalWeb"/>
        <w:ind w:firstLine="720"/>
        <w:rPr>
          <w:rFonts w:ascii="Helvetica" w:hAnsi="Helvetica" w:cstheme="minorHAnsi"/>
          <w:b/>
          <w:i/>
          <w:color w:val="333333"/>
          <w:sz w:val="22"/>
          <w:szCs w:val="22"/>
          <w:lang w:val="fr-CA"/>
        </w:rPr>
      </w:pPr>
      <w:r>
        <w:rPr>
          <w:rFonts w:ascii="Helvetica" w:hAnsi="Helvetica" w:cstheme="minorHAnsi"/>
          <w:b/>
          <w:i/>
          <w:color w:val="333333"/>
          <w:sz w:val="22"/>
          <w:szCs w:val="22"/>
          <w:lang w:val="fr-CA"/>
        </w:rPr>
        <w:t>Modification du calendrier</w:t>
      </w:r>
      <w:r w:rsidR="004569EF" w:rsidRPr="006C2B76">
        <w:rPr>
          <w:rFonts w:ascii="Helvetica" w:hAnsi="Helvetica" w:cstheme="minorHAnsi"/>
          <w:b/>
          <w:i/>
          <w:color w:val="333333"/>
          <w:sz w:val="22"/>
          <w:szCs w:val="22"/>
          <w:lang w:val="fr-CA"/>
        </w:rPr>
        <w:t xml:space="preserve"> </w:t>
      </w:r>
      <w:r w:rsidR="0061622F">
        <w:rPr>
          <w:rFonts w:ascii="Helvetica" w:hAnsi="Helvetica" w:cstheme="minorHAnsi"/>
          <w:b/>
          <w:i/>
          <w:color w:val="333333"/>
          <w:sz w:val="22"/>
          <w:szCs w:val="22"/>
          <w:lang w:val="fr-CA"/>
        </w:rPr>
        <w:t>et temps compensatoire</w:t>
      </w:r>
    </w:p>
    <w:p w14:paraId="35B43106" w14:textId="77777777" w:rsidR="008E1B70" w:rsidRPr="00F175F7" w:rsidRDefault="00F175F7" w:rsidP="008E1B70">
      <w:pPr>
        <w:spacing w:line="240" w:lineRule="auto"/>
        <w:ind w:left="720"/>
        <w:rPr>
          <w:rFonts w:ascii="Helvetica" w:hAnsi="Helvetica" w:cstheme="minorHAnsi"/>
          <w:lang w:val="fr-CA"/>
        </w:rPr>
      </w:pPr>
      <w:r>
        <w:rPr>
          <w:rFonts w:ascii="Helvetica" w:hAnsi="Helvetica" w:cstheme="minorHAnsi"/>
          <w:lang w:val="fr-CA"/>
        </w:rPr>
        <w:t xml:space="preserve">Si l’un des </w:t>
      </w:r>
      <w:r w:rsidR="00B377D2" w:rsidRPr="00F175F7">
        <w:rPr>
          <w:rFonts w:ascii="Helvetica" w:hAnsi="Helvetica" w:cstheme="minorHAnsi"/>
          <w:lang w:val="fr-CA"/>
        </w:rPr>
        <w:t>parent</w:t>
      </w:r>
      <w:r>
        <w:rPr>
          <w:rFonts w:ascii="Helvetica" w:hAnsi="Helvetica" w:cstheme="minorHAnsi"/>
          <w:lang w:val="fr-CA"/>
        </w:rPr>
        <w:t xml:space="preserve">s fait face à une situation imprévue, comme une maladie ou un décès dans la famille, ou </w:t>
      </w:r>
      <w:r w:rsidR="00D04C67">
        <w:rPr>
          <w:rFonts w:ascii="Helvetica" w:hAnsi="Helvetica" w:cstheme="minorHAnsi"/>
          <w:lang w:val="fr-CA"/>
        </w:rPr>
        <w:t>qu’un</w:t>
      </w:r>
      <w:r>
        <w:rPr>
          <w:rFonts w:ascii="Helvetica" w:hAnsi="Helvetica" w:cstheme="minorHAnsi"/>
          <w:lang w:val="fr-CA"/>
        </w:rPr>
        <w:t xml:space="preserve"> événement unique</w:t>
      </w:r>
      <w:r w:rsidR="00D04C67">
        <w:rPr>
          <w:rFonts w:ascii="Helvetica" w:hAnsi="Helvetica" w:cstheme="minorHAnsi"/>
          <w:lang w:val="fr-CA"/>
        </w:rPr>
        <w:t xml:space="preserve"> –</w:t>
      </w:r>
      <w:r>
        <w:rPr>
          <w:rFonts w:ascii="Helvetica" w:hAnsi="Helvetica" w:cstheme="minorHAnsi"/>
          <w:lang w:val="fr-CA"/>
        </w:rPr>
        <w:t xml:space="preserve"> comme un mariage</w:t>
      </w:r>
      <w:r w:rsidR="00D04C67">
        <w:rPr>
          <w:rFonts w:ascii="Helvetica" w:hAnsi="Helvetica" w:cstheme="minorHAnsi"/>
          <w:lang w:val="fr-CA"/>
        </w:rPr>
        <w:t xml:space="preserve"> – se présente</w:t>
      </w:r>
      <w:r w:rsidR="00B377D2" w:rsidRPr="00F175F7">
        <w:rPr>
          <w:rFonts w:ascii="Helvetica" w:hAnsi="Helvetica" w:cstheme="minorHAnsi"/>
          <w:lang w:val="fr-CA"/>
        </w:rPr>
        <w:t xml:space="preserve">, </w:t>
      </w:r>
      <w:r w:rsidR="00A2554C">
        <w:rPr>
          <w:rFonts w:ascii="Helvetica" w:hAnsi="Helvetica" w:cstheme="minorHAnsi"/>
          <w:lang w:val="fr-CA"/>
        </w:rPr>
        <w:t>l’autre</w:t>
      </w:r>
      <w:r w:rsidR="00B377D2" w:rsidRPr="00F175F7">
        <w:rPr>
          <w:rFonts w:ascii="Helvetica" w:hAnsi="Helvetica" w:cstheme="minorHAnsi"/>
          <w:lang w:val="fr-CA"/>
        </w:rPr>
        <w:t xml:space="preserve"> parent </w:t>
      </w:r>
      <w:r w:rsidR="00A2554C">
        <w:rPr>
          <w:rFonts w:ascii="Helvetica" w:hAnsi="Helvetica" w:cstheme="minorHAnsi"/>
          <w:lang w:val="fr-CA"/>
        </w:rPr>
        <w:t>fera son possible pour accepter la demande de modification du calendrier. Si, en raison de la modification du calendrier, les enfants manqueront beaucoup de temps avec le parent qui accepte la demande</w:t>
      </w:r>
      <w:r w:rsidR="006F7A36" w:rsidRPr="00F175F7">
        <w:rPr>
          <w:rFonts w:ascii="Helvetica" w:hAnsi="Helvetica" w:cstheme="minorHAnsi"/>
          <w:lang w:val="fr-CA"/>
        </w:rPr>
        <w:t>,</w:t>
      </w:r>
      <w:r w:rsidR="00C21510">
        <w:rPr>
          <w:rFonts w:ascii="Helvetica" w:hAnsi="Helvetica" w:cstheme="minorHAnsi"/>
          <w:lang w:val="fr-CA"/>
        </w:rPr>
        <w:t xml:space="preserve"> les parents prévoiront du « temps compensatoire » raisonnable</w:t>
      </w:r>
      <w:r w:rsidR="00100FF9" w:rsidRPr="00F175F7">
        <w:rPr>
          <w:rFonts w:ascii="Helvetica" w:hAnsi="Helvetica" w:cstheme="minorHAnsi"/>
          <w:lang w:val="fr-CA"/>
        </w:rPr>
        <w:t>.</w:t>
      </w:r>
      <w:r w:rsidR="00B377D2" w:rsidRPr="00F175F7">
        <w:rPr>
          <w:rFonts w:ascii="Helvetica" w:hAnsi="Helvetica" w:cstheme="minorHAnsi"/>
          <w:lang w:val="fr-CA"/>
        </w:rPr>
        <w:t xml:space="preserve"> </w:t>
      </w:r>
    </w:p>
    <w:p w14:paraId="5CC987C6" w14:textId="484F6B0B" w:rsidR="00671BB7" w:rsidRPr="006C2B76" w:rsidRDefault="009629E0" w:rsidP="00037919">
      <w:pPr>
        <w:pStyle w:val="Heading2"/>
        <w:rPr>
          <w:rFonts w:ascii="Helvetica" w:hAnsi="Helvetica" w:cs="Helvetica"/>
          <w:b/>
          <w:color w:val="244B7F"/>
          <w:sz w:val="28"/>
          <w:szCs w:val="28"/>
          <w:lang w:val="fr-CA"/>
        </w:rPr>
      </w:pPr>
      <w:bookmarkStart w:id="15" w:name="_Toc100770936"/>
      <w:r>
        <w:rPr>
          <w:rFonts w:ascii="Helvetica" w:hAnsi="Helvetica" w:cs="Helvetica"/>
          <w:b/>
          <w:color w:val="244B7F"/>
          <w:sz w:val="28"/>
          <w:szCs w:val="28"/>
          <w:lang w:val="fr-CA"/>
        </w:rPr>
        <w:t>Garde des enfants</w:t>
      </w:r>
      <w:r w:rsidR="00671BB7" w:rsidRPr="006C2B76">
        <w:rPr>
          <w:rFonts w:ascii="Helvetica" w:hAnsi="Helvetica" w:cs="Helvetica"/>
          <w:b/>
          <w:color w:val="244B7F"/>
          <w:sz w:val="28"/>
          <w:szCs w:val="28"/>
          <w:lang w:val="fr-CA"/>
        </w:rPr>
        <w:t xml:space="preserve"> (</w:t>
      </w:r>
      <w:r>
        <w:rPr>
          <w:rFonts w:ascii="Helvetica" w:hAnsi="Helvetica" w:cs="Helvetica"/>
          <w:b/>
          <w:color w:val="244B7F"/>
          <w:sz w:val="28"/>
          <w:szCs w:val="28"/>
          <w:lang w:val="fr-CA"/>
        </w:rPr>
        <w:t>d</w:t>
      </w:r>
      <w:r w:rsidR="00691C40">
        <w:rPr>
          <w:rFonts w:ascii="Helvetica" w:hAnsi="Helvetica" w:cs="Helvetica"/>
          <w:b/>
          <w:color w:val="244B7F"/>
          <w:sz w:val="28"/>
          <w:szCs w:val="28"/>
          <w:lang w:val="fr-CA"/>
        </w:rPr>
        <w:t>roit de premier refus</w:t>
      </w:r>
      <w:r w:rsidR="00E9602C" w:rsidRPr="006C2B76">
        <w:rPr>
          <w:rFonts w:ascii="Helvetica" w:hAnsi="Helvetica" w:cs="Helvetica"/>
          <w:b/>
          <w:color w:val="244B7F"/>
          <w:sz w:val="28"/>
          <w:szCs w:val="28"/>
          <w:lang w:val="fr-CA"/>
        </w:rPr>
        <w:t xml:space="preserve"> </w:t>
      </w:r>
      <w:r>
        <w:rPr>
          <w:rFonts w:ascii="Helvetica" w:hAnsi="Helvetica" w:cs="Helvetica"/>
          <w:b/>
          <w:color w:val="244B7F"/>
          <w:sz w:val="28"/>
          <w:szCs w:val="28"/>
          <w:lang w:val="fr-CA"/>
        </w:rPr>
        <w:t>ou priorité d</w:t>
      </w:r>
      <w:r w:rsidR="00540506">
        <w:rPr>
          <w:rFonts w:ascii="Helvetica" w:hAnsi="Helvetica" w:cs="Helvetica"/>
          <w:b/>
          <w:color w:val="244B7F"/>
          <w:sz w:val="28"/>
          <w:szCs w:val="28"/>
          <w:lang w:val="fr-CA"/>
        </w:rPr>
        <w:t>es parents</w:t>
      </w:r>
      <w:r w:rsidR="00D66911">
        <w:rPr>
          <w:rFonts w:ascii="Helvetica" w:hAnsi="Helvetica" w:cs="Helvetica"/>
          <w:b/>
          <w:color w:val="244B7F"/>
          <w:sz w:val="28"/>
          <w:szCs w:val="28"/>
          <w:lang w:val="fr-CA"/>
        </w:rPr>
        <w:t xml:space="preserve"> en ce qui concerne la garde des enfants</w:t>
      </w:r>
      <w:r w:rsidR="00671BB7" w:rsidRPr="006C2B76">
        <w:rPr>
          <w:rFonts w:ascii="Helvetica" w:hAnsi="Helvetica" w:cs="Helvetica"/>
          <w:b/>
          <w:color w:val="244B7F"/>
          <w:sz w:val="28"/>
          <w:szCs w:val="28"/>
          <w:lang w:val="fr-CA"/>
        </w:rPr>
        <w:t>)</w:t>
      </w:r>
      <w:bookmarkEnd w:id="15"/>
    </w:p>
    <w:p w14:paraId="3A6A938B" w14:textId="4EF329A8" w:rsidR="00671BB7" w:rsidRPr="00E8585E" w:rsidRDefault="00F275B2" w:rsidP="00671BB7">
      <w:pPr>
        <w:pStyle w:val="NormalWeb"/>
        <w:rPr>
          <w:rFonts w:ascii="Helvetica" w:hAnsi="Helvetica" w:cs="Helvetica"/>
          <w:lang w:val="fr-CA"/>
        </w:rPr>
      </w:pPr>
      <w:r w:rsidRPr="00E8585E">
        <w:rPr>
          <w:rFonts w:ascii="Helvetica" w:hAnsi="Helvetica" w:cs="Helvetica"/>
          <w:lang w:val="fr-CA"/>
        </w:rPr>
        <w:t xml:space="preserve">Certains parents conviennent que, si le parent qui doit passer du temps avec les enfants ne peut </w:t>
      </w:r>
      <w:r w:rsidR="004235D7">
        <w:rPr>
          <w:rFonts w:ascii="Helvetica" w:hAnsi="Helvetica" w:cs="Helvetica"/>
          <w:lang w:val="fr-CA"/>
        </w:rPr>
        <w:t xml:space="preserve">pas </w:t>
      </w:r>
      <w:r w:rsidRPr="00E8585E">
        <w:rPr>
          <w:rFonts w:ascii="Helvetica" w:hAnsi="Helvetica" w:cs="Helvetica"/>
          <w:lang w:val="fr-CA"/>
        </w:rPr>
        <w:t>être avec eux en personne, l’autre parent devrait avoir le premier choix en ce qui concerne la garde des enfants, avant que d’autres dispositions ne soient prises pour faire garder les enfants. Cependant, dans plusieurs cas</w:t>
      </w:r>
      <w:r w:rsidR="00671BB7" w:rsidRPr="00E8585E">
        <w:rPr>
          <w:rFonts w:ascii="Helvetica" w:hAnsi="Helvetica" w:cs="Helvetica"/>
          <w:lang w:val="fr-CA"/>
        </w:rPr>
        <w:t>,</w:t>
      </w:r>
      <w:r w:rsidR="00AB1CA9" w:rsidRPr="00E8585E">
        <w:rPr>
          <w:rFonts w:ascii="Helvetica" w:hAnsi="Helvetica" w:cs="Helvetica"/>
          <w:lang w:val="fr-CA"/>
        </w:rPr>
        <w:t xml:space="preserve"> de telles dispositions dans une entente peuvent sembler importunes ou créer des conflits entre les parents, de sorte qu’il</w:t>
      </w:r>
      <w:r w:rsidR="00D733E7" w:rsidRPr="00E8585E">
        <w:rPr>
          <w:rFonts w:ascii="Helvetica" w:hAnsi="Helvetica" w:cs="Helvetica"/>
          <w:lang w:val="fr-CA"/>
        </w:rPr>
        <w:t xml:space="preserve"> peut être préférable de ne</w:t>
      </w:r>
      <w:r w:rsidR="00802040" w:rsidRPr="00E8585E">
        <w:rPr>
          <w:rFonts w:ascii="Helvetica" w:hAnsi="Helvetica" w:cs="Helvetica"/>
          <w:lang w:val="fr-CA"/>
        </w:rPr>
        <w:t xml:space="preserve"> prévoir aucun « </w:t>
      </w:r>
      <w:r w:rsidR="00691C40" w:rsidRPr="00E8585E">
        <w:rPr>
          <w:rFonts w:ascii="Helvetica" w:hAnsi="Helvetica" w:cs="Helvetica"/>
          <w:lang w:val="fr-CA"/>
        </w:rPr>
        <w:t>droit de premier refus</w:t>
      </w:r>
      <w:r w:rsidR="00802040" w:rsidRPr="00E8585E">
        <w:rPr>
          <w:rFonts w:ascii="Helvetica" w:hAnsi="Helvetica" w:cs="Helvetica"/>
          <w:lang w:val="fr-CA"/>
        </w:rPr>
        <w:t> ».</w:t>
      </w:r>
    </w:p>
    <w:p w14:paraId="25AB0275" w14:textId="7DBF0B8C" w:rsidR="00671BB7" w:rsidRPr="00E8585E" w:rsidRDefault="00CF1D21" w:rsidP="00F255DA">
      <w:pPr>
        <w:spacing w:line="240" w:lineRule="auto"/>
        <w:rPr>
          <w:rFonts w:ascii="Helvetica" w:hAnsi="Helvetica" w:cstheme="minorHAnsi"/>
          <w:sz w:val="24"/>
          <w:szCs w:val="24"/>
          <w:lang w:val="fr-CA"/>
        </w:rPr>
      </w:pPr>
      <w:r w:rsidRPr="00E8585E">
        <w:rPr>
          <w:rFonts w:ascii="Helvetica" w:hAnsi="Helvetica" w:cstheme="minorHAnsi"/>
          <w:sz w:val="24"/>
          <w:szCs w:val="24"/>
          <w:lang w:val="fr-CA"/>
        </w:rPr>
        <w:t xml:space="preserve">Les questions du temps compensatoire ou du </w:t>
      </w:r>
      <w:r w:rsidR="00691C40" w:rsidRPr="00E8585E">
        <w:rPr>
          <w:rFonts w:ascii="Helvetica" w:hAnsi="Helvetica" w:cstheme="minorHAnsi"/>
          <w:sz w:val="24"/>
          <w:szCs w:val="24"/>
          <w:lang w:val="fr-CA"/>
        </w:rPr>
        <w:t>droit de premier refus</w:t>
      </w:r>
      <w:r w:rsidRPr="00E8585E">
        <w:rPr>
          <w:rFonts w:ascii="Helvetica" w:hAnsi="Helvetica" w:cstheme="minorHAnsi"/>
          <w:sz w:val="24"/>
          <w:szCs w:val="24"/>
          <w:lang w:val="fr-CA"/>
        </w:rPr>
        <w:t xml:space="preserve"> sont plus susceptibles de soulever des préoccupations si les enfants ne disposent que d’un temps limité </w:t>
      </w:r>
      <w:r w:rsidR="008B4440">
        <w:rPr>
          <w:rFonts w:ascii="Helvetica" w:hAnsi="Helvetica" w:cstheme="minorHAnsi"/>
          <w:sz w:val="24"/>
          <w:szCs w:val="24"/>
          <w:lang w:val="fr-CA"/>
        </w:rPr>
        <w:t xml:space="preserve">prévu </w:t>
      </w:r>
      <w:r w:rsidRPr="00E8585E">
        <w:rPr>
          <w:rFonts w:ascii="Helvetica" w:hAnsi="Helvetica" w:cstheme="minorHAnsi"/>
          <w:sz w:val="24"/>
          <w:szCs w:val="24"/>
          <w:lang w:val="fr-CA"/>
        </w:rPr>
        <w:t xml:space="preserve">avec un parent, ou si des absences sont prévues pendant de longues périodes </w:t>
      </w:r>
      <w:r w:rsidR="00A350A9" w:rsidRPr="00E8585E">
        <w:rPr>
          <w:rFonts w:ascii="Helvetica" w:hAnsi="Helvetica" w:cstheme="minorHAnsi"/>
          <w:sz w:val="24"/>
          <w:szCs w:val="24"/>
          <w:lang w:val="fr-CA"/>
        </w:rPr>
        <w:t>(</w:t>
      </w:r>
      <w:r w:rsidRPr="00E8585E">
        <w:rPr>
          <w:rFonts w:ascii="Helvetica" w:hAnsi="Helvetica" w:cstheme="minorHAnsi"/>
          <w:sz w:val="24"/>
          <w:szCs w:val="24"/>
          <w:lang w:val="fr-CA"/>
        </w:rPr>
        <w:t>par exe</w:t>
      </w:r>
      <w:r w:rsidR="000E25B8">
        <w:rPr>
          <w:rFonts w:ascii="Helvetica" w:hAnsi="Helvetica" w:cstheme="minorHAnsi"/>
          <w:sz w:val="24"/>
          <w:szCs w:val="24"/>
          <w:lang w:val="fr-CA"/>
        </w:rPr>
        <w:t>mple</w:t>
      </w:r>
      <w:r w:rsidR="00A350A9" w:rsidRPr="00E8585E">
        <w:rPr>
          <w:rFonts w:ascii="Helvetica" w:hAnsi="Helvetica" w:cstheme="minorHAnsi"/>
          <w:sz w:val="24"/>
          <w:szCs w:val="24"/>
          <w:lang w:val="fr-CA"/>
        </w:rPr>
        <w:t xml:space="preserve"> </w:t>
      </w:r>
      <w:r w:rsidRPr="00E8585E">
        <w:rPr>
          <w:rFonts w:ascii="Helvetica" w:hAnsi="Helvetica" w:cstheme="minorHAnsi"/>
          <w:sz w:val="24"/>
          <w:szCs w:val="24"/>
          <w:lang w:val="fr-CA"/>
        </w:rPr>
        <w:t>en raison de déplacements liés au travail</w:t>
      </w:r>
      <w:r w:rsidR="00A350A9" w:rsidRPr="00E8585E">
        <w:rPr>
          <w:rFonts w:ascii="Helvetica" w:hAnsi="Helvetica" w:cstheme="minorHAnsi"/>
          <w:sz w:val="24"/>
          <w:szCs w:val="24"/>
          <w:lang w:val="fr-CA"/>
        </w:rPr>
        <w:t>)</w:t>
      </w:r>
      <w:r w:rsidR="00FC699A" w:rsidRPr="00E8585E">
        <w:rPr>
          <w:rFonts w:ascii="Helvetica" w:hAnsi="Helvetica" w:cstheme="minorHAnsi"/>
          <w:sz w:val="24"/>
          <w:szCs w:val="24"/>
          <w:lang w:val="fr-CA"/>
        </w:rPr>
        <w:t>.</w:t>
      </w:r>
      <w:r w:rsidRPr="00E8585E">
        <w:rPr>
          <w:rFonts w:ascii="Helvetica" w:hAnsi="Helvetica" w:cstheme="minorHAnsi"/>
          <w:sz w:val="24"/>
          <w:szCs w:val="24"/>
          <w:lang w:val="fr-CA"/>
        </w:rPr>
        <w:t xml:space="preserve"> Les p</w:t>
      </w:r>
      <w:r w:rsidR="00671BB7" w:rsidRPr="00E8585E">
        <w:rPr>
          <w:rFonts w:ascii="Helvetica" w:hAnsi="Helvetica" w:cstheme="minorHAnsi"/>
          <w:sz w:val="24"/>
          <w:szCs w:val="24"/>
          <w:lang w:val="fr-CA"/>
        </w:rPr>
        <w:t xml:space="preserve">arents </w:t>
      </w:r>
      <w:r w:rsidR="00696F56" w:rsidRPr="00E8585E">
        <w:rPr>
          <w:rFonts w:ascii="Helvetica" w:hAnsi="Helvetica" w:cstheme="minorHAnsi"/>
          <w:sz w:val="24"/>
          <w:szCs w:val="24"/>
          <w:lang w:val="fr-CA"/>
        </w:rPr>
        <w:t>raisonnablement coopératifs peuvent habituellement aborder de telles sit</w:t>
      </w:r>
      <w:r w:rsidR="00671BB7" w:rsidRPr="00E8585E">
        <w:rPr>
          <w:rFonts w:ascii="Helvetica" w:hAnsi="Helvetica" w:cstheme="minorHAnsi"/>
          <w:sz w:val="24"/>
          <w:szCs w:val="24"/>
          <w:lang w:val="fr-CA"/>
        </w:rPr>
        <w:t>uations</w:t>
      </w:r>
      <w:r w:rsidR="00696F56" w:rsidRPr="00E8585E">
        <w:rPr>
          <w:rFonts w:ascii="Helvetica" w:hAnsi="Helvetica" w:cstheme="minorHAnsi"/>
          <w:sz w:val="24"/>
          <w:szCs w:val="24"/>
          <w:lang w:val="fr-CA"/>
        </w:rPr>
        <w:t xml:space="preserve"> sans </w:t>
      </w:r>
      <w:r w:rsidR="002A5DF6" w:rsidRPr="00E8585E">
        <w:rPr>
          <w:rFonts w:ascii="Helvetica" w:hAnsi="Helvetica" w:cstheme="minorHAnsi"/>
          <w:sz w:val="24"/>
          <w:szCs w:val="24"/>
          <w:lang w:val="fr-CA"/>
        </w:rPr>
        <w:t xml:space="preserve">aucune </w:t>
      </w:r>
      <w:r w:rsidR="00696F56" w:rsidRPr="00E8585E">
        <w:rPr>
          <w:rFonts w:ascii="Helvetica" w:hAnsi="Helvetica" w:cstheme="minorHAnsi"/>
          <w:sz w:val="24"/>
          <w:szCs w:val="24"/>
          <w:lang w:val="fr-CA"/>
        </w:rPr>
        <w:t>disposition particulière</w:t>
      </w:r>
      <w:r w:rsidR="002A5DF6" w:rsidRPr="00E8585E">
        <w:rPr>
          <w:rFonts w:ascii="Helvetica" w:hAnsi="Helvetica" w:cstheme="minorHAnsi"/>
          <w:sz w:val="24"/>
          <w:szCs w:val="24"/>
          <w:lang w:val="fr-CA"/>
        </w:rPr>
        <w:t>; cependant, voici quelques clauses p</w:t>
      </w:r>
      <w:r w:rsidR="00671BB7" w:rsidRPr="00E8585E">
        <w:rPr>
          <w:rFonts w:ascii="Helvetica" w:hAnsi="Helvetica" w:cstheme="minorHAnsi"/>
          <w:sz w:val="24"/>
          <w:szCs w:val="24"/>
          <w:lang w:val="fr-CA"/>
        </w:rPr>
        <w:t>ossible</w:t>
      </w:r>
      <w:r w:rsidR="002A5DF6" w:rsidRPr="00E8585E">
        <w:rPr>
          <w:rFonts w:ascii="Helvetica" w:hAnsi="Helvetica" w:cstheme="minorHAnsi"/>
          <w:sz w:val="24"/>
          <w:szCs w:val="24"/>
          <w:lang w:val="fr-CA"/>
        </w:rPr>
        <w:t>s :</w:t>
      </w:r>
      <w:r w:rsidR="00671BB7" w:rsidRPr="00E8585E">
        <w:rPr>
          <w:rFonts w:ascii="Helvetica" w:hAnsi="Helvetica" w:cstheme="minorHAnsi"/>
          <w:sz w:val="24"/>
          <w:szCs w:val="24"/>
          <w:lang w:val="fr-CA"/>
        </w:rPr>
        <w:t xml:space="preserve"> </w:t>
      </w:r>
    </w:p>
    <w:p w14:paraId="2C89F681" w14:textId="77777777" w:rsidR="004569EF" w:rsidRPr="006C2B76" w:rsidRDefault="004569EF" w:rsidP="006E0990">
      <w:pPr>
        <w:spacing w:after="0" w:line="240" w:lineRule="auto"/>
        <w:ind w:left="720"/>
        <w:rPr>
          <w:rFonts w:ascii="Helvetica" w:hAnsi="Helvetica" w:cstheme="minorHAnsi"/>
          <w:b/>
          <w:i/>
          <w:color w:val="333333"/>
          <w:lang w:val="fr-CA"/>
        </w:rPr>
      </w:pPr>
      <w:r w:rsidRPr="006C2B76">
        <w:rPr>
          <w:rFonts w:ascii="Helvetica" w:hAnsi="Helvetica" w:cstheme="minorHAnsi"/>
          <w:b/>
          <w:i/>
          <w:color w:val="333333"/>
          <w:lang w:val="fr-CA"/>
        </w:rPr>
        <w:t>Parent</w:t>
      </w:r>
      <w:r w:rsidR="00443F70">
        <w:rPr>
          <w:rFonts w:ascii="Helvetica" w:hAnsi="Helvetica" w:cstheme="minorHAnsi"/>
          <w:b/>
          <w:i/>
          <w:color w:val="333333"/>
          <w:lang w:val="fr-CA"/>
        </w:rPr>
        <w:t xml:space="preserve"> qui ne peut garder les enfants et « d</w:t>
      </w:r>
      <w:r w:rsidR="00691C40">
        <w:rPr>
          <w:rFonts w:ascii="Helvetica" w:hAnsi="Helvetica" w:cstheme="minorHAnsi"/>
          <w:b/>
          <w:i/>
          <w:color w:val="333333"/>
          <w:lang w:val="fr-CA"/>
        </w:rPr>
        <w:t>roit de premier refus</w:t>
      </w:r>
      <w:r w:rsidR="00443F70">
        <w:rPr>
          <w:rFonts w:ascii="Helvetica" w:hAnsi="Helvetica" w:cstheme="minorHAnsi"/>
          <w:b/>
          <w:i/>
          <w:color w:val="333333"/>
          <w:lang w:val="fr-CA"/>
        </w:rPr>
        <w:t> »</w:t>
      </w:r>
      <w:r w:rsidRPr="006C2B76">
        <w:rPr>
          <w:rFonts w:ascii="Helvetica" w:hAnsi="Helvetica" w:cstheme="minorHAnsi"/>
          <w:b/>
          <w:i/>
          <w:color w:val="333333"/>
          <w:lang w:val="fr-CA"/>
        </w:rPr>
        <w:t xml:space="preserve"> </w:t>
      </w:r>
    </w:p>
    <w:p w14:paraId="43C28EF3" w14:textId="77777777" w:rsidR="00F5398B" w:rsidRDefault="00362E23" w:rsidP="006E0990">
      <w:pPr>
        <w:pStyle w:val="BodyText"/>
        <w:spacing w:after="0"/>
        <w:ind w:left="720"/>
        <w:rPr>
          <w:rFonts w:ascii="Helvetica" w:hAnsi="Helvetica" w:cstheme="minorHAnsi"/>
          <w:sz w:val="22"/>
          <w:szCs w:val="22"/>
          <w:lang w:val="fr-CA"/>
        </w:rPr>
      </w:pPr>
      <w:r w:rsidRPr="00362E23">
        <w:rPr>
          <w:rFonts w:ascii="Helvetica" w:hAnsi="Helvetica" w:cstheme="minorHAnsi"/>
          <w:sz w:val="22"/>
          <w:szCs w:val="22"/>
          <w:lang w:val="fr-CA"/>
        </w:rPr>
        <w:t xml:space="preserve">Nous convenons que, s’il doit faire garder les enfants pendant une période de plus de </w:t>
      </w:r>
      <w:r>
        <w:rPr>
          <w:rFonts w:ascii="Helvetica" w:hAnsi="Helvetica" w:cstheme="minorHAnsi"/>
          <w:sz w:val="22"/>
          <w:szCs w:val="22"/>
          <w:lang w:val="fr-CA"/>
        </w:rPr>
        <w:t>vingt-</w:t>
      </w:r>
      <w:r w:rsidRPr="00362E23">
        <w:rPr>
          <w:rFonts w:ascii="Helvetica" w:hAnsi="Helvetica" w:cstheme="minorHAnsi"/>
          <w:sz w:val="22"/>
          <w:szCs w:val="22"/>
          <w:lang w:val="fr-CA"/>
        </w:rPr>
        <w:t>quatre heures, le parent chez qui résident les enfants en informe</w:t>
      </w:r>
      <w:r>
        <w:rPr>
          <w:rFonts w:ascii="Helvetica" w:hAnsi="Helvetica" w:cstheme="minorHAnsi"/>
          <w:sz w:val="22"/>
          <w:szCs w:val="22"/>
          <w:lang w:val="fr-CA"/>
        </w:rPr>
        <w:t>ra</w:t>
      </w:r>
      <w:r w:rsidRPr="00362E23">
        <w:rPr>
          <w:rFonts w:ascii="Helvetica" w:hAnsi="Helvetica" w:cstheme="minorHAnsi"/>
          <w:sz w:val="22"/>
          <w:szCs w:val="22"/>
          <w:lang w:val="fr-CA"/>
        </w:rPr>
        <w:t xml:space="preserve"> l’autre parent et lui donne</w:t>
      </w:r>
      <w:r>
        <w:rPr>
          <w:rFonts w:ascii="Helvetica" w:hAnsi="Helvetica" w:cstheme="minorHAnsi"/>
          <w:sz w:val="22"/>
          <w:szCs w:val="22"/>
          <w:lang w:val="fr-CA"/>
        </w:rPr>
        <w:t>ra</w:t>
      </w:r>
      <w:r w:rsidRPr="00362E23">
        <w:rPr>
          <w:rFonts w:ascii="Helvetica" w:hAnsi="Helvetica" w:cstheme="minorHAnsi"/>
          <w:sz w:val="22"/>
          <w:szCs w:val="22"/>
          <w:lang w:val="fr-CA"/>
        </w:rPr>
        <w:t xml:space="preserve"> la possibilité de s’occuper des enfants pendant cette période</w:t>
      </w:r>
      <w:r>
        <w:rPr>
          <w:rFonts w:ascii="Helvetica" w:hAnsi="Helvetica" w:cstheme="minorHAnsi"/>
          <w:sz w:val="22"/>
          <w:szCs w:val="22"/>
          <w:lang w:val="fr-CA"/>
        </w:rPr>
        <w:t>.</w:t>
      </w:r>
      <w:r w:rsidR="00A254F8" w:rsidRPr="00362E23">
        <w:rPr>
          <w:rFonts w:ascii="Helvetica" w:hAnsi="Helvetica" w:cstheme="minorHAnsi"/>
          <w:sz w:val="22"/>
          <w:szCs w:val="22"/>
          <w:lang w:val="fr-CA"/>
        </w:rPr>
        <w:t xml:space="preserve"> </w:t>
      </w:r>
      <w:r w:rsidR="008B3697">
        <w:rPr>
          <w:rFonts w:ascii="Helvetica" w:hAnsi="Helvetica" w:cstheme="minorHAnsi"/>
          <w:sz w:val="22"/>
          <w:szCs w:val="22"/>
          <w:lang w:val="fr-CA"/>
        </w:rPr>
        <w:t>Si l’autre parent ne peut s’occuper des enfants, le parent chez qui ceux-ci résident est responsable de prendre d’autres dispositions pour faire garder les enfants et d’en assumer les frais</w:t>
      </w:r>
      <w:r w:rsidR="003675A7" w:rsidRPr="00362E23">
        <w:rPr>
          <w:rFonts w:ascii="Helvetica" w:hAnsi="Helvetica" w:cstheme="minorHAnsi"/>
          <w:sz w:val="22"/>
          <w:szCs w:val="22"/>
          <w:lang w:val="fr-CA"/>
        </w:rPr>
        <w:t xml:space="preserve"> </w:t>
      </w:r>
      <w:r w:rsidR="000F6BA4">
        <w:rPr>
          <w:rFonts w:ascii="Helvetica" w:hAnsi="Helvetica" w:cstheme="minorHAnsi"/>
          <w:sz w:val="22"/>
          <w:szCs w:val="22"/>
          <w:lang w:val="fr-CA"/>
        </w:rPr>
        <w:t xml:space="preserve">et </w:t>
      </w:r>
      <w:r w:rsidR="00342185">
        <w:rPr>
          <w:rFonts w:ascii="Helvetica" w:hAnsi="Helvetica" w:cstheme="minorHAnsi"/>
          <w:sz w:val="22"/>
          <w:szCs w:val="22"/>
          <w:lang w:val="fr-CA"/>
        </w:rPr>
        <w:t xml:space="preserve">communiquera </w:t>
      </w:r>
      <w:r w:rsidR="000F6BA4">
        <w:rPr>
          <w:rFonts w:ascii="Helvetica" w:hAnsi="Helvetica" w:cstheme="minorHAnsi"/>
          <w:sz w:val="22"/>
          <w:szCs w:val="22"/>
          <w:lang w:val="fr-CA"/>
        </w:rPr>
        <w:t>à l’autre partie</w:t>
      </w:r>
      <w:r w:rsidR="00342185">
        <w:rPr>
          <w:rFonts w:ascii="Helvetica" w:hAnsi="Helvetica" w:cstheme="minorHAnsi"/>
          <w:sz w:val="22"/>
          <w:szCs w:val="22"/>
          <w:lang w:val="fr-CA"/>
        </w:rPr>
        <w:t xml:space="preserve"> l’identité de la personne</w:t>
      </w:r>
      <w:r w:rsidR="000F6BA4">
        <w:rPr>
          <w:rFonts w:ascii="Helvetica" w:hAnsi="Helvetica" w:cstheme="minorHAnsi"/>
          <w:sz w:val="22"/>
          <w:szCs w:val="22"/>
          <w:lang w:val="fr-CA"/>
        </w:rPr>
        <w:t xml:space="preserve"> qui s’occupera des enfants</w:t>
      </w:r>
      <w:r w:rsidR="003675A7" w:rsidRPr="00362E23">
        <w:rPr>
          <w:rFonts w:ascii="Helvetica" w:hAnsi="Helvetica" w:cstheme="minorHAnsi"/>
          <w:sz w:val="22"/>
          <w:szCs w:val="22"/>
          <w:lang w:val="fr-CA"/>
        </w:rPr>
        <w:t>.</w:t>
      </w:r>
    </w:p>
    <w:p w14:paraId="19F2E32F" w14:textId="77777777" w:rsidR="00342185" w:rsidRPr="00362E23" w:rsidRDefault="00342185" w:rsidP="006E0990">
      <w:pPr>
        <w:pStyle w:val="BodyText"/>
        <w:spacing w:after="0"/>
        <w:ind w:left="720"/>
        <w:rPr>
          <w:rFonts w:ascii="Helvetica" w:hAnsi="Helvetica" w:cstheme="minorHAnsi"/>
          <w:sz w:val="22"/>
          <w:szCs w:val="22"/>
          <w:lang w:val="fr-CA"/>
        </w:rPr>
      </w:pPr>
    </w:p>
    <w:p w14:paraId="160252ED" w14:textId="77777777" w:rsidR="00A254F8" w:rsidRPr="006C2B76" w:rsidRDefault="00A954F6" w:rsidP="006E0990">
      <w:pPr>
        <w:pStyle w:val="BodyText"/>
        <w:spacing w:after="0"/>
        <w:ind w:firstLine="720"/>
        <w:rPr>
          <w:rFonts w:ascii="Helvetica" w:hAnsi="Helvetica" w:cstheme="minorHAnsi"/>
          <w:b/>
          <w:i/>
          <w:iCs/>
          <w:sz w:val="22"/>
          <w:szCs w:val="22"/>
          <w:lang w:val="fr-CA"/>
        </w:rPr>
      </w:pPr>
      <w:r>
        <w:rPr>
          <w:rFonts w:ascii="Helvetica" w:hAnsi="Helvetica" w:cstheme="minorHAnsi"/>
          <w:b/>
          <w:i/>
          <w:iCs/>
          <w:color w:val="333333"/>
          <w:sz w:val="22"/>
          <w:szCs w:val="22"/>
          <w:lang w:val="fr-CA"/>
        </w:rPr>
        <w:t>Demander à l’autre</w:t>
      </w:r>
      <w:r w:rsidR="00100FF9" w:rsidRPr="006C2B76">
        <w:rPr>
          <w:rFonts w:ascii="Helvetica" w:hAnsi="Helvetica" w:cstheme="minorHAnsi"/>
          <w:b/>
          <w:i/>
          <w:iCs/>
          <w:color w:val="333333"/>
          <w:sz w:val="22"/>
          <w:szCs w:val="22"/>
          <w:lang w:val="fr-CA"/>
        </w:rPr>
        <w:t xml:space="preserve"> parent</w:t>
      </w:r>
      <w:r>
        <w:rPr>
          <w:rFonts w:ascii="Helvetica" w:hAnsi="Helvetica" w:cstheme="minorHAnsi"/>
          <w:b/>
          <w:i/>
          <w:iCs/>
          <w:color w:val="333333"/>
          <w:sz w:val="22"/>
          <w:szCs w:val="22"/>
          <w:lang w:val="fr-CA"/>
        </w:rPr>
        <w:t xml:space="preserve"> lorsqu’il est possible de le faire</w:t>
      </w:r>
    </w:p>
    <w:p w14:paraId="72340132" w14:textId="77777777" w:rsidR="00671BB7" w:rsidRPr="00A954F6" w:rsidRDefault="00A954F6" w:rsidP="006E0990">
      <w:pPr>
        <w:spacing w:after="0" w:line="240" w:lineRule="auto"/>
        <w:ind w:left="720"/>
        <w:rPr>
          <w:rFonts w:ascii="Helvetica" w:hAnsi="Helvetica" w:cstheme="minorHAnsi"/>
          <w:lang w:val="fr-CA"/>
        </w:rPr>
      </w:pPr>
      <w:r w:rsidRPr="00A954F6">
        <w:rPr>
          <w:rFonts w:ascii="Helvetica" w:hAnsi="Helvetica" w:cstheme="minorHAnsi"/>
          <w:lang w:val="fr-CA"/>
        </w:rPr>
        <w:t xml:space="preserve">S’il faut faire garder les enfants, </w:t>
      </w:r>
      <w:r>
        <w:rPr>
          <w:rFonts w:ascii="Helvetica" w:hAnsi="Helvetica" w:cstheme="minorHAnsi"/>
          <w:lang w:val="fr-CA"/>
        </w:rPr>
        <w:t>n</w:t>
      </w:r>
      <w:r w:rsidRPr="00A954F6">
        <w:rPr>
          <w:rFonts w:ascii="Helvetica" w:hAnsi="Helvetica" w:cstheme="minorHAnsi"/>
          <w:lang w:val="fr-CA"/>
        </w:rPr>
        <w:t xml:space="preserve">ous </w:t>
      </w:r>
      <w:r>
        <w:rPr>
          <w:rFonts w:ascii="Helvetica" w:hAnsi="Helvetica" w:cstheme="minorHAnsi"/>
          <w:lang w:val="fr-CA"/>
        </w:rPr>
        <w:t xml:space="preserve">convenons de communiquer avec </w:t>
      </w:r>
      <w:r w:rsidRPr="00A954F6">
        <w:rPr>
          <w:rFonts w:ascii="Helvetica" w:hAnsi="Helvetica" w:cstheme="minorHAnsi"/>
          <w:lang w:val="fr-CA"/>
        </w:rPr>
        <w:t>l’autre parent</w:t>
      </w:r>
      <w:r>
        <w:rPr>
          <w:rFonts w:ascii="Helvetica" w:hAnsi="Helvetica" w:cstheme="minorHAnsi"/>
          <w:lang w:val="fr-CA"/>
        </w:rPr>
        <w:t xml:space="preserve"> (suivant notre protocole de communication)</w:t>
      </w:r>
      <w:r w:rsidRPr="00A954F6">
        <w:rPr>
          <w:rFonts w:ascii="Helvetica" w:hAnsi="Helvetica" w:cstheme="minorHAnsi"/>
          <w:lang w:val="fr-CA"/>
        </w:rPr>
        <w:t>, chaque fois qu</w:t>
      </w:r>
      <w:r>
        <w:rPr>
          <w:rFonts w:ascii="Helvetica" w:hAnsi="Helvetica" w:cstheme="minorHAnsi"/>
          <w:lang w:val="fr-CA"/>
        </w:rPr>
        <w:t xml:space="preserve">’il </w:t>
      </w:r>
      <w:r w:rsidRPr="00A954F6">
        <w:rPr>
          <w:rFonts w:ascii="Helvetica" w:hAnsi="Helvetica" w:cstheme="minorHAnsi"/>
          <w:lang w:val="fr-CA"/>
        </w:rPr>
        <w:t xml:space="preserve">est possible de le faire, pour lui </w:t>
      </w:r>
      <w:r>
        <w:rPr>
          <w:rFonts w:ascii="Helvetica" w:hAnsi="Helvetica" w:cstheme="minorHAnsi"/>
          <w:lang w:val="fr-CA"/>
        </w:rPr>
        <w:t>donner la possibilité de décider s’il peut s’occuper des enfants</w:t>
      </w:r>
      <w:r w:rsidR="00671BB7" w:rsidRPr="00A954F6">
        <w:rPr>
          <w:rFonts w:ascii="Helvetica" w:hAnsi="Helvetica" w:cstheme="minorHAnsi"/>
          <w:lang w:val="fr-CA"/>
        </w:rPr>
        <w:t xml:space="preserve">. </w:t>
      </w:r>
    </w:p>
    <w:p w14:paraId="501ED6B8" w14:textId="77777777" w:rsidR="006E0990" w:rsidRDefault="006E0990" w:rsidP="006E0990">
      <w:pPr>
        <w:spacing w:after="0" w:line="240" w:lineRule="auto"/>
        <w:ind w:left="720"/>
        <w:rPr>
          <w:rFonts w:ascii="Helvetica" w:hAnsi="Helvetica" w:cstheme="minorHAnsi"/>
          <w:b/>
          <w:i/>
          <w:iCs/>
          <w:color w:val="333333"/>
          <w:lang w:val="fr-CA"/>
        </w:rPr>
      </w:pPr>
    </w:p>
    <w:p w14:paraId="4A203EEA" w14:textId="77777777" w:rsidR="006E0990" w:rsidRDefault="00F176EC" w:rsidP="006E0990">
      <w:pPr>
        <w:spacing w:after="0" w:line="240" w:lineRule="auto"/>
        <w:ind w:left="720"/>
        <w:rPr>
          <w:rFonts w:ascii="Helvetica" w:hAnsi="Helvetica" w:cstheme="minorHAnsi"/>
          <w:b/>
          <w:i/>
          <w:iCs/>
          <w:color w:val="333333"/>
          <w:lang w:val="fr-CA"/>
        </w:rPr>
      </w:pPr>
      <w:r>
        <w:rPr>
          <w:rFonts w:ascii="Helvetica" w:hAnsi="Helvetica" w:cstheme="minorHAnsi"/>
          <w:b/>
          <w:i/>
          <w:iCs/>
          <w:color w:val="333333"/>
          <w:lang w:val="fr-CA"/>
        </w:rPr>
        <w:lastRenderedPageBreak/>
        <w:t>Le p</w:t>
      </w:r>
      <w:r w:rsidR="00100FF9" w:rsidRPr="006C2B76">
        <w:rPr>
          <w:rFonts w:ascii="Helvetica" w:hAnsi="Helvetica" w:cstheme="minorHAnsi"/>
          <w:b/>
          <w:i/>
          <w:iCs/>
          <w:color w:val="333333"/>
          <w:lang w:val="fr-CA"/>
        </w:rPr>
        <w:t xml:space="preserve">arent </w:t>
      </w:r>
      <w:r>
        <w:rPr>
          <w:rFonts w:ascii="Helvetica" w:hAnsi="Helvetica" w:cstheme="minorHAnsi"/>
          <w:b/>
          <w:i/>
          <w:iCs/>
          <w:color w:val="333333"/>
          <w:lang w:val="fr-CA"/>
        </w:rPr>
        <w:t>chez qui résident les enfants est seul responsable de prendre les dispositions nécessaires</w:t>
      </w:r>
    </w:p>
    <w:p w14:paraId="521A6A54" w14:textId="77777777" w:rsidR="008E1B70" w:rsidRPr="006F5C59" w:rsidRDefault="006E0990" w:rsidP="006E0990">
      <w:pPr>
        <w:spacing w:after="0" w:line="240" w:lineRule="auto"/>
        <w:ind w:left="720"/>
        <w:rPr>
          <w:rFonts w:ascii="Helvetica" w:hAnsi="Helvetica" w:cstheme="minorHAnsi"/>
          <w:sz w:val="24"/>
          <w:szCs w:val="24"/>
          <w:lang w:val="fr-CA"/>
        </w:rPr>
      </w:pPr>
      <w:r w:rsidRPr="006F5C59">
        <w:rPr>
          <w:rFonts w:ascii="Helvetica" w:hAnsi="Helvetica" w:cstheme="minorHAnsi"/>
          <w:lang w:val="fr-CA"/>
        </w:rPr>
        <w:t>Nous convenons que le parent chez qui résident les enfants sera seul responsable de prendre les dispositions nécessaires pour faire garder les enfants</w:t>
      </w:r>
      <w:r w:rsidR="00671BB7" w:rsidRPr="006F5C59">
        <w:rPr>
          <w:rFonts w:ascii="Helvetica" w:hAnsi="Helvetica" w:cstheme="minorHAnsi"/>
          <w:sz w:val="24"/>
          <w:szCs w:val="24"/>
          <w:lang w:val="fr-CA"/>
        </w:rPr>
        <w:t>.</w:t>
      </w:r>
    </w:p>
    <w:p w14:paraId="5A6DF1C1" w14:textId="77777777" w:rsidR="006E0990" w:rsidRPr="006C2B76" w:rsidRDefault="006E0990" w:rsidP="006E0990">
      <w:pPr>
        <w:spacing w:after="0" w:line="240" w:lineRule="auto"/>
        <w:ind w:left="720"/>
        <w:rPr>
          <w:rFonts w:ascii="Helvetica" w:hAnsi="Helvetica" w:cstheme="minorHAnsi"/>
          <w:color w:val="333333"/>
          <w:lang w:val="fr-CA"/>
        </w:rPr>
      </w:pPr>
    </w:p>
    <w:p w14:paraId="46E05FC4" w14:textId="65ABDEA7" w:rsidR="001767A4" w:rsidRPr="006C2B76" w:rsidRDefault="00565B99" w:rsidP="00037919">
      <w:pPr>
        <w:pStyle w:val="Heading2"/>
        <w:rPr>
          <w:rFonts w:ascii="Helvetica" w:hAnsi="Helvetica" w:cs="Helvetica"/>
          <w:b/>
          <w:color w:val="244B7F"/>
          <w:sz w:val="28"/>
          <w:szCs w:val="28"/>
          <w:lang w:val="fr-CA"/>
        </w:rPr>
      </w:pPr>
      <w:bookmarkStart w:id="16" w:name="_Toc100770937"/>
      <w:r>
        <w:rPr>
          <w:rFonts w:ascii="Helvetica" w:hAnsi="Helvetica" w:cs="Helvetica"/>
          <w:b/>
          <w:color w:val="244B7F"/>
          <w:sz w:val="28"/>
          <w:szCs w:val="28"/>
          <w:lang w:val="fr-CA"/>
        </w:rPr>
        <w:t>Personnes autorisées à p</w:t>
      </w:r>
      <w:r w:rsidR="00F56D0A">
        <w:rPr>
          <w:rFonts w:ascii="Helvetica" w:hAnsi="Helvetica" w:cs="Helvetica"/>
          <w:b/>
          <w:color w:val="244B7F"/>
          <w:sz w:val="28"/>
          <w:szCs w:val="28"/>
          <w:lang w:val="fr-CA"/>
        </w:rPr>
        <w:t xml:space="preserve">asser </w:t>
      </w:r>
      <w:r>
        <w:rPr>
          <w:rFonts w:ascii="Helvetica" w:hAnsi="Helvetica" w:cs="Helvetica"/>
          <w:b/>
          <w:color w:val="244B7F"/>
          <w:sz w:val="28"/>
          <w:szCs w:val="28"/>
          <w:lang w:val="fr-CA"/>
        </w:rPr>
        <w:t xml:space="preserve">prendre </w:t>
      </w:r>
      <w:r w:rsidR="00F56D0A">
        <w:rPr>
          <w:rFonts w:ascii="Helvetica" w:hAnsi="Helvetica" w:cs="Helvetica"/>
          <w:b/>
          <w:color w:val="244B7F"/>
          <w:sz w:val="28"/>
          <w:szCs w:val="28"/>
          <w:lang w:val="fr-CA"/>
        </w:rPr>
        <w:t>et à déposer les enfants</w:t>
      </w:r>
      <w:bookmarkEnd w:id="16"/>
    </w:p>
    <w:p w14:paraId="28C6B633" w14:textId="2CFAEF6A" w:rsidR="00383E18" w:rsidRPr="006C2B76" w:rsidRDefault="00FF61FE" w:rsidP="00037919">
      <w:pPr>
        <w:pStyle w:val="NormalWeb"/>
        <w:rPr>
          <w:lang w:val="fr-CA"/>
        </w:rPr>
      </w:pPr>
      <w:r w:rsidRPr="00FF61FE">
        <w:rPr>
          <w:rFonts w:ascii="Helvetica" w:hAnsi="Helvetica" w:cs="Helvetica"/>
          <w:color w:val="333333"/>
          <w:lang w:val="fr-CA"/>
        </w:rPr>
        <w:t xml:space="preserve">Parfois, </w:t>
      </w:r>
      <w:r>
        <w:rPr>
          <w:rFonts w:ascii="Helvetica" w:hAnsi="Helvetica" w:cs="Helvetica"/>
          <w:color w:val="333333"/>
          <w:lang w:val="fr-CA"/>
        </w:rPr>
        <w:t>un</w:t>
      </w:r>
      <w:r w:rsidRPr="00FF61FE">
        <w:rPr>
          <w:rFonts w:ascii="Helvetica" w:hAnsi="Helvetica" w:cs="Helvetica"/>
          <w:color w:val="333333"/>
          <w:lang w:val="fr-CA"/>
        </w:rPr>
        <w:t xml:space="preserve"> parent p</w:t>
      </w:r>
      <w:r>
        <w:rPr>
          <w:rFonts w:ascii="Helvetica" w:hAnsi="Helvetica" w:cs="Helvetica"/>
          <w:color w:val="333333"/>
          <w:lang w:val="fr-CA"/>
        </w:rPr>
        <w:t>eut</w:t>
      </w:r>
      <w:r w:rsidRPr="00FF61FE">
        <w:rPr>
          <w:rFonts w:ascii="Helvetica" w:hAnsi="Helvetica" w:cs="Helvetica"/>
          <w:color w:val="333333"/>
          <w:lang w:val="fr-CA"/>
        </w:rPr>
        <w:t xml:space="preserve"> ne pas être en mesure de </w:t>
      </w:r>
      <w:r w:rsidR="00D410D9">
        <w:rPr>
          <w:rFonts w:ascii="Helvetica" w:hAnsi="Helvetica" w:cs="Helvetica"/>
          <w:color w:val="333333"/>
          <w:lang w:val="fr-CA"/>
        </w:rPr>
        <w:t>p</w:t>
      </w:r>
      <w:r>
        <w:rPr>
          <w:rFonts w:ascii="Helvetica" w:hAnsi="Helvetica" w:cs="Helvetica"/>
          <w:color w:val="333333"/>
          <w:lang w:val="fr-CA"/>
        </w:rPr>
        <w:t>asser</w:t>
      </w:r>
      <w:r w:rsidRPr="00FF61FE">
        <w:rPr>
          <w:rFonts w:ascii="Helvetica" w:hAnsi="Helvetica" w:cs="Helvetica"/>
          <w:color w:val="333333"/>
          <w:lang w:val="fr-CA"/>
        </w:rPr>
        <w:t xml:space="preserve"> </w:t>
      </w:r>
      <w:r w:rsidR="00D410D9">
        <w:rPr>
          <w:rFonts w:ascii="Helvetica" w:hAnsi="Helvetica" w:cs="Helvetica"/>
          <w:color w:val="333333"/>
          <w:lang w:val="fr-CA"/>
        </w:rPr>
        <w:t xml:space="preserve">prendre </w:t>
      </w:r>
      <w:r w:rsidRPr="00FF61FE">
        <w:rPr>
          <w:rFonts w:ascii="Helvetica" w:hAnsi="Helvetica" w:cs="Helvetica"/>
          <w:color w:val="333333"/>
          <w:lang w:val="fr-CA"/>
        </w:rPr>
        <w:t xml:space="preserve">les enfants ou de les déposer comme prévu. </w:t>
      </w:r>
      <w:r w:rsidR="005E10CE">
        <w:rPr>
          <w:rFonts w:ascii="Helvetica" w:hAnsi="Helvetica" w:cs="Helvetica"/>
          <w:color w:val="333333"/>
          <w:lang w:val="fr-CA"/>
        </w:rPr>
        <w:t xml:space="preserve">Il peut </w:t>
      </w:r>
      <w:r w:rsidRPr="00FF61FE">
        <w:rPr>
          <w:rFonts w:ascii="Helvetica" w:hAnsi="Helvetica" w:cs="Helvetica"/>
          <w:color w:val="333333"/>
          <w:lang w:val="fr-CA"/>
        </w:rPr>
        <w:t xml:space="preserve">alors prendre des dispositions pour qu’une autre personne s’en occupe. Dans la plupart des cas, cela ne </w:t>
      </w:r>
      <w:r w:rsidR="009F4BC0">
        <w:rPr>
          <w:rFonts w:ascii="Helvetica" w:hAnsi="Helvetica" w:cs="Helvetica"/>
          <w:color w:val="333333"/>
          <w:lang w:val="fr-CA"/>
        </w:rPr>
        <w:t>devrait pas poser de</w:t>
      </w:r>
      <w:r w:rsidRPr="00FF61FE">
        <w:rPr>
          <w:rFonts w:ascii="Helvetica" w:hAnsi="Helvetica" w:cs="Helvetica"/>
          <w:color w:val="333333"/>
          <w:lang w:val="fr-CA"/>
        </w:rPr>
        <w:t xml:space="preserve"> problème</w:t>
      </w:r>
      <w:r w:rsidR="00557A25">
        <w:rPr>
          <w:rFonts w:ascii="Helvetica" w:hAnsi="Helvetica" w:cs="Helvetica"/>
          <w:color w:val="333333"/>
          <w:lang w:val="fr-CA"/>
        </w:rPr>
        <w:t xml:space="preserve"> et </w:t>
      </w:r>
      <w:r w:rsidR="009F4BC0">
        <w:rPr>
          <w:rFonts w:ascii="Helvetica" w:hAnsi="Helvetica" w:cs="Helvetica"/>
          <w:color w:val="333333"/>
          <w:lang w:val="fr-CA"/>
        </w:rPr>
        <w:t>le parent</w:t>
      </w:r>
      <w:r w:rsidR="009F4BC0" w:rsidRPr="001458B3">
        <w:rPr>
          <w:lang w:val="fr-CA"/>
        </w:rPr>
        <w:t xml:space="preserve"> </w:t>
      </w:r>
      <w:r w:rsidR="009F4BC0" w:rsidRPr="009F4BC0">
        <w:rPr>
          <w:rFonts w:ascii="Helvetica" w:hAnsi="Helvetica" w:cs="Helvetica"/>
          <w:color w:val="333333"/>
          <w:lang w:val="fr-CA"/>
        </w:rPr>
        <w:t>chez qui les enfants se trouvent</w:t>
      </w:r>
      <w:r w:rsidR="009F4BC0">
        <w:rPr>
          <w:rFonts w:ascii="Helvetica" w:hAnsi="Helvetica" w:cs="Helvetica"/>
          <w:color w:val="333333"/>
          <w:lang w:val="fr-CA"/>
        </w:rPr>
        <w:t xml:space="preserve"> devrait avoir le droit et</w:t>
      </w:r>
      <w:r w:rsidR="009F4BC0" w:rsidRPr="009F4BC0">
        <w:rPr>
          <w:rFonts w:ascii="Helvetica" w:hAnsi="Helvetica" w:cs="Helvetica"/>
          <w:color w:val="333333"/>
          <w:lang w:val="fr-CA"/>
        </w:rPr>
        <w:t xml:space="preserve"> la responsabilité </w:t>
      </w:r>
      <w:r w:rsidR="009F4BC0">
        <w:rPr>
          <w:rFonts w:ascii="Helvetica" w:hAnsi="Helvetica" w:cs="Helvetica"/>
          <w:color w:val="333333"/>
          <w:lang w:val="fr-CA"/>
        </w:rPr>
        <w:t>de déter</w:t>
      </w:r>
      <w:r w:rsidR="00D410D9">
        <w:rPr>
          <w:rFonts w:ascii="Helvetica" w:hAnsi="Helvetica" w:cs="Helvetica"/>
          <w:color w:val="333333"/>
          <w:lang w:val="fr-CA"/>
        </w:rPr>
        <w:t>miner qui sera chargé de p</w:t>
      </w:r>
      <w:r w:rsidR="009F4BC0">
        <w:rPr>
          <w:rFonts w:ascii="Helvetica" w:hAnsi="Helvetica" w:cs="Helvetica"/>
          <w:color w:val="333333"/>
          <w:lang w:val="fr-CA"/>
        </w:rPr>
        <w:t xml:space="preserve">asser </w:t>
      </w:r>
      <w:r w:rsidR="00D410D9">
        <w:rPr>
          <w:rFonts w:ascii="Helvetica" w:hAnsi="Helvetica" w:cs="Helvetica"/>
          <w:color w:val="333333"/>
          <w:lang w:val="fr-CA"/>
        </w:rPr>
        <w:t xml:space="preserve">les prendre </w:t>
      </w:r>
      <w:r w:rsidR="009F4BC0">
        <w:rPr>
          <w:rFonts w:ascii="Helvetica" w:hAnsi="Helvetica" w:cs="Helvetica"/>
          <w:color w:val="333333"/>
          <w:lang w:val="fr-CA"/>
        </w:rPr>
        <w:t>ou de les déposer</w:t>
      </w:r>
      <w:r w:rsidRPr="00FF61FE">
        <w:rPr>
          <w:rFonts w:ascii="Helvetica" w:hAnsi="Helvetica" w:cs="Helvetica"/>
          <w:color w:val="333333"/>
          <w:lang w:val="fr-CA"/>
        </w:rPr>
        <w:t xml:space="preserve">. Il se peut par contre que l’un d’entre vous ait des préoccupations à ce sujet. </w:t>
      </w:r>
      <w:r w:rsidR="009F4BC0">
        <w:rPr>
          <w:rFonts w:ascii="Helvetica" w:hAnsi="Helvetica" w:cs="Helvetica"/>
          <w:color w:val="333333"/>
          <w:lang w:val="fr-CA"/>
        </w:rPr>
        <w:t>Si tel est le cas, i</w:t>
      </w:r>
      <w:r w:rsidRPr="00FF61FE">
        <w:rPr>
          <w:rFonts w:ascii="Helvetica" w:hAnsi="Helvetica" w:cs="Helvetica"/>
          <w:color w:val="333333"/>
          <w:lang w:val="fr-CA"/>
        </w:rPr>
        <w:t xml:space="preserve">l serait bon d’en discuter et de décider de la manière de régler la question. </w:t>
      </w:r>
      <w:r w:rsidR="004569EF" w:rsidRPr="006C2B76">
        <w:rPr>
          <w:rFonts w:ascii="Helvetica" w:hAnsi="Helvetica" w:cs="Helvetica"/>
          <w:color w:val="333333"/>
          <w:lang w:val="fr-CA"/>
        </w:rPr>
        <w:t xml:space="preserve">  </w:t>
      </w:r>
    </w:p>
    <w:p w14:paraId="6A488DC1" w14:textId="4E091F25" w:rsidR="00203417" w:rsidRPr="006C2B76" w:rsidRDefault="00D410D9" w:rsidP="00042B1F">
      <w:pPr>
        <w:spacing w:line="240" w:lineRule="auto"/>
        <w:ind w:left="720"/>
        <w:rPr>
          <w:rFonts w:ascii="Helvetica" w:hAnsi="Helvetica" w:cstheme="minorHAnsi"/>
          <w:b/>
          <w:bCs/>
          <w:i/>
          <w:iCs/>
          <w:color w:val="333333"/>
          <w:lang w:val="fr-CA"/>
        </w:rPr>
      </w:pPr>
      <w:r w:rsidRPr="00D410D9">
        <w:rPr>
          <w:rFonts w:ascii="Helvetica" w:hAnsi="Helvetica"/>
          <w:b/>
          <w:i/>
          <w:color w:val="333333"/>
          <w:lang w:val="fr-CA"/>
        </w:rPr>
        <w:t xml:space="preserve">Passer prendre </w:t>
      </w:r>
      <w:r>
        <w:rPr>
          <w:rFonts w:ascii="Helvetica" w:hAnsi="Helvetica"/>
          <w:b/>
          <w:i/>
          <w:color w:val="333333"/>
          <w:lang w:val="fr-CA"/>
        </w:rPr>
        <w:t xml:space="preserve">et déposer </w:t>
      </w:r>
      <w:r w:rsidRPr="00D410D9">
        <w:rPr>
          <w:rFonts w:ascii="Helvetica" w:hAnsi="Helvetica"/>
          <w:b/>
          <w:i/>
          <w:color w:val="333333"/>
          <w:lang w:val="fr-CA"/>
        </w:rPr>
        <w:t>les enfants</w:t>
      </w:r>
    </w:p>
    <w:p w14:paraId="7C730D09" w14:textId="71412E53" w:rsidR="00F255DA" w:rsidRPr="006C2B76" w:rsidRDefault="00100B52" w:rsidP="004B2E60">
      <w:pPr>
        <w:spacing w:line="240" w:lineRule="auto"/>
        <w:ind w:left="720"/>
        <w:rPr>
          <w:rFonts w:ascii="Helvetica" w:hAnsi="Helvetica" w:cstheme="minorHAnsi"/>
          <w:color w:val="333333"/>
          <w:lang w:val="fr-CA"/>
        </w:rPr>
      </w:pPr>
      <w:r w:rsidRPr="00100B52">
        <w:rPr>
          <w:rFonts w:ascii="Helvetica" w:hAnsi="Helvetica" w:cstheme="minorHAnsi"/>
          <w:color w:val="333333"/>
          <w:lang w:val="fr-CA"/>
        </w:rPr>
        <w:t xml:space="preserve">S’il n’est pas possible pour le parent A ou le parent B de </w:t>
      </w:r>
      <w:r w:rsidR="00D410D9">
        <w:rPr>
          <w:rFonts w:ascii="Helvetica" w:hAnsi="Helvetica" w:cstheme="minorHAnsi"/>
          <w:color w:val="333333"/>
          <w:lang w:val="fr-CA"/>
        </w:rPr>
        <w:t>p</w:t>
      </w:r>
      <w:r>
        <w:rPr>
          <w:rFonts w:ascii="Helvetica" w:hAnsi="Helvetica" w:cstheme="minorHAnsi"/>
          <w:color w:val="333333"/>
          <w:lang w:val="fr-CA"/>
        </w:rPr>
        <w:t>asser</w:t>
      </w:r>
      <w:r w:rsidRPr="00100B52">
        <w:rPr>
          <w:rFonts w:ascii="Helvetica" w:hAnsi="Helvetica" w:cstheme="minorHAnsi"/>
          <w:color w:val="333333"/>
          <w:lang w:val="fr-CA"/>
        </w:rPr>
        <w:t xml:space="preserve"> </w:t>
      </w:r>
      <w:r w:rsidR="00D410D9">
        <w:rPr>
          <w:rFonts w:ascii="Helvetica" w:hAnsi="Helvetica" w:cstheme="minorHAnsi"/>
          <w:color w:val="333333"/>
          <w:lang w:val="fr-CA"/>
        </w:rPr>
        <w:t xml:space="preserve">prendre </w:t>
      </w:r>
      <w:r w:rsidRPr="00100B52">
        <w:rPr>
          <w:rFonts w:ascii="Helvetica" w:hAnsi="Helvetica" w:cstheme="minorHAnsi"/>
          <w:color w:val="333333"/>
          <w:lang w:val="fr-CA"/>
        </w:rPr>
        <w:t xml:space="preserve">les enfants ou de les déposer comme le prévoit </w:t>
      </w:r>
      <w:r>
        <w:rPr>
          <w:rFonts w:ascii="Helvetica" w:hAnsi="Helvetica" w:cstheme="minorHAnsi"/>
          <w:color w:val="333333"/>
          <w:lang w:val="fr-CA"/>
        </w:rPr>
        <w:t>l’entente sur le partage du temps</w:t>
      </w:r>
      <w:r w:rsidRPr="00100B52">
        <w:rPr>
          <w:rFonts w:ascii="Helvetica" w:hAnsi="Helvetica" w:cstheme="minorHAnsi"/>
          <w:color w:val="333333"/>
          <w:lang w:val="fr-CA"/>
        </w:rPr>
        <w:t xml:space="preserve"> parental, le parent responsable de </w:t>
      </w:r>
      <w:r w:rsidR="00D410D9">
        <w:rPr>
          <w:rFonts w:ascii="Helvetica" w:hAnsi="Helvetica" w:cstheme="minorHAnsi"/>
          <w:color w:val="333333"/>
          <w:lang w:val="fr-CA"/>
        </w:rPr>
        <w:t>pass</w:t>
      </w:r>
      <w:r>
        <w:rPr>
          <w:rFonts w:ascii="Helvetica" w:hAnsi="Helvetica" w:cstheme="minorHAnsi"/>
          <w:color w:val="333333"/>
          <w:lang w:val="fr-CA"/>
        </w:rPr>
        <w:t>er</w:t>
      </w:r>
      <w:r w:rsidRPr="00100B52">
        <w:rPr>
          <w:rFonts w:ascii="Helvetica" w:hAnsi="Helvetica" w:cstheme="minorHAnsi"/>
          <w:color w:val="333333"/>
          <w:lang w:val="fr-CA"/>
        </w:rPr>
        <w:t xml:space="preserve"> </w:t>
      </w:r>
      <w:r w:rsidR="00D410D9">
        <w:rPr>
          <w:rFonts w:ascii="Helvetica" w:hAnsi="Helvetica" w:cstheme="minorHAnsi"/>
          <w:color w:val="333333"/>
          <w:lang w:val="fr-CA"/>
        </w:rPr>
        <w:t xml:space="preserve">prendre </w:t>
      </w:r>
      <w:r w:rsidRPr="00100B52">
        <w:rPr>
          <w:rFonts w:ascii="Helvetica" w:hAnsi="Helvetica" w:cstheme="minorHAnsi"/>
          <w:color w:val="333333"/>
          <w:lang w:val="fr-CA"/>
        </w:rPr>
        <w:t>ou de déposer les enfants peut autoriser une autre personne à le faire</w:t>
      </w:r>
      <w:r w:rsidR="006823C6" w:rsidRPr="006C2B76">
        <w:rPr>
          <w:rFonts w:ascii="Helvetica" w:hAnsi="Helvetica" w:cstheme="minorHAnsi"/>
          <w:color w:val="333333"/>
          <w:lang w:val="fr-CA"/>
        </w:rPr>
        <w:t>.</w:t>
      </w:r>
      <w:r w:rsidR="007E6948" w:rsidRPr="006C2B76">
        <w:rPr>
          <w:rFonts w:ascii="Helvetica" w:hAnsi="Helvetica" w:cstheme="minorHAnsi"/>
          <w:color w:val="333333"/>
          <w:lang w:val="fr-CA"/>
        </w:rPr>
        <w:t xml:space="preserve"> </w:t>
      </w:r>
    </w:p>
    <w:p w14:paraId="64C80FFF" w14:textId="7E5CF0F7" w:rsidR="00E9602C" w:rsidRPr="006C2B76" w:rsidRDefault="00D410D9" w:rsidP="004B2E60">
      <w:pPr>
        <w:spacing w:line="240" w:lineRule="auto"/>
        <w:ind w:left="720"/>
        <w:rPr>
          <w:rFonts w:ascii="Helvetica" w:hAnsi="Helvetica" w:cstheme="minorHAnsi"/>
          <w:b/>
          <w:bCs/>
          <w:i/>
          <w:iCs/>
          <w:color w:val="333333"/>
          <w:lang w:val="fr-CA"/>
        </w:rPr>
      </w:pPr>
      <w:r>
        <w:rPr>
          <w:rFonts w:ascii="Helvetica" w:hAnsi="Helvetica" w:cstheme="minorHAnsi"/>
          <w:b/>
          <w:bCs/>
          <w:color w:val="333333"/>
          <w:lang w:val="fr-CA"/>
        </w:rPr>
        <w:t>Autre option</w:t>
      </w:r>
    </w:p>
    <w:p w14:paraId="6A1AA20B" w14:textId="0A96469D" w:rsidR="00B35794" w:rsidRPr="006C2B76" w:rsidRDefault="0062625C" w:rsidP="000A6896">
      <w:pPr>
        <w:spacing w:line="240" w:lineRule="auto"/>
        <w:ind w:left="720"/>
        <w:rPr>
          <w:rFonts w:ascii="Helvetica" w:hAnsi="Helvetica" w:cstheme="minorHAnsi"/>
          <w:color w:val="333333"/>
          <w:lang w:val="fr-CA"/>
        </w:rPr>
      </w:pPr>
      <w:r w:rsidRPr="00100B52">
        <w:rPr>
          <w:rFonts w:ascii="Helvetica" w:hAnsi="Helvetica" w:cstheme="minorHAnsi"/>
          <w:color w:val="333333"/>
          <w:lang w:val="fr-CA"/>
        </w:rPr>
        <w:t xml:space="preserve">S’il n’est pas possible pour le parent A ou le parent B de </w:t>
      </w:r>
      <w:r w:rsidR="00D410D9">
        <w:rPr>
          <w:rFonts w:ascii="Helvetica" w:hAnsi="Helvetica" w:cstheme="minorHAnsi"/>
          <w:color w:val="333333"/>
          <w:lang w:val="fr-CA"/>
        </w:rPr>
        <w:t>p</w:t>
      </w:r>
      <w:r>
        <w:rPr>
          <w:rFonts w:ascii="Helvetica" w:hAnsi="Helvetica" w:cstheme="minorHAnsi"/>
          <w:color w:val="333333"/>
          <w:lang w:val="fr-CA"/>
        </w:rPr>
        <w:t>asser</w:t>
      </w:r>
      <w:r w:rsidRPr="00100B52">
        <w:rPr>
          <w:rFonts w:ascii="Helvetica" w:hAnsi="Helvetica" w:cstheme="minorHAnsi"/>
          <w:color w:val="333333"/>
          <w:lang w:val="fr-CA"/>
        </w:rPr>
        <w:t xml:space="preserve"> </w:t>
      </w:r>
      <w:r w:rsidR="00D410D9">
        <w:rPr>
          <w:rFonts w:ascii="Helvetica" w:hAnsi="Helvetica" w:cstheme="minorHAnsi"/>
          <w:color w:val="333333"/>
          <w:lang w:val="fr-CA"/>
        </w:rPr>
        <w:t xml:space="preserve">prendre </w:t>
      </w:r>
      <w:r w:rsidRPr="00100B52">
        <w:rPr>
          <w:rFonts w:ascii="Helvetica" w:hAnsi="Helvetica" w:cstheme="minorHAnsi"/>
          <w:color w:val="333333"/>
          <w:lang w:val="fr-CA"/>
        </w:rPr>
        <w:t xml:space="preserve">les enfants ou de les déposer comme le prévoit </w:t>
      </w:r>
      <w:r>
        <w:rPr>
          <w:rFonts w:ascii="Helvetica" w:hAnsi="Helvetica" w:cstheme="minorHAnsi"/>
          <w:color w:val="333333"/>
          <w:lang w:val="fr-CA"/>
        </w:rPr>
        <w:t>l’entente sur le partage du temps</w:t>
      </w:r>
      <w:r w:rsidRPr="00100B52">
        <w:rPr>
          <w:rFonts w:ascii="Helvetica" w:hAnsi="Helvetica" w:cstheme="minorHAnsi"/>
          <w:color w:val="333333"/>
          <w:lang w:val="fr-CA"/>
        </w:rPr>
        <w:t xml:space="preserve"> parental, </w:t>
      </w:r>
      <w:r w:rsidRPr="0062625C">
        <w:rPr>
          <w:rFonts w:ascii="Helvetica" w:hAnsi="Helvetica" w:cstheme="minorHAnsi"/>
          <w:color w:val="333333"/>
          <w:lang w:val="fr-CA"/>
        </w:rPr>
        <w:t>les personnes suivantes sont autorisées à le faire</w:t>
      </w:r>
      <w:r>
        <w:rPr>
          <w:rFonts w:ascii="Helvetica" w:hAnsi="Helvetica" w:cstheme="minorHAnsi"/>
          <w:color w:val="333333"/>
          <w:lang w:val="fr-CA"/>
        </w:rPr>
        <w:t> :</w:t>
      </w:r>
      <w:r w:rsidRPr="0062625C">
        <w:rPr>
          <w:rFonts w:ascii="Helvetica" w:hAnsi="Helvetica" w:cstheme="minorHAnsi"/>
          <w:color w:val="333333"/>
          <w:lang w:val="fr-CA"/>
        </w:rPr>
        <w:t xml:space="preserve"> [nom</w:t>
      </w:r>
      <w:r>
        <w:rPr>
          <w:rFonts w:ascii="Helvetica" w:hAnsi="Helvetica" w:cstheme="minorHAnsi"/>
          <w:color w:val="333333"/>
          <w:lang w:val="fr-CA"/>
        </w:rPr>
        <w:t>s</w:t>
      </w:r>
      <w:r w:rsidRPr="0062625C">
        <w:rPr>
          <w:rFonts w:ascii="Helvetica" w:hAnsi="Helvetica" w:cstheme="minorHAnsi"/>
          <w:color w:val="333333"/>
          <w:lang w:val="fr-CA"/>
        </w:rPr>
        <w:t xml:space="preserve"> de</w:t>
      </w:r>
      <w:r>
        <w:rPr>
          <w:rFonts w:ascii="Helvetica" w:hAnsi="Helvetica" w:cstheme="minorHAnsi"/>
          <w:color w:val="333333"/>
          <w:lang w:val="fr-CA"/>
        </w:rPr>
        <w:t xml:space="preserve"> toute</w:t>
      </w:r>
      <w:r w:rsidRPr="0062625C">
        <w:rPr>
          <w:rFonts w:ascii="Helvetica" w:hAnsi="Helvetica" w:cstheme="minorHAnsi"/>
          <w:color w:val="333333"/>
          <w:lang w:val="fr-CA"/>
        </w:rPr>
        <w:t>s</w:t>
      </w:r>
      <w:r>
        <w:rPr>
          <w:rFonts w:ascii="Helvetica" w:hAnsi="Helvetica" w:cstheme="minorHAnsi"/>
          <w:color w:val="333333"/>
          <w:lang w:val="fr-CA"/>
        </w:rPr>
        <w:t xml:space="preserve"> les</w:t>
      </w:r>
      <w:r w:rsidRPr="0062625C">
        <w:rPr>
          <w:rFonts w:ascii="Helvetica" w:hAnsi="Helvetica" w:cstheme="minorHAnsi"/>
          <w:color w:val="333333"/>
          <w:lang w:val="fr-CA"/>
        </w:rPr>
        <w:t xml:space="preserve"> personnes autorisées]</w:t>
      </w:r>
      <w:r w:rsidR="007E6948" w:rsidRPr="006C2B76">
        <w:rPr>
          <w:rFonts w:ascii="Helvetica" w:hAnsi="Helvetica" w:cstheme="minorHAnsi"/>
          <w:color w:val="333333"/>
          <w:lang w:val="fr-CA"/>
        </w:rPr>
        <w:t xml:space="preserve">. </w:t>
      </w:r>
    </w:p>
    <w:p w14:paraId="1AC77C3B" w14:textId="77777777" w:rsidR="00B35794" w:rsidRPr="006C2B76" w:rsidRDefault="00E91AE8" w:rsidP="00037919">
      <w:pPr>
        <w:pStyle w:val="Heading2"/>
        <w:rPr>
          <w:rFonts w:ascii="Helvetica" w:hAnsi="Helvetica" w:cs="Helvetica"/>
          <w:b/>
          <w:color w:val="244B7F"/>
          <w:sz w:val="28"/>
          <w:szCs w:val="28"/>
          <w:lang w:val="fr-CA"/>
        </w:rPr>
      </w:pPr>
      <w:bookmarkStart w:id="17" w:name="_Toc100770938"/>
      <w:r>
        <w:rPr>
          <w:rFonts w:ascii="Helvetica" w:hAnsi="Helvetica" w:cs="Helvetica"/>
          <w:b/>
          <w:color w:val="244B7F"/>
          <w:sz w:val="28"/>
          <w:szCs w:val="28"/>
          <w:lang w:val="fr-CA"/>
        </w:rPr>
        <w:t>Effets personnels des enfants</w:t>
      </w:r>
      <w:bookmarkEnd w:id="17"/>
    </w:p>
    <w:p w14:paraId="7696EFB5" w14:textId="1E0E820C" w:rsidR="00D114D3" w:rsidRPr="006C2B76" w:rsidRDefault="00E91AE8" w:rsidP="00B35794">
      <w:pPr>
        <w:pStyle w:val="NormalWeb"/>
        <w:rPr>
          <w:rFonts w:ascii="Helvetica" w:hAnsi="Helvetica" w:cs="Helvetica"/>
          <w:color w:val="333333"/>
          <w:lang w:val="fr-CA"/>
        </w:rPr>
      </w:pPr>
      <w:r w:rsidRPr="00E91AE8">
        <w:rPr>
          <w:rFonts w:ascii="Helvetica" w:hAnsi="Helvetica" w:cs="Helvetica"/>
          <w:color w:val="333333"/>
          <w:lang w:val="fr-CA"/>
        </w:rPr>
        <w:t xml:space="preserve">Les enfants ont </w:t>
      </w:r>
      <w:r w:rsidR="008E3FD9">
        <w:rPr>
          <w:rFonts w:ascii="Helvetica" w:hAnsi="Helvetica" w:cs="Helvetica"/>
          <w:color w:val="333333"/>
          <w:lang w:val="fr-CA"/>
        </w:rPr>
        <w:t>souvent</w:t>
      </w:r>
      <w:r w:rsidRPr="00E91AE8">
        <w:rPr>
          <w:rFonts w:ascii="Helvetica" w:hAnsi="Helvetica" w:cs="Helvetica"/>
          <w:color w:val="333333"/>
          <w:lang w:val="fr-CA"/>
        </w:rPr>
        <w:t xml:space="preserve"> des vêtements</w:t>
      </w:r>
      <w:r w:rsidR="008E3FD9">
        <w:rPr>
          <w:rFonts w:ascii="Helvetica" w:hAnsi="Helvetica" w:cs="Helvetica"/>
          <w:color w:val="333333"/>
          <w:lang w:val="fr-CA"/>
        </w:rPr>
        <w:t xml:space="preserve">, </w:t>
      </w:r>
      <w:r w:rsidRPr="00E91AE8">
        <w:rPr>
          <w:rFonts w:ascii="Helvetica" w:hAnsi="Helvetica" w:cs="Helvetica"/>
          <w:color w:val="333333"/>
          <w:lang w:val="fr-CA"/>
        </w:rPr>
        <w:t xml:space="preserve">des jouets </w:t>
      </w:r>
      <w:r w:rsidR="008E3FD9">
        <w:rPr>
          <w:rFonts w:ascii="Helvetica" w:hAnsi="Helvetica" w:cs="Helvetica"/>
          <w:color w:val="333333"/>
          <w:lang w:val="fr-CA"/>
        </w:rPr>
        <w:t xml:space="preserve">ou des dispositifs de communication </w:t>
      </w:r>
      <w:r w:rsidRPr="00E91AE8">
        <w:rPr>
          <w:rFonts w:ascii="Helvetica" w:hAnsi="Helvetica" w:cs="Helvetica"/>
          <w:color w:val="333333"/>
          <w:lang w:val="fr-CA"/>
        </w:rPr>
        <w:t>préférés qu’ils aiment avoir en leur possession, peu importe où ils résident</w:t>
      </w:r>
      <w:r w:rsidR="008E3FD9">
        <w:rPr>
          <w:rFonts w:ascii="Helvetica" w:hAnsi="Helvetica" w:cs="Helvetica"/>
          <w:color w:val="333333"/>
          <w:lang w:val="fr-CA"/>
        </w:rPr>
        <w:t>. M</w:t>
      </w:r>
      <w:r w:rsidRPr="00E91AE8">
        <w:rPr>
          <w:rFonts w:ascii="Helvetica" w:hAnsi="Helvetica" w:cs="Helvetica"/>
          <w:color w:val="333333"/>
          <w:lang w:val="fr-CA"/>
        </w:rPr>
        <w:t>ême s’il s’agit de cadeaux offerts par l’un des deux parents</w:t>
      </w:r>
      <w:r w:rsidR="008E3FD9">
        <w:rPr>
          <w:rFonts w:ascii="Helvetica" w:hAnsi="Helvetica" w:cs="Helvetica"/>
          <w:color w:val="333333"/>
          <w:lang w:val="fr-CA"/>
        </w:rPr>
        <w:t xml:space="preserve">, il est habituellement approprié de reconnaître </w:t>
      </w:r>
      <w:r w:rsidR="00E93087">
        <w:rPr>
          <w:rFonts w:ascii="Helvetica" w:hAnsi="Helvetica" w:cs="Helvetica"/>
          <w:color w:val="333333"/>
          <w:lang w:val="fr-CA"/>
        </w:rPr>
        <w:t>que les enfants y sont attachés et y ont droit</w:t>
      </w:r>
      <w:r w:rsidRPr="00E91AE8">
        <w:rPr>
          <w:rFonts w:ascii="Helvetica" w:hAnsi="Helvetica" w:cs="Helvetica"/>
          <w:color w:val="333333"/>
          <w:lang w:val="fr-CA"/>
        </w:rPr>
        <w:t xml:space="preserve">. </w:t>
      </w:r>
      <w:r w:rsidR="003F5611" w:rsidRPr="00E91AE8">
        <w:rPr>
          <w:rFonts w:ascii="Helvetica" w:hAnsi="Helvetica" w:cs="Helvetica"/>
          <w:color w:val="333333"/>
          <w:lang w:val="fr-CA"/>
        </w:rPr>
        <w:t>Si</w:t>
      </w:r>
      <w:r w:rsidR="003F5611">
        <w:rPr>
          <w:rFonts w:ascii="Helvetica" w:hAnsi="Helvetica" w:cs="Helvetica"/>
          <w:color w:val="333333"/>
          <w:lang w:val="fr-CA"/>
        </w:rPr>
        <w:t xml:space="preserve"> la question des effets personnels</w:t>
      </w:r>
      <w:r w:rsidRPr="00E91AE8">
        <w:rPr>
          <w:rFonts w:ascii="Helvetica" w:hAnsi="Helvetica" w:cs="Helvetica"/>
          <w:color w:val="333333"/>
          <w:lang w:val="fr-CA"/>
        </w:rPr>
        <w:t xml:space="preserve"> risque de créer des conflits, il peut être important de préciser les endroits où les enfants peuvent</w:t>
      </w:r>
      <w:r w:rsidR="00FC6D2E">
        <w:rPr>
          <w:rFonts w:ascii="Helvetica" w:hAnsi="Helvetica" w:cs="Helvetica"/>
          <w:color w:val="333333"/>
          <w:lang w:val="fr-CA"/>
        </w:rPr>
        <w:t xml:space="preserve"> </w:t>
      </w:r>
      <w:r w:rsidRPr="00E91AE8">
        <w:rPr>
          <w:rFonts w:ascii="Helvetica" w:hAnsi="Helvetica" w:cs="Helvetica"/>
          <w:color w:val="333333"/>
          <w:lang w:val="fr-CA"/>
        </w:rPr>
        <w:t>apporter</w:t>
      </w:r>
      <w:r w:rsidR="00FC6D2E">
        <w:rPr>
          <w:rFonts w:ascii="Helvetica" w:hAnsi="Helvetica" w:cs="Helvetica"/>
          <w:color w:val="333333"/>
          <w:lang w:val="fr-CA"/>
        </w:rPr>
        <w:t xml:space="preserve"> leurs effets</w:t>
      </w:r>
      <w:r w:rsidRPr="00E91AE8">
        <w:rPr>
          <w:rFonts w:ascii="Helvetica" w:hAnsi="Helvetica" w:cs="Helvetica"/>
          <w:color w:val="333333"/>
          <w:lang w:val="fr-CA"/>
        </w:rPr>
        <w:t>.</w:t>
      </w:r>
      <w:r w:rsidR="00B35794" w:rsidRPr="006C2B76">
        <w:rPr>
          <w:rFonts w:ascii="Helvetica" w:hAnsi="Helvetica" w:cs="Helvetica"/>
          <w:color w:val="333333"/>
          <w:lang w:val="fr-CA"/>
        </w:rPr>
        <w:t xml:space="preserve"> </w:t>
      </w:r>
    </w:p>
    <w:p w14:paraId="1776F9DA" w14:textId="77777777" w:rsidR="00B35794" w:rsidRPr="006C2B76" w:rsidRDefault="00E91AE8" w:rsidP="00B35794">
      <w:pPr>
        <w:pStyle w:val="NormalWeb"/>
        <w:ind w:left="720"/>
        <w:rPr>
          <w:rFonts w:ascii="Helvetica" w:hAnsi="Helvetica" w:cstheme="minorHAnsi"/>
          <w:b/>
          <w:bCs/>
          <w:i/>
          <w:iCs/>
          <w:color w:val="333333"/>
          <w:sz w:val="22"/>
          <w:szCs w:val="22"/>
          <w:lang w:val="fr-CA"/>
        </w:rPr>
      </w:pPr>
      <w:r>
        <w:rPr>
          <w:rFonts w:ascii="Helvetica" w:hAnsi="Helvetica" w:cstheme="minorHAnsi"/>
          <w:b/>
          <w:bCs/>
          <w:i/>
          <w:iCs/>
          <w:color w:val="333333"/>
          <w:sz w:val="22"/>
          <w:szCs w:val="22"/>
          <w:lang w:val="fr-CA"/>
        </w:rPr>
        <w:t>Effets personnels des enfants</w:t>
      </w:r>
    </w:p>
    <w:p w14:paraId="4A5BE6DA" w14:textId="77777777" w:rsidR="00B35794" w:rsidRPr="0052011D" w:rsidRDefault="00A504E4" w:rsidP="00B35794">
      <w:pPr>
        <w:pStyle w:val="NormalWeb"/>
        <w:ind w:left="720"/>
        <w:rPr>
          <w:rFonts w:ascii="Helvetica" w:hAnsi="Helvetica" w:cstheme="minorHAnsi"/>
          <w:sz w:val="22"/>
          <w:szCs w:val="22"/>
          <w:lang w:val="fr-CA"/>
        </w:rPr>
      </w:pPr>
      <w:r w:rsidRPr="0052011D">
        <w:rPr>
          <w:rFonts w:ascii="Helvetica" w:hAnsi="Helvetica" w:cstheme="minorHAnsi"/>
          <w:sz w:val="22"/>
          <w:szCs w:val="22"/>
          <w:lang w:val="fr-CA"/>
        </w:rPr>
        <w:t>Nous convenons que le p</w:t>
      </w:r>
      <w:r w:rsidR="00B35794" w:rsidRPr="0052011D">
        <w:rPr>
          <w:rFonts w:ascii="Helvetica" w:hAnsi="Helvetica" w:cstheme="minorHAnsi"/>
          <w:sz w:val="22"/>
          <w:szCs w:val="22"/>
          <w:lang w:val="fr-CA"/>
        </w:rPr>
        <w:t>arent A transport</w:t>
      </w:r>
      <w:r w:rsidRPr="0052011D">
        <w:rPr>
          <w:rFonts w:ascii="Helvetica" w:hAnsi="Helvetica" w:cstheme="minorHAnsi"/>
          <w:sz w:val="22"/>
          <w:szCs w:val="22"/>
          <w:lang w:val="fr-CA"/>
        </w:rPr>
        <w:t>era les effets préférés de nos enfants chez le p</w:t>
      </w:r>
      <w:r w:rsidR="00B35794" w:rsidRPr="0052011D">
        <w:rPr>
          <w:rFonts w:ascii="Helvetica" w:hAnsi="Helvetica" w:cstheme="minorHAnsi"/>
          <w:sz w:val="22"/>
          <w:szCs w:val="22"/>
          <w:lang w:val="fr-CA"/>
        </w:rPr>
        <w:t xml:space="preserve">arent B </w:t>
      </w:r>
      <w:r w:rsidRPr="0052011D">
        <w:rPr>
          <w:rFonts w:ascii="Helvetica" w:hAnsi="Helvetica" w:cstheme="minorHAnsi"/>
          <w:sz w:val="22"/>
          <w:szCs w:val="22"/>
          <w:lang w:val="fr-CA"/>
        </w:rPr>
        <w:t>lors des transferts entre les deux résidences</w:t>
      </w:r>
      <w:r w:rsidR="00B35794" w:rsidRPr="0052011D">
        <w:rPr>
          <w:rFonts w:ascii="Helvetica" w:hAnsi="Helvetica" w:cstheme="minorHAnsi"/>
          <w:sz w:val="22"/>
          <w:szCs w:val="22"/>
          <w:lang w:val="fr-CA"/>
        </w:rPr>
        <w:t xml:space="preserve">. </w:t>
      </w:r>
    </w:p>
    <w:p w14:paraId="42B41E0D" w14:textId="77777777" w:rsidR="00B35794" w:rsidRPr="006C2B76" w:rsidRDefault="00E91AE8" w:rsidP="00B35794">
      <w:pPr>
        <w:spacing w:line="240" w:lineRule="auto"/>
        <w:ind w:firstLine="720"/>
        <w:rPr>
          <w:rFonts w:ascii="Helvetica" w:hAnsi="Helvetica" w:cstheme="minorHAnsi"/>
          <w:b/>
          <w:i/>
          <w:iCs/>
          <w:color w:val="333333"/>
          <w:lang w:val="fr-CA"/>
        </w:rPr>
      </w:pPr>
      <w:r>
        <w:rPr>
          <w:rFonts w:ascii="Helvetica" w:hAnsi="Helvetica" w:cstheme="minorHAnsi"/>
          <w:b/>
          <w:color w:val="333333"/>
          <w:lang w:val="fr-CA"/>
        </w:rPr>
        <w:t xml:space="preserve">Autre option pour les </w:t>
      </w:r>
      <w:r>
        <w:rPr>
          <w:rFonts w:ascii="Helvetica" w:hAnsi="Helvetica" w:cstheme="minorHAnsi"/>
          <w:b/>
          <w:i/>
          <w:iCs/>
          <w:color w:val="333333"/>
          <w:lang w:val="fr-CA"/>
        </w:rPr>
        <w:t>effets personnels des enfants</w:t>
      </w:r>
    </w:p>
    <w:p w14:paraId="12F19EEF" w14:textId="327BFF58" w:rsidR="00B35794" w:rsidRPr="006C2B76" w:rsidRDefault="0052011D" w:rsidP="00B35794">
      <w:pPr>
        <w:spacing w:line="240" w:lineRule="auto"/>
        <w:ind w:left="720"/>
        <w:rPr>
          <w:rFonts w:ascii="Helvetica" w:hAnsi="Helvetica" w:cstheme="minorHAnsi"/>
          <w:bCs/>
          <w:i/>
          <w:iCs/>
          <w:color w:val="333333"/>
          <w:lang w:val="fr-CA"/>
        </w:rPr>
      </w:pPr>
      <w:r w:rsidRPr="0052011D">
        <w:rPr>
          <w:rFonts w:ascii="Helvetica" w:hAnsi="Helvetica"/>
          <w:lang w:val="fr-CA"/>
        </w:rPr>
        <w:t xml:space="preserve">Les enfants </w:t>
      </w:r>
      <w:r>
        <w:rPr>
          <w:rFonts w:ascii="Helvetica" w:hAnsi="Helvetica"/>
          <w:lang w:val="fr-CA"/>
        </w:rPr>
        <w:t xml:space="preserve">peuvent </w:t>
      </w:r>
      <w:r w:rsidRPr="0052011D">
        <w:rPr>
          <w:rFonts w:ascii="Helvetica" w:hAnsi="Helvetica"/>
          <w:lang w:val="fr-CA"/>
        </w:rPr>
        <w:t>apporter des effets personnels (p</w:t>
      </w:r>
      <w:r w:rsidR="00D410D9">
        <w:rPr>
          <w:rFonts w:ascii="Helvetica" w:hAnsi="Helvetica"/>
          <w:lang w:val="fr-CA"/>
        </w:rPr>
        <w:t>. ex.</w:t>
      </w:r>
      <w:r w:rsidRPr="0052011D">
        <w:rPr>
          <w:rFonts w:ascii="Helvetica" w:hAnsi="Helvetica"/>
          <w:lang w:val="fr-CA"/>
        </w:rPr>
        <w:t xml:space="preserve"> des vêtements</w:t>
      </w:r>
      <w:r>
        <w:rPr>
          <w:rFonts w:ascii="Helvetica" w:hAnsi="Helvetica"/>
          <w:lang w:val="fr-CA"/>
        </w:rPr>
        <w:t>, des jouets, des articles de sport, un téléphone cellulaire</w:t>
      </w:r>
      <w:r w:rsidRPr="0052011D">
        <w:rPr>
          <w:rFonts w:ascii="Helvetica" w:hAnsi="Helvetica"/>
          <w:lang w:val="fr-CA"/>
        </w:rPr>
        <w:t>)</w:t>
      </w:r>
      <w:r>
        <w:rPr>
          <w:rFonts w:ascii="Helvetica" w:hAnsi="Helvetica"/>
          <w:lang w:val="fr-CA"/>
        </w:rPr>
        <w:t xml:space="preserve"> </w:t>
      </w:r>
      <w:r w:rsidRPr="0052011D">
        <w:rPr>
          <w:rFonts w:ascii="Helvetica" w:hAnsi="Helvetica"/>
          <w:lang w:val="fr-CA"/>
        </w:rPr>
        <w:t>entre les résidences du parent A et du parent B</w:t>
      </w:r>
      <w:r w:rsidR="008345EC">
        <w:rPr>
          <w:rFonts w:ascii="Helvetica" w:hAnsi="Helvetica"/>
          <w:lang w:val="fr-CA"/>
        </w:rPr>
        <w:t>, peu importe le parent qui a acheté ces effets</w:t>
      </w:r>
      <w:r w:rsidRPr="0052011D">
        <w:rPr>
          <w:rFonts w:ascii="Helvetica" w:hAnsi="Helvetica"/>
          <w:lang w:val="fr-CA"/>
        </w:rPr>
        <w:t xml:space="preserve">. Nous n’empêcherons pas les enfants d’apporter ces effets d’une résidence à l’autre. </w:t>
      </w:r>
      <w:r w:rsidR="008345EC">
        <w:rPr>
          <w:rFonts w:ascii="Helvetica" w:hAnsi="Helvetica"/>
          <w:lang w:val="fr-CA"/>
        </w:rPr>
        <w:t xml:space="preserve">Les </w:t>
      </w:r>
      <w:r w:rsidR="00B35794" w:rsidRPr="006C2B76">
        <w:rPr>
          <w:rFonts w:ascii="Helvetica" w:hAnsi="Helvetica"/>
          <w:lang w:val="fr-CA"/>
        </w:rPr>
        <w:t>parents</w:t>
      </w:r>
      <w:r w:rsidR="008345EC">
        <w:rPr>
          <w:rFonts w:ascii="Helvetica" w:hAnsi="Helvetica"/>
          <w:lang w:val="fr-CA"/>
        </w:rPr>
        <w:t xml:space="preserve"> auront chacun des </w:t>
      </w:r>
      <w:r w:rsidR="007F0C63">
        <w:rPr>
          <w:rFonts w:ascii="Helvetica" w:hAnsi="Helvetica"/>
          <w:lang w:val="fr-CA"/>
        </w:rPr>
        <w:t>articles de toilette, des py</w:t>
      </w:r>
      <w:r w:rsidR="00B35794" w:rsidRPr="006C2B76">
        <w:rPr>
          <w:rFonts w:ascii="Helvetica" w:hAnsi="Helvetica"/>
          <w:lang w:val="fr-CA"/>
        </w:rPr>
        <w:t xml:space="preserve">jamas </w:t>
      </w:r>
      <w:r w:rsidR="007F0C63">
        <w:rPr>
          <w:rFonts w:ascii="Helvetica" w:hAnsi="Helvetica"/>
          <w:lang w:val="fr-CA"/>
        </w:rPr>
        <w:t>et autant d’effets personnels que possible pour les enfants chez eux</w:t>
      </w:r>
      <w:r w:rsidR="00081D62" w:rsidRPr="006C2B76">
        <w:rPr>
          <w:rFonts w:ascii="Helvetica" w:hAnsi="Helvetica"/>
          <w:lang w:val="fr-CA"/>
        </w:rPr>
        <w:t>;</w:t>
      </w:r>
      <w:r w:rsidR="00B35794" w:rsidRPr="006C2B76">
        <w:rPr>
          <w:rFonts w:ascii="Helvetica" w:hAnsi="Helvetica"/>
          <w:lang w:val="fr-CA"/>
        </w:rPr>
        <w:t xml:space="preserve"> </w:t>
      </w:r>
      <w:r w:rsidR="006F1524">
        <w:rPr>
          <w:rFonts w:ascii="Helvetica" w:hAnsi="Helvetica"/>
          <w:lang w:val="fr-CA"/>
        </w:rPr>
        <w:t xml:space="preserve">ces effets ne </w:t>
      </w:r>
      <w:r w:rsidR="00724352">
        <w:rPr>
          <w:rFonts w:ascii="Helvetica" w:hAnsi="Helvetica"/>
          <w:lang w:val="fr-CA"/>
        </w:rPr>
        <w:t>seront pas transportés d’une résidence à l’autre</w:t>
      </w:r>
      <w:r w:rsidR="00B35794" w:rsidRPr="006C2B76">
        <w:rPr>
          <w:rFonts w:ascii="Helvetica" w:hAnsi="Helvetica"/>
          <w:lang w:val="fr-CA"/>
        </w:rPr>
        <w:t>.</w:t>
      </w:r>
    </w:p>
    <w:p w14:paraId="5A6AF1DE" w14:textId="77777777" w:rsidR="00601C1E" w:rsidRPr="006C2B76" w:rsidRDefault="00D57C38" w:rsidP="007A0D6A">
      <w:pPr>
        <w:pStyle w:val="Heading2"/>
        <w:rPr>
          <w:rFonts w:ascii="Helvetica" w:hAnsi="Helvetica"/>
          <w:b/>
          <w:color w:val="244B7F"/>
          <w:sz w:val="28"/>
          <w:szCs w:val="28"/>
          <w:lang w:val="fr-CA"/>
        </w:rPr>
      </w:pPr>
      <w:bookmarkStart w:id="18" w:name="_Toc100770939"/>
      <w:r>
        <w:rPr>
          <w:rFonts w:ascii="Helvetica" w:hAnsi="Helvetica"/>
          <w:b/>
          <w:color w:val="244B7F"/>
          <w:sz w:val="28"/>
          <w:szCs w:val="28"/>
          <w:lang w:val="fr-CA"/>
        </w:rPr>
        <w:lastRenderedPageBreak/>
        <w:t>Temps parental virtuel (téléphone, messages textes, appels vidéo et autres contacts)</w:t>
      </w:r>
      <w:bookmarkEnd w:id="18"/>
    </w:p>
    <w:p w14:paraId="53CDB095" w14:textId="5AEBA1E5" w:rsidR="00034B8D" w:rsidRPr="006C2B76" w:rsidRDefault="007A0D6A" w:rsidP="00601C1E">
      <w:pPr>
        <w:pStyle w:val="NormalWeb"/>
        <w:rPr>
          <w:rFonts w:ascii="Helvetica" w:hAnsi="Helvetica" w:cs="Helvetica"/>
          <w:color w:val="333333"/>
          <w:lang w:val="fr-CA"/>
        </w:rPr>
      </w:pPr>
      <w:r w:rsidRPr="006C2B76">
        <w:rPr>
          <w:rFonts w:ascii="Helvetica" w:hAnsi="Helvetica" w:cs="Helvetica"/>
          <w:color w:val="333333"/>
          <w:lang w:val="fr-CA"/>
        </w:rPr>
        <w:br/>
      </w:r>
      <w:r w:rsidR="009753BA">
        <w:rPr>
          <w:rFonts w:ascii="Helvetica" w:hAnsi="Helvetica" w:cs="Helvetica"/>
          <w:color w:val="333333"/>
          <w:lang w:val="fr-CA"/>
        </w:rPr>
        <w:t>En plus de s’entendre sur un calendrier parental régulier</w:t>
      </w:r>
      <w:r w:rsidR="00601C1E" w:rsidRPr="006C2B76">
        <w:rPr>
          <w:rFonts w:ascii="Helvetica" w:hAnsi="Helvetica" w:cs="Helvetica"/>
          <w:color w:val="333333"/>
          <w:lang w:val="fr-CA"/>
        </w:rPr>
        <w:t>,</w:t>
      </w:r>
      <w:r w:rsidR="009753BA">
        <w:rPr>
          <w:rFonts w:ascii="Helvetica" w:hAnsi="Helvetica" w:cs="Helvetica"/>
          <w:color w:val="333333"/>
          <w:lang w:val="fr-CA"/>
        </w:rPr>
        <w:t xml:space="preserve"> plusieurs</w:t>
      </w:r>
      <w:r w:rsidR="00601C1E" w:rsidRPr="006C2B76">
        <w:rPr>
          <w:rFonts w:ascii="Helvetica" w:hAnsi="Helvetica" w:cs="Helvetica"/>
          <w:color w:val="333333"/>
          <w:lang w:val="fr-CA"/>
        </w:rPr>
        <w:t xml:space="preserve"> parents</w:t>
      </w:r>
      <w:r w:rsidR="009753BA">
        <w:rPr>
          <w:rFonts w:ascii="Helvetica" w:hAnsi="Helvetica" w:cs="Helvetica"/>
          <w:color w:val="333333"/>
          <w:lang w:val="fr-CA"/>
        </w:rPr>
        <w:t xml:space="preserve"> aiment aborder la question du temps parental virtuel dans leur plan parental</w:t>
      </w:r>
      <w:r w:rsidR="00601C1E" w:rsidRPr="006C2B76">
        <w:rPr>
          <w:rFonts w:ascii="Helvetica" w:hAnsi="Helvetica" w:cs="Helvetica"/>
          <w:color w:val="333333"/>
          <w:lang w:val="fr-CA"/>
        </w:rPr>
        <w:t>,</w:t>
      </w:r>
      <w:r w:rsidR="009753BA">
        <w:rPr>
          <w:rFonts w:ascii="Helvetica" w:hAnsi="Helvetica" w:cs="Helvetica"/>
          <w:color w:val="333333"/>
          <w:lang w:val="fr-CA"/>
        </w:rPr>
        <w:t xml:space="preserve"> notamment en y décrivant en détail les</w:t>
      </w:r>
      <w:r w:rsidR="00601C1E" w:rsidRPr="006C2B76">
        <w:rPr>
          <w:rFonts w:ascii="Helvetica" w:hAnsi="Helvetica" w:cs="Helvetica"/>
          <w:color w:val="333333"/>
          <w:lang w:val="fr-CA"/>
        </w:rPr>
        <w:t xml:space="preserve"> communication</w:t>
      </w:r>
      <w:r w:rsidR="009753BA">
        <w:rPr>
          <w:rFonts w:ascii="Helvetica" w:hAnsi="Helvetica" w:cs="Helvetica"/>
          <w:color w:val="333333"/>
          <w:lang w:val="fr-CA"/>
        </w:rPr>
        <w:t xml:space="preserve">s </w:t>
      </w:r>
      <w:r w:rsidR="00601C1E" w:rsidRPr="006C2B76">
        <w:rPr>
          <w:rFonts w:ascii="Helvetica" w:hAnsi="Helvetica" w:cs="Helvetica"/>
          <w:color w:val="333333"/>
          <w:lang w:val="fr-CA"/>
        </w:rPr>
        <w:t>initi</w:t>
      </w:r>
      <w:r w:rsidR="009753BA">
        <w:rPr>
          <w:rFonts w:ascii="Helvetica" w:hAnsi="Helvetica" w:cs="Helvetica"/>
          <w:color w:val="333333"/>
          <w:lang w:val="fr-CA"/>
        </w:rPr>
        <w:t xml:space="preserve">ées </w:t>
      </w:r>
      <w:r w:rsidR="00D410D9">
        <w:rPr>
          <w:rFonts w:ascii="Helvetica" w:hAnsi="Helvetica" w:cs="Helvetica"/>
          <w:color w:val="333333"/>
          <w:lang w:val="fr-CA"/>
        </w:rPr>
        <w:t>à la fois par les</w:t>
      </w:r>
      <w:r w:rsidR="009753BA">
        <w:rPr>
          <w:rFonts w:ascii="Helvetica" w:hAnsi="Helvetica" w:cs="Helvetica"/>
          <w:color w:val="333333"/>
          <w:lang w:val="fr-CA"/>
        </w:rPr>
        <w:t xml:space="preserve"> enfants et </w:t>
      </w:r>
      <w:r w:rsidR="00D410D9">
        <w:rPr>
          <w:rFonts w:ascii="Helvetica" w:hAnsi="Helvetica" w:cs="Helvetica"/>
          <w:color w:val="333333"/>
          <w:lang w:val="fr-CA"/>
        </w:rPr>
        <w:t xml:space="preserve">par </w:t>
      </w:r>
      <w:r w:rsidR="009753BA">
        <w:rPr>
          <w:rFonts w:ascii="Helvetica" w:hAnsi="Helvetica" w:cs="Helvetica"/>
          <w:color w:val="333333"/>
          <w:lang w:val="fr-CA"/>
        </w:rPr>
        <w:t>l’autre parent</w:t>
      </w:r>
      <w:r w:rsidR="00601C1E" w:rsidRPr="006C2B76">
        <w:rPr>
          <w:rFonts w:ascii="Helvetica" w:hAnsi="Helvetica" w:cs="Helvetica"/>
          <w:color w:val="333333"/>
          <w:lang w:val="fr-CA"/>
        </w:rPr>
        <w:t xml:space="preserve">.  </w:t>
      </w:r>
    </w:p>
    <w:p w14:paraId="14FC234A" w14:textId="3392E652" w:rsidR="00601C1E" w:rsidRPr="006C2B76" w:rsidRDefault="00BC4F21" w:rsidP="00601C1E">
      <w:pPr>
        <w:pStyle w:val="NormalWeb"/>
        <w:rPr>
          <w:rFonts w:ascii="Helvetica" w:hAnsi="Helvetica" w:cs="Helvetica"/>
          <w:color w:val="333333"/>
          <w:lang w:val="fr-CA"/>
        </w:rPr>
      </w:pPr>
      <w:r>
        <w:rPr>
          <w:rFonts w:ascii="Helvetica" w:hAnsi="Helvetica" w:cs="Helvetica"/>
          <w:color w:val="333333"/>
          <w:lang w:val="fr-CA"/>
        </w:rPr>
        <w:t>Si la question risque de créer des conflits, il peut être</w:t>
      </w:r>
      <w:r w:rsidR="00601C1E" w:rsidRPr="006C2B76">
        <w:rPr>
          <w:rFonts w:ascii="Helvetica" w:hAnsi="Helvetica" w:cs="Helvetica"/>
          <w:color w:val="333333"/>
          <w:lang w:val="fr-CA"/>
        </w:rPr>
        <w:t xml:space="preserve"> important </w:t>
      </w:r>
      <w:r>
        <w:rPr>
          <w:rFonts w:ascii="Helvetica" w:hAnsi="Helvetica" w:cs="Helvetica"/>
          <w:color w:val="333333"/>
          <w:lang w:val="fr-CA"/>
        </w:rPr>
        <w:t xml:space="preserve">d’établir certaines règles de base pour la communication avec un </w:t>
      </w:r>
      <w:r w:rsidR="00601C1E" w:rsidRPr="006C2B76">
        <w:rPr>
          <w:rFonts w:ascii="Helvetica" w:hAnsi="Helvetica" w:cs="Helvetica"/>
          <w:color w:val="333333"/>
          <w:lang w:val="fr-CA"/>
        </w:rPr>
        <w:t>parent</w:t>
      </w:r>
      <w:r>
        <w:rPr>
          <w:rFonts w:ascii="Helvetica" w:hAnsi="Helvetica" w:cs="Helvetica"/>
          <w:color w:val="333333"/>
          <w:lang w:val="fr-CA"/>
        </w:rPr>
        <w:t xml:space="preserve"> </w:t>
      </w:r>
      <w:r w:rsidR="00BB6A8E">
        <w:rPr>
          <w:rFonts w:ascii="Helvetica" w:hAnsi="Helvetica" w:cs="Helvetica"/>
          <w:color w:val="333333"/>
          <w:lang w:val="fr-CA"/>
        </w:rPr>
        <w:t>pendant</w:t>
      </w:r>
      <w:r w:rsidR="00A34CB8">
        <w:rPr>
          <w:rFonts w:ascii="Helvetica" w:hAnsi="Helvetica" w:cs="Helvetica"/>
          <w:color w:val="333333"/>
          <w:lang w:val="fr-CA"/>
        </w:rPr>
        <w:t xml:space="preserve"> </w:t>
      </w:r>
      <w:r>
        <w:rPr>
          <w:rFonts w:ascii="Helvetica" w:hAnsi="Helvetica" w:cs="Helvetica"/>
          <w:color w:val="333333"/>
          <w:lang w:val="fr-CA"/>
        </w:rPr>
        <w:t xml:space="preserve">que l’enfant se trouve </w:t>
      </w:r>
      <w:r w:rsidR="002443AF">
        <w:rPr>
          <w:rFonts w:ascii="Helvetica" w:hAnsi="Helvetica" w:cs="Helvetica"/>
          <w:color w:val="333333"/>
          <w:lang w:val="fr-CA"/>
        </w:rPr>
        <w:t>chez</w:t>
      </w:r>
      <w:r>
        <w:rPr>
          <w:rFonts w:ascii="Helvetica" w:hAnsi="Helvetica" w:cs="Helvetica"/>
          <w:color w:val="333333"/>
          <w:lang w:val="fr-CA"/>
        </w:rPr>
        <w:t xml:space="preserve"> l’autre parent</w:t>
      </w:r>
      <w:r w:rsidR="00601C1E" w:rsidRPr="006C2B76">
        <w:rPr>
          <w:rFonts w:ascii="Helvetica" w:hAnsi="Helvetica" w:cs="Helvetica"/>
          <w:color w:val="333333"/>
          <w:lang w:val="fr-CA"/>
        </w:rPr>
        <w:t xml:space="preserve">. </w:t>
      </w:r>
      <w:r w:rsidR="002443AF">
        <w:rPr>
          <w:rFonts w:ascii="Helvetica" w:hAnsi="Helvetica" w:cs="Helvetica"/>
          <w:color w:val="333333"/>
          <w:lang w:val="fr-CA"/>
        </w:rPr>
        <w:t xml:space="preserve">Si les règles ne sont pas claires, il peut parfois survenir des malentendus </w:t>
      </w:r>
      <w:r w:rsidR="00095A94">
        <w:rPr>
          <w:rFonts w:ascii="Helvetica" w:hAnsi="Helvetica" w:cs="Helvetica"/>
          <w:color w:val="333333"/>
          <w:lang w:val="fr-CA"/>
        </w:rPr>
        <w:t>et l’un des parents peut avoir l’impression que l’autre</w:t>
      </w:r>
      <w:r w:rsidR="00CE2F40">
        <w:rPr>
          <w:rFonts w:ascii="Helvetica" w:hAnsi="Helvetica" w:cs="Helvetica"/>
          <w:color w:val="333333"/>
          <w:lang w:val="fr-CA"/>
        </w:rPr>
        <w:t xml:space="preserve"> « empiète » sur</w:t>
      </w:r>
      <w:r w:rsidR="00095A94">
        <w:rPr>
          <w:rFonts w:ascii="Helvetica" w:hAnsi="Helvetica" w:cs="Helvetica"/>
          <w:color w:val="333333"/>
          <w:lang w:val="fr-CA"/>
        </w:rPr>
        <w:t xml:space="preserve"> son</w:t>
      </w:r>
      <w:r w:rsidR="00CE2F40">
        <w:rPr>
          <w:rFonts w:ascii="Helvetica" w:hAnsi="Helvetica" w:cs="Helvetica"/>
          <w:color w:val="333333"/>
          <w:lang w:val="fr-CA"/>
        </w:rPr>
        <w:t xml:space="preserve"> temps</w:t>
      </w:r>
      <w:r w:rsidR="001D43B3" w:rsidRPr="006C2B76">
        <w:rPr>
          <w:rFonts w:ascii="Helvetica" w:hAnsi="Helvetica" w:cs="Helvetica"/>
          <w:color w:val="333333"/>
          <w:lang w:val="fr-CA"/>
        </w:rPr>
        <w:t>.</w:t>
      </w:r>
    </w:p>
    <w:p w14:paraId="27E29B96" w14:textId="77777777" w:rsidR="00601C1E" w:rsidRPr="006C2B76" w:rsidRDefault="00AE2241" w:rsidP="00601C1E">
      <w:pPr>
        <w:pStyle w:val="NormalWeb"/>
        <w:rPr>
          <w:rFonts w:ascii="Helvetica" w:hAnsi="Helvetica" w:cs="Helvetica"/>
          <w:color w:val="333333"/>
          <w:lang w:val="fr-CA"/>
        </w:rPr>
      </w:pPr>
      <w:r>
        <w:rPr>
          <w:rFonts w:ascii="Helvetica" w:hAnsi="Helvetica" w:cs="Helvetica"/>
          <w:color w:val="333333"/>
          <w:lang w:val="fr-CA"/>
        </w:rPr>
        <w:t>Vous devrez peut-être dé</w:t>
      </w:r>
      <w:r w:rsidR="00154EAD">
        <w:rPr>
          <w:rFonts w:ascii="Helvetica" w:hAnsi="Helvetica" w:cs="Helvetica"/>
          <w:color w:val="333333"/>
          <w:lang w:val="fr-CA"/>
        </w:rPr>
        <w:t>termin</w:t>
      </w:r>
      <w:r>
        <w:rPr>
          <w:rFonts w:ascii="Helvetica" w:hAnsi="Helvetica" w:cs="Helvetica"/>
          <w:color w:val="333333"/>
          <w:lang w:val="fr-CA"/>
        </w:rPr>
        <w:t>er si les contacts par téléphone/messages textes ou autres contacts répondront aux besoins de l’enfant et, dans l’affirmative, combien de contacts s</w:t>
      </w:r>
      <w:r w:rsidR="00BC5E0D">
        <w:rPr>
          <w:rFonts w:ascii="Helvetica" w:hAnsi="Helvetica" w:cs="Helvetica"/>
          <w:color w:val="333333"/>
          <w:lang w:val="fr-CA"/>
        </w:rPr>
        <w:t>er</w:t>
      </w:r>
      <w:r>
        <w:rPr>
          <w:rFonts w:ascii="Helvetica" w:hAnsi="Helvetica" w:cs="Helvetica"/>
          <w:color w:val="333333"/>
          <w:lang w:val="fr-CA"/>
        </w:rPr>
        <w:t>ont nécessaires</w:t>
      </w:r>
      <w:r w:rsidR="00601C1E" w:rsidRPr="006C2B76">
        <w:rPr>
          <w:rFonts w:ascii="Helvetica" w:hAnsi="Helvetica" w:cs="Helvetica"/>
          <w:color w:val="333333"/>
          <w:lang w:val="fr-CA"/>
        </w:rPr>
        <w:t xml:space="preserve">. </w:t>
      </w:r>
      <w:r>
        <w:rPr>
          <w:rFonts w:ascii="Helvetica" w:hAnsi="Helvetica" w:cs="Helvetica"/>
          <w:color w:val="333333"/>
          <w:lang w:val="fr-CA"/>
        </w:rPr>
        <w:t>Pa</w:t>
      </w:r>
      <w:r w:rsidR="00601C1E" w:rsidRPr="006C2B76">
        <w:rPr>
          <w:rFonts w:ascii="Helvetica" w:hAnsi="Helvetica" w:cs="Helvetica"/>
          <w:color w:val="333333"/>
          <w:lang w:val="fr-CA"/>
        </w:rPr>
        <w:t>r ex</w:t>
      </w:r>
      <w:r>
        <w:rPr>
          <w:rFonts w:ascii="Helvetica" w:hAnsi="Helvetica" w:cs="Helvetica"/>
          <w:color w:val="333333"/>
          <w:lang w:val="fr-CA"/>
        </w:rPr>
        <w:t>e</w:t>
      </w:r>
      <w:r w:rsidR="00601C1E" w:rsidRPr="006C2B76">
        <w:rPr>
          <w:rFonts w:ascii="Helvetica" w:hAnsi="Helvetica" w:cs="Helvetica"/>
          <w:color w:val="333333"/>
          <w:lang w:val="fr-CA"/>
        </w:rPr>
        <w:t xml:space="preserve">mple, </w:t>
      </w:r>
      <w:r>
        <w:rPr>
          <w:rFonts w:ascii="Helvetica" w:hAnsi="Helvetica" w:cs="Helvetica"/>
          <w:color w:val="333333"/>
          <w:lang w:val="fr-CA"/>
        </w:rPr>
        <w:t xml:space="preserve">certains enfants qui se sentent bien lorsqu’ils passent du temps chez un </w:t>
      </w:r>
      <w:r w:rsidR="00601C1E" w:rsidRPr="006C2B76">
        <w:rPr>
          <w:rFonts w:ascii="Helvetica" w:hAnsi="Helvetica" w:cs="Helvetica"/>
          <w:color w:val="333333"/>
          <w:lang w:val="fr-CA"/>
        </w:rPr>
        <w:t xml:space="preserve">parent </w:t>
      </w:r>
      <w:r>
        <w:rPr>
          <w:rFonts w:ascii="Helvetica" w:hAnsi="Helvetica" w:cs="Helvetica"/>
          <w:color w:val="333333"/>
          <w:lang w:val="fr-CA"/>
        </w:rPr>
        <w:t xml:space="preserve">peuvent </w:t>
      </w:r>
      <w:r w:rsidR="00CB1856">
        <w:rPr>
          <w:rFonts w:ascii="Helvetica" w:hAnsi="Helvetica" w:cs="Helvetica"/>
          <w:color w:val="333333"/>
          <w:lang w:val="fr-CA"/>
        </w:rPr>
        <w:t xml:space="preserve">mal réagir juste en entendant la voix de l’autre </w:t>
      </w:r>
      <w:r w:rsidR="00601C1E" w:rsidRPr="006C2B76">
        <w:rPr>
          <w:rFonts w:ascii="Helvetica" w:hAnsi="Helvetica" w:cs="Helvetica"/>
          <w:color w:val="333333"/>
          <w:lang w:val="fr-CA"/>
        </w:rPr>
        <w:t>parent</w:t>
      </w:r>
      <w:r w:rsidR="00CB1856">
        <w:rPr>
          <w:rFonts w:ascii="Helvetica" w:hAnsi="Helvetica" w:cs="Helvetica"/>
          <w:color w:val="333333"/>
          <w:lang w:val="fr-CA"/>
        </w:rPr>
        <w:t xml:space="preserve"> au téléphone</w:t>
      </w:r>
      <w:r w:rsidR="00601C1E" w:rsidRPr="006C2B76">
        <w:rPr>
          <w:rFonts w:ascii="Helvetica" w:hAnsi="Helvetica" w:cs="Helvetica"/>
          <w:color w:val="333333"/>
          <w:lang w:val="fr-CA"/>
        </w:rPr>
        <w:t>.</w:t>
      </w:r>
      <w:r w:rsidR="00CB1856">
        <w:rPr>
          <w:rFonts w:ascii="Helvetica" w:hAnsi="Helvetica" w:cs="Helvetica"/>
          <w:color w:val="333333"/>
          <w:lang w:val="fr-CA"/>
        </w:rPr>
        <w:t xml:space="preserve"> Pour d’autres enfants, il n’y a aucun problème</w:t>
      </w:r>
      <w:r w:rsidR="00601C1E" w:rsidRPr="006C2B76">
        <w:rPr>
          <w:rFonts w:ascii="Helvetica" w:hAnsi="Helvetica" w:cs="Helvetica"/>
          <w:color w:val="333333"/>
          <w:lang w:val="fr-CA"/>
        </w:rPr>
        <w:t xml:space="preserve">. </w:t>
      </w:r>
      <w:r w:rsidR="00CB1856">
        <w:rPr>
          <w:rFonts w:ascii="Helvetica" w:hAnsi="Helvetica" w:cs="Helvetica"/>
          <w:color w:val="333333"/>
          <w:lang w:val="fr-CA"/>
        </w:rPr>
        <w:t>Pensez à ce qui conviendra le mieux à votre enfant</w:t>
      </w:r>
      <w:r w:rsidR="00601C1E" w:rsidRPr="006C2B76">
        <w:rPr>
          <w:rFonts w:ascii="Helvetica" w:hAnsi="Helvetica" w:cs="Helvetica"/>
          <w:color w:val="333333"/>
          <w:lang w:val="fr-CA"/>
        </w:rPr>
        <w:t>.</w:t>
      </w:r>
    </w:p>
    <w:p w14:paraId="3B778AD5" w14:textId="77777777" w:rsidR="00601C1E" w:rsidRPr="006C2B76" w:rsidRDefault="003C5698" w:rsidP="00601C1E">
      <w:pPr>
        <w:pStyle w:val="NormalWeb"/>
        <w:rPr>
          <w:rFonts w:ascii="Helvetica" w:hAnsi="Helvetica" w:cs="Helvetica"/>
          <w:color w:val="333333"/>
          <w:lang w:val="fr-CA"/>
        </w:rPr>
      </w:pPr>
      <w:r>
        <w:rPr>
          <w:rFonts w:ascii="Helvetica" w:hAnsi="Helvetica" w:cs="Helvetica"/>
          <w:color w:val="333333"/>
          <w:lang w:val="fr-CA"/>
        </w:rPr>
        <w:t>Avant de régler cette question, vous voudrez peut-être parler à votre enfant au sujet de la façon dont il aime communiquer</w:t>
      </w:r>
      <w:r w:rsidR="00601C1E" w:rsidRPr="006C2B76">
        <w:rPr>
          <w:rFonts w:ascii="Helvetica" w:hAnsi="Helvetica" w:cs="Helvetica"/>
          <w:color w:val="333333"/>
          <w:lang w:val="fr-CA"/>
        </w:rPr>
        <w:t>.</w:t>
      </w:r>
      <w:r>
        <w:rPr>
          <w:rFonts w:ascii="Helvetica" w:hAnsi="Helvetica" w:cs="Helvetica"/>
          <w:color w:val="333333"/>
          <w:lang w:val="fr-CA"/>
        </w:rPr>
        <w:t xml:space="preserve"> Préfère-t-il le téléphone, les messages textes, les courriels</w:t>
      </w:r>
      <w:r w:rsidR="00601C1E" w:rsidRPr="006C2B76">
        <w:rPr>
          <w:rFonts w:ascii="Helvetica" w:hAnsi="Helvetica" w:cs="Helvetica"/>
          <w:color w:val="333333"/>
          <w:lang w:val="fr-CA"/>
        </w:rPr>
        <w:t>,</w:t>
      </w:r>
      <w:r>
        <w:rPr>
          <w:rFonts w:ascii="Helvetica" w:hAnsi="Helvetica" w:cs="Helvetica"/>
          <w:color w:val="333333"/>
          <w:lang w:val="fr-CA"/>
        </w:rPr>
        <w:t xml:space="preserve"> les appels vidéo</w:t>
      </w:r>
      <w:r w:rsidR="00BB71AF">
        <w:rPr>
          <w:rFonts w:ascii="Helvetica" w:hAnsi="Helvetica" w:cs="Helvetica"/>
          <w:color w:val="333333"/>
          <w:lang w:val="fr-CA"/>
        </w:rPr>
        <w:t>,</w:t>
      </w:r>
      <w:r>
        <w:rPr>
          <w:rFonts w:ascii="Helvetica" w:hAnsi="Helvetica" w:cs="Helvetica"/>
          <w:color w:val="333333"/>
          <w:lang w:val="fr-CA"/>
        </w:rPr>
        <w:t xml:space="preserve"> ou d’autres formes de </w:t>
      </w:r>
      <w:r w:rsidR="00601C1E" w:rsidRPr="006C2B76">
        <w:rPr>
          <w:rFonts w:ascii="Helvetica" w:hAnsi="Helvetica" w:cs="Helvetica"/>
          <w:color w:val="333333"/>
          <w:lang w:val="fr-CA"/>
        </w:rPr>
        <w:t>communication</w:t>
      </w:r>
      <w:r>
        <w:rPr>
          <w:rFonts w:ascii="Helvetica" w:hAnsi="Helvetica" w:cs="Helvetica"/>
          <w:color w:val="333333"/>
          <w:lang w:val="fr-CA"/>
        </w:rPr>
        <w:t xml:space="preserve"> virtuelle</w:t>
      </w:r>
      <w:r w:rsidR="00601C1E" w:rsidRPr="006C2B76">
        <w:rPr>
          <w:rFonts w:ascii="Helvetica" w:hAnsi="Helvetica" w:cs="Helvetica"/>
          <w:color w:val="333333"/>
          <w:lang w:val="fr-CA"/>
        </w:rPr>
        <w:t>?</w:t>
      </w:r>
      <w:r>
        <w:rPr>
          <w:rFonts w:ascii="Helvetica" w:hAnsi="Helvetica" w:cs="Helvetica"/>
          <w:color w:val="333333"/>
          <w:lang w:val="fr-CA"/>
        </w:rPr>
        <w:t xml:space="preserve"> S’il y a un conflit entre vous et l’autre parent et que l’enfant est assez vieux</w:t>
      </w:r>
      <w:r w:rsidR="00601C1E" w:rsidRPr="006C2B76">
        <w:rPr>
          <w:rFonts w:ascii="Helvetica" w:hAnsi="Helvetica" w:cs="Helvetica"/>
          <w:color w:val="333333"/>
          <w:lang w:val="fr-CA"/>
        </w:rPr>
        <w:t>,</w:t>
      </w:r>
      <w:r>
        <w:rPr>
          <w:rFonts w:ascii="Helvetica" w:hAnsi="Helvetica" w:cs="Helvetica"/>
          <w:color w:val="333333"/>
          <w:lang w:val="fr-CA"/>
        </w:rPr>
        <w:t xml:space="preserve"> il est souvent préférable de recourir à une forme de </w:t>
      </w:r>
      <w:r w:rsidR="00601C1E" w:rsidRPr="006C2B76">
        <w:rPr>
          <w:rFonts w:ascii="Helvetica" w:hAnsi="Helvetica" w:cs="Helvetica"/>
          <w:color w:val="333333"/>
          <w:lang w:val="fr-CA"/>
        </w:rPr>
        <w:t>communication</w:t>
      </w:r>
      <w:r>
        <w:rPr>
          <w:rFonts w:ascii="Helvetica" w:hAnsi="Helvetica" w:cs="Helvetica"/>
          <w:color w:val="333333"/>
          <w:lang w:val="fr-CA"/>
        </w:rPr>
        <w:t xml:space="preserve"> que l’enfant peut utiliser tout seul </w:t>
      </w:r>
      <w:r w:rsidR="00296998">
        <w:rPr>
          <w:rFonts w:ascii="Helvetica" w:hAnsi="Helvetica" w:cs="Helvetica"/>
          <w:color w:val="333333"/>
          <w:lang w:val="fr-CA"/>
        </w:rPr>
        <w:t xml:space="preserve">et </w:t>
      </w:r>
      <w:r>
        <w:rPr>
          <w:rFonts w:ascii="Helvetica" w:hAnsi="Helvetica" w:cs="Helvetica"/>
          <w:color w:val="333333"/>
          <w:lang w:val="fr-CA"/>
        </w:rPr>
        <w:t>en privé</w:t>
      </w:r>
      <w:r w:rsidR="00601C1E" w:rsidRPr="006C2B76">
        <w:rPr>
          <w:rFonts w:ascii="Helvetica" w:hAnsi="Helvetica" w:cs="Helvetica"/>
          <w:color w:val="333333"/>
          <w:lang w:val="fr-CA"/>
        </w:rPr>
        <w:t xml:space="preserve">. </w:t>
      </w:r>
    </w:p>
    <w:p w14:paraId="7415CFD6" w14:textId="77777777" w:rsidR="00601C1E" w:rsidRPr="006C2B76" w:rsidRDefault="00601C1E" w:rsidP="00601C1E">
      <w:pPr>
        <w:pStyle w:val="NormalWeb"/>
        <w:rPr>
          <w:rFonts w:ascii="Helvetica" w:hAnsi="Helvetica" w:cs="Helvetica"/>
          <w:color w:val="333333"/>
          <w:lang w:val="fr-CA"/>
        </w:rPr>
      </w:pPr>
      <w:r w:rsidRPr="006C2B76">
        <w:rPr>
          <w:rFonts w:ascii="Helvetica" w:hAnsi="Helvetica" w:cs="Helvetica"/>
          <w:color w:val="333333"/>
          <w:lang w:val="fr-CA"/>
        </w:rPr>
        <w:t>I</w:t>
      </w:r>
      <w:r w:rsidR="004A1238">
        <w:rPr>
          <w:rFonts w:ascii="Helvetica" w:hAnsi="Helvetica" w:cs="Helvetica"/>
          <w:color w:val="333333"/>
          <w:lang w:val="fr-CA"/>
        </w:rPr>
        <w:t xml:space="preserve">l est aussi </w:t>
      </w:r>
      <w:r w:rsidRPr="006C2B76">
        <w:rPr>
          <w:rFonts w:ascii="Helvetica" w:hAnsi="Helvetica" w:cs="Helvetica"/>
          <w:color w:val="333333"/>
          <w:lang w:val="fr-CA"/>
        </w:rPr>
        <w:t xml:space="preserve">important </w:t>
      </w:r>
      <w:r w:rsidR="004A1238">
        <w:rPr>
          <w:rFonts w:ascii="Helvetica" w:hAnsi="Helvetica" w:cs="Helvetica"/>
          <w:color w:val="333333"/>
          <w:lang w:val="fr-CA"/>
        </w:rPr>
        <w:t xml:space="preserve">de se rappeler que le </w:t>
      </w:r>
      <w:r w:rsidRPr="006C2B76">
        <w:rPr>
          <w:rFonts w:ascii="Helvetica" w:hAnsi="Helvetica" w:cs="Helvetica"/>
          <w:color w:val="333333"/>
          <w:lang w:val="fr-CA"/>
        </w:rPr>
        <w:t>type</w:t>
      </w:r>
      <w:r w:rsidR="004A1238">
        <w:rPr>
          <w:rFonts w:ascii="Helvetica" w:hAnsi="Helvetica" w:cs="Helvetica"/>
          <w:color w:val="333333"/>
          <w:lang w:val="fr-CA"/>
        </w:rPr>
        <w:t xml:space="preserve"> de communication et la durée des communications de votre enfant dépendront de plusieurs facteurs, dont son âge et son stade de développement</w:t>
      </w:r>
      <w:r w:rsidRPr="006C2B76">
        <w:rPr>
          <w:rFonts w:ascii="Helvetica" w:hAnsi="Helvetica" w:cs="Helvetica"/>
          <w:color w:val="333333"/>
          <w:lang w:val="fr-CA"/>
        </w:rPr>
        <w:t>.</w:t>
      </w:r>
      <w:r w:rsidR="004A1238">
        <w:rPr>
          <w:rFonts w:ascii="Helvetica" w:hAnsi="Helvetica" w:cs="Helvetica"/>
          <w:color w:val="333333"/>
          <w:lang w:val="fr-CA"/>
        </w:rPr>
        <w:t xml:space="preserve"> Par exemple, les jeunes enfants peuvent trouver qu’il est difficile de converser par téléphone ou peuvent s’ennuyer et devenir agités si l’appel dure plus de quelques </w:t>
      </w:r>
      <w:r w:rsidRPr="006C2B76">
        <w:rPr>
          <w:rFonts w:ascii="Helvetica" w:hAnsi="Helvetica" w:cs="Helvetica"/>
          <w:color w:val="333333"/>
          <w:lang w:val="fr-CA"/>
        </w:rPr>
        <w:t xml:space="preserve">minutes. </w:t>
      </w:r>
    </w:p>
    <w:p w14:paraId="5BB2621B" w14:textId="0AF18DBC" w:rsidR="00D114D3" w:rsidRPr="006C2B76" w:rsidRDefault="00F06450" w:rsidP="00601C1E">
      <w:pPr>
        <w:pStyle w:val="NormalWeb"/>
        <w:rPr>
          <w:rFonts w:ascii="Helvetica" w:hAnsi="Helvetica" w:cs="Helvetica"/>
          <w:color w:val="333333"/>
          <w:lang w:val="fr-CA"/>
        </w:rPr>
      </w:pPr>
      <w:r>
        <w:rPr>
          <w:rFonts w:ascii="Helvetica" w:hAnsi="Helvetica" w:cs="Helvetica"/>
          <w:color w:val="333333"/>
          <w:lang w:val="fr-CA"/>
        </w:rPr>
        <w:t xml:space="preserve">Il faut également garder à l’esprit l’objet des </w:t>
      </w:r>
      <w:r w:rsidR="00601C1E" w:rsidRPr="006C2B76">
        <w:rPr>
          <w:rFonts w:ascii="Helvetica" w:hAnsi="Helvetica" w:cs="Helvetica"/>
          <w:color w:val="333333"/>
          <w:lang w:val="fr-CA"/>
        </w:rPr>
        <w:t>communication</w:t>
      </w:r>
      <w:r>
        <w:rPr>
          <w:rFonts w:ascii="Helvetica" w:hAnsi="Helvetica" w:cs="Helvetica"/>
          <w:color w:val="333333"/>
          <w:lang w:val="fr-CA"/>
        </w:rPr>
        <w:t>s</w:t>
      </w:r>
      <w:r w:rsidR="00601C1E" w:rsidRPr="006C2B76">
        <w:rPr>
          <w:rFonts w:ascii="Helvetica" w:hAnsi="Helvetica" w:cs="Helvetica"/>
          <w:color w:val="333333"/>
          <w:lang w:val="fr-CA"/>
        </w:rPr>
        <w:t>.</w:t>
      </w:r>
      <w:r>
        <w:rPr>
          <w:rFonts w:ascii="Helvetica" w:hAnsi="Helvetica" w:cs="Helvetica"/>
          <w:color w:val="333333"/>
          <w:lang w:val="fr-CA"/>
        </w:rPr>
        <w:t xml:space="preserve"> Un énoncé des dispositions sur l’objet convenu des co</w:t>
      </w:r>
      <w:r w:rsidR="00601C1E" w:rsidRPr="006C2B76">
        <w:rPr>
          <w:rFonts w:ascii="Helvetica" w:hAnsi="Helvetica" w:cs="Helvetica"/>
          <w:color w:val="333333"/>
          <w:lang w:val="fr-CA"/>
        </w:rPr>
        <w:t>mmunication</w:t>
      </w:r>
      <w:r>
        <w:rPr>
          <w:rFonts w:ascii="Helvetica" w:hAnsi="Helvetica" w:cs="Helvetica"/>
          <w:color w:val="333333"/>
          <w:lang w:val="fr-CA"/>
        </w:rPr>
        <w:t>s peut aider à favoriser la communication axée sur l’enfant et limiter les futurs conflits</w:t>
      </w:r>
      <w:r w:rsidR="00601C1E" w:rsidRPr="006C2B76">
        <w:rPr>
          <w:rFonts w:ascii="Helvetica" w:hAnsi="Helvetica" w:cs="Helvetica"/>
          <w:color w:val="333333"/>
          <w:lang w:val="fr-CA"/>
        </w:rPr>
        <w:t>.</w:t>
      </w:r>
      <w:r w:rsidR="00B861F0">
        <w:rPr>
          <w:rFonts w:ascii="Helvetica" w:hAnsi="Helvetica" w:cs="Helvetica"/>
          <w:color w:val="333333"/>
          <w:lang w:val="fr-CA"/>
        </w:rPr>
        <w:t xml:space="preserve"> Voici quelques énoncés de principe</w:t>
      </w:r>
      <w:r w:rsidR="00BC4A35">
        <w:rPr>
          <w:rFonts w:ascii="Helvetica" w:hAnsi="Helvetica" w:cs="Helvetica"/>
          <w:color w:val="333333"/>
          <w:lang w:val="fr-CA"/>
        </w:rPr>
        <w:t>s</w:t>
      </w:r>
      <w:r w:rsidR="00B861F0">
        <w:rPr>
          <w:rFonts w:ascii="Helvetica" w:hAnsi="Helvetica" w:cs="Helvetica"/>
          <w:color w:val="333333"/>
          <w:lang w:val="fr-CA"/>
        </w:rPr>
        <w:t xml:space="preserve"> généraux</w:t>
      </w:r>
      <w:r w:rsidR="00601C1E" w:rsidRPr="006C2B76">
        <w:rPr>
          <w:rFonts w:ascii="Helvetica" w:hAnsi="Helvetica" w:cs="Helvetica"/>
          <w:color w:val="333333"/>
          <w:lang w:val="fr-CA"/>
        </w:rPr>
        <w:t xml:space="preserve">, </w:t>
      </w:r>
      <w:r w:rsidR="0017576E">
        <w:rPr>
          <w:rFonts w:ascii="Helvetica" w:hAnsi="Helvetica" w:cs="Helvetica"/>
          <w:color w:val="333333"/>
          <w:lang w:val="fr-CA"/>
        </w:rPr>
        <w:t xml:space="preserve">que vous pouvez – en tout ou en partie – </w:t>
      </w:r>
      <w:r w:rsidR="0086156F">
        <w:rPr>
          <w:rFonts w:ascii="Helvetica" w:hAnsi="Helvetica" w:cs="Helvetica"/>
          <w:color w:val="333333"/>
          <w:lang w:val="fr-CA"/>
        </w:rPr>
        <w:t xml:space="preserve">inclure </w:t>
      </w:r>
      <w:r w:rsidR="0017576E">
        <w:rPr>
          <w:rFonts w:ascii="Helvetica" w:hAnsi="Helvetica" w:cs="Helvetica"/>
          <w:color w:val="333333"/>
          <w:lang w:val="fr-CA"/>
        </w:rPr>
        <w:t>dans votre plan parental :</w:t>
      </w:r>
      <w:r w:rsidR="00611C00" w:rsidRPr="006C2B76">
        <w:rPr>
          <w:rFonts w:ascii="Helvetica" w:hAnsi="Helvetica" w:cs="Helvetica"/>
          <w:color w:val="333333"/>
          <w:lang w:val="fr-CA"/>
        </w:rPr>
        <w:t xml:space="preserve"> </w:t>
      </w:r>
    </w:p>
    <w:p w14:paraId="656A802C" w14:textId="77777777" w:rsidR="00F63656" w:rsidRPr="006C2B76" w:rsidRDefault="00FE25EF" w:rsidP="000A6896">
      <w:pPr>
        <w:pStyle w:val="BodyTextIndent2"/>
        <w:ind w:firstLine="0"/>
        <w:jc w:val="left"/>
        <w:rPr>
          <w:rFonts w:ascii="Helvetica" w:hAnsi="Helvetica" w:cs="Helvetica"/>
          <w:sz w:val="22"/>
          <w:szCs w:val="22"/>
          <w:lang w:val="fr-CA"/>
        </w:rPr>
      </w:pPr>
      <w:r>
        <w:rPr>
          <w:rFonts w:ascii="Helvetica" w:hAnsi="Helvetica" w:cs="Helvetica"/>
          <w:sz w:val="22"/>
          <w:szCs w:val="22"/>
          <w:lang w:val="fr-CA"/>
        </w:rPr>
        <w:t>Nous nous assurerons que les enfants se sentent à l’aise d’appeler l’autre parent et nous leur donnerons toute l’intimité et tout l’espace dont</w:t>
      </w:r>
      <w:r w:rsidR="00F63656" w:rsidRPr="006C2B76">
        <w:rPr>
          <w:rFonts w:ascii="Helvetica" w:hAnsi="Helvetica" w:cs="Helvetica"/>
          <w:sz w:val="22"/>
          <w:szCs w:val="22"/>
          <w:lang w:val="fr-CA"/>
        </w:rPr>
        <w:t xml:space="preserve"> </w:t>
      </w:r>
      <w:r>
        <w:rPr>
          <w:rFonts w:ascii="Helvetica" w:hAnsi="Helvetica" w:cs="Helvetica"/>
          <w:sz w:val="22"/>
          <w:szCs w:val="22"/>
          <w:lang w:val="fr-CA"/>
        </w:rPr>
        <w:t>ils ont besoin pour le faire</w:t>
      </w:r>
      <w:r w:rsidR="00F63656" w:rsidRPr="006C2B76">
        <w:rPr>
          <w:rFonts w:ascii="Helvetica" w:hAnsi="Helvetica" w:cs="Helvetica"/>
          <w:sz w:val="22"/>
          <w:szCs w:val="22"/>
          <w:lang w:val="fr-CA"/>
        </w:rPr>
        <w:t>.</w:t>
      </w:r>
    </w:p>
    <w:p w14:paraId="41C3F412" w14:textId="77777777" w:rsidR="00611C00" w:rsidRPr="006C2B76" w:rsidRDefault="00611C00" w:rsidP="00611C00">
      <w:pPr>
        <w:pStyle w:val="ListParagraph"/>
        <w:autoSpaceDE w:val="0"/>
        <w:autoSpaceDN w:val="0"/>
        <w:adjustRightInd w:val="0"/>
        <w:spacing w:after="0" w:line="240" w:lineRule="auto"/>
        <w:rPr>
          <w:rFonts w:ascii="Helvetica" w:hAnsi="Helvetica" w:cs="Helvetica"/>
          <w:lang w:val="fr-CA"/>
        </w:rPr>
      </w:pPr>
    </w:p>
    <w:p w14:paraId="15773973" w14:textId="77777777" w:rsidR="00601C1E" w:rsidRPr="006C2B76" w:rsidRDefault="001F1C66" w:rsidP="00601C1E">
      <w:pPr>
        <w:pStyle w:val="NormalWeb"/>
        <w:ind w:left="720"/>
        <w:rPr>
          <w:rFonts w:ascii="Helvetica" w:hAnsi="Helvetica" w:cs="Helvetica"/>
          <w:sz w:val="22"/>
          <w:szCs w:val="22"/>
          <w:lang w:val="fr-CA"/>
        </w:rPr>
      </w:pPr>
      <w:r>
        <w:rPr>
          <w:rFonts w:ascii="Helvetica" w:hAnsi="Helvetica" w:cs="Helvetica"/>
          <w:sz w:val="22"/>
          <w:szCs w:val="22"/>
          <w:lang w:val="fr-CA"/>
        </w:rPr>
        <w:t>Nous convenons que le but de tout appel téléphonique ou temps parental virtuel est de</w:t>
      </w:r>
      <w:r w:rsidR="00DA54ED">
        <w:rPr>
          <w:rFonts w:ascii="Helvetica" w:hAnsi="Helvetica" w:cs="Helvetica"/>
          <w:sz w:val="22"/>
          <w:szCs w:val="22"/>
          <w:lang w:val="fr-CA"/>
        </w:rPr>
        <w:t xml:space="preserve"> se renseigner brièvement sur la journée/fin de semaine des enfants, de leur rappeler qu’ils sont aimés et de leur souhaiter une bonne journée</w:t>
      </w:r>
      <w:r w:rsidR="00601C1E" w:rsidRPr="006C2B76">
        <w:rPr>
          <w:rFonts w:ascii="Helvetica" w:hAnsi="Helvetica" w:cs="Helvetica"/>
          <w:sz w:val="22"/>
          <w:szCs w:val="22"/>
          <w:lang w:val="fr-CA"/>
        </w:rPr>
        <w:t>/</w:t>
      </w:r>
      <w:r w:rsidR="00DA54ED">
        <w:rPr>
          <w:rFonts w:ascii="Helvetica" w:hAnsi="Helvetica" w:cs="Helvetica"/>
          <w:sz w:val="22"/>
          <w:szCs w:val="22"/>
          <w:lang w:val="fr-CA"/>
        </w:rPr>
        <w:t>soirée</w:t>
      </w:r>
      <w:r w:rsidR="00601C1E" w:rsidRPr="006C2B76">
        <w:rPr>
          <w:rFonts w:ascii="Helvetica" w:hAnsi="Helvetica" w:cs="Helvetica"/>
          <w:sz w:val="22"/>
          <w:szCs w:val="22"/>
          <w:lang w:val="fr-CA"/>
        </w:rPr>
        <w:t>.</w:t>
      </w:r>
      <w:r w:rsidR="00DA54ED">
        <w:rPr>
          <w:rFonts w:ascii="Helvetica" w:hAnsi="Helvetica" w:cs="Helvetica"/>
          <w:sz w:val="22"/>
          <w:szCs w:val="22"/>
          <w:lang w:val="fr-CA"/>
        </w:rPr>
        <w:t xml:space="preserve"> L’appel est à l’intention </w:t>
      </w:r>
      <w:r w:rsidR="00DA54ED">
        <w:rPr>
          <w:rFonts w:ascii="Helvetica" w:hAnsi="Helvetica" w:cs="Helvetica"/>
          <w:sz w:val="22"/>
          <w:szCs w:val="22"/>
          <w:lang w:val="fr-CA"/>
        </w:rPr>
        <w:lastRenderedPageBreak/>
        <w:t xml:space="preserve">des enfants; </w:t>
      </w:r>
      <w:r w:rsidR="00E87658">
        <w:rPr>
          <w:rFonts w:ascii="Helvetica" w:hAnsi="Helvetica" w:cs="Helvetica"/>
          <w:sz w:val="22"/>
          <w:szCs w:val="22"/>
          <w:lang w:val="fr-CA"/>
        </w:rPr>
        <w:t>il</w:t>
      </w:r>
      <w:r w:rsidR="00DA54ED">
        <w:rPr>
          <w:rFonts w:ascii="Helvetica" w:hAnsi="Helvetica" w:cs="Helvetica"/>
          <w:sz w:val="22"/>
          <w:szCs w:val="22"/>
          <w:lang w:val="fr-CA"/>
        </w:rPr>
        <w:t xml:space="preserve"> leur indique que l’autre parent pense à eux et veut qu’ils profitent de leur temps là où ils se trouvent</w:t>
      </w:r>
      <w:r w:rsidR="00601C1E" w:rsidRPr="006C2B76">
        <w:rPr>
          <w:rFonts w:ascii="Helvetica" w:hAnsi="Helvetica" w:cs="Helvetica"/>
          <w:sz w:val="22"/>
          <w:szCs w:val="22"/>
          <w:lang w:val="fr-CA"/>
        </w:rPr>
        <w:t xml:space="preserve">. </w:t>
      </w:r>
    </w:p>
    <w:p w14:paraId="19E39B44" w14:textId="77777777" w:rsidR="00B35794" w:rsidRPr="006C2B76" w:rsidRDefault="00A43FB9" w:rsidP="00B35794">
      <w:pPr>
        <w:pStyle w:val="NormalWeb"/>
        <w:ind w:left="720"/>
        <w:rPr>
          <w:rFonts w:ascii="Helvetica" w:hAnsi="Helvetica" w:cs="Helvetica"/>
          <w:sz w:val="22"/>
          <w:szCs w:val="22"/>
          <w:lang w:val="fr-CA"/>
        </w:rPr>
      </w:pPr>
      <w:r>
        <w:rPr>
          <w:rFonts w:ascii="Helvetica" w:hAnsi="Helvetica" w:cs="Helvetica"/>
          <w:sz w:val="22"/>
          <w:szCs w:val="22"/>
          <w:lang w:val="fr-CA"/>
        </w:rPr>
        <w:t xml:space="preserve">Si nous devons communiquer l’un avec l’autre dans le cadre de nos appels ou de notre temps parental virtuel, nous nous saluerons brièvement et amicalement avant de </w:t>
      </w:r>
      <w:r w:rsidR="004A1D04">
        <w:rPr>
          <w:rFonts w:ascii="Helvetica" w:hAnsi="Helvetica" w:cs="Helvetica"/>
          <w:sz w:val="22"/>
          <w:szCs w:val="22"/>
          <w:lang w:val="fr-CA"/>
        </w:rPr>
        <w:t xml:space="preserve">passer </w:t>
      </w:r>
      <w:r w:rsidR="004A1D04" w:rsidRPr="006C2B76">
        <w:rPr>
          <w:rFonts w:ascii="Helvetica" w:hAnsi="Helvetica" w:cs="Helvetica"/>
          <w:sz w:val="22"/>
          <w:szCs w:val="22"/>
          <w:lang w:val="fr-CA"/>
        </w:rPr>
        <w:t>le</w:t>
      </w:r>
      <w:r w:rsidR="00601C1E" w:rsidRPr="006C2B76">
        <w:rPr>
          <w:rFonts w:ascii="Helvetica" w:hAnsi="Helvetica" w:cs="Helvetica"/>
          <w:sz w:val="22"/>
          <w:szCs w:val="22"/>
          <w:lang w:val="fr-CA"/>
        </w:rPr>
        <w:t xml:space="preserve"> </w:t>
      </w:r>
      <w:r>
        <w:rPr>
          <w:rFonts w:ascii="Helvetica" w:hAnsi="Helvetica" w:cs="Helvetica"/>
          <w:sz w:val="22"/>
          <w:szCs w:val="22"/>
          <w:lang w:val="fr-CA"/>
        </w:rPr>
        <w:t>télé</w:t>
      </w:r>
      <w:r w:rsidR="00601C1E" w:rsidRPr="006C2B76">
        <w:rPr>
          <w:rFonts w:ascii="Helvetica" w:hAnsi="Helvetica" w:cs="Helvetica"/>
          <w:sz w:val="22"/>
          <w:szCs w:val="22"/>
          <w:lang w:val="fr-CA"/>
        </w:rPr>
        <w:t xml:space="preserve">phone </w:t>
      </w:r>
      <w:r>
        <w:rPr>
          <w:rFonts w:ascii="Helvetica" w:hAnsi="Helvetica" w:cs="Helvetica"/>
          <w:sz w:val="22"/>
          <w:szCs w:val="22"/>
          <w:lang w:val="fr-CA"/>
        </w:rPr>
        <w:t>aux enfants</w:t>
      </w:r>
      <w:r w:rsidR="00601C1E" w:rsidRPr="006C2B76">
        <w:rPr>
          <w:rFonts w:ascii="Helvetica" w:hAnsi="Helvetica" w:cs="Helvetica"/>
          <w:sz w:val="22"/>
          <w:szCs w:val="22"/>
          <w:lang w:val="fr-CA"/>
        </w:rPr>
        <w:t>.</w:t>
      </w:r>
    </w:p>
    <w:p w14:paraId="4BC832CE" w14:textId="77777777" w:rsidR="00601C1E" w:rsidRPr="006C2B76" w:rsidRDefault="00400BBA" w:rsidP="00B35794">
      <w:pPr>
        <w:pStyle w:val="BodyTextIndent2"/>
        <w:ind w:left="714" w:firstLine="0"/>
        <w:jc w:val="left"/>
        <w:rPr>
          <w:rFonts w:ascii="Helvetica" w:hAnsi="Helvetica" w:cs="Helvetica"/>
          <w:sz w:val="22"/>
          <w:szCs w:val="22"/>
          <w:lang w:val="fr-CA"/>
        </w:rPr>
      </w:pPr>
      <w:r>
        <w:rPr>
          <w:rFonts w:ascii="Helvetica" w:hAnsi="Helvetica" w:cs="Helvetica"/>
          <w:sz w:val="22"/>
          <w:szCs w:val="22"/>
          <w:lang w:val="fr-CA"/>
        </w:rPr>
        <w:t xml:space="preserve">Nous convenons </w:t>
      </w:r>
      <w:r w:rsidR="000251F7">
        <w:rPr>
          <w:rFonts w:ascii="Helvetica" w:hAnsi="Helvetica" w:cs="Helvetica"/>
          <w:sz w:val="22"/>
          <w:szCs w:val="22"/>
          <w:lang w:val="fr-CA"/>
        </w:rPr>
        <w:t xml:space="preserve">de ne pas nous servir </w:t>
      </w:r>
      <w:r>
        <w:rPr>
          <w:rFonts w:ascii="Helvetica" w:hAnsi="Helvetica" w:cs="Helvetica"/>
          <w:sz w:val="22"/>
          <w:szCs w:val="22"/>
          <w:lang w:val="fr-CA"/>
        </w:rPr>
        <w:t>de nos appels téléphoniques ou de notre temps parental virtuel pour tenter d’obtenir des renseignements concernant l’autre parent ou ses pratiques parentales</w:t>
      </w:r>
      <w:r w:rsidR="00601C1E" w:rsidRPr="006C2B76">
        <w:rPr>
          <w:rFonts w:ascii="Helvetica" w:hAnsi="Helvetica" w:cs="Helvetica"/>
          <w:sz w:val="22"/>
          <w:szCs w:val="22"/>
          <w:lang w:val="fr-CA"/>
        </w:rPr>
        <w:t xml:space="preserve">. </w:t>
      </w:r>
    </w:p>
    <w:p w14:paraId="5A51DE07" w14:textId="77777777" w:rsidR="00B35794" w:rsidRPr="006C2B76" w:rsidRDefault="00B35794" w:rsidP="000A6896">
      <w:pPr>
        <w:pStyle w:val="BodyTextIndent2"/>
        <w:ind w:left="714" w:firstLine="0"/>
        <w:jc w:val="left"/>
        <w:rPr>
          <w:rFonts w:ascii="Helvetica" w:hAnsi="Helvetica" w:cs="Helvetica"/>
          <w:sz w:val="22"/>
          <w:szCs w:val="22"/>
          <w:lang w:val="fr-CA"/>
        </w:rPr>
      </w:pPr>
    </w:p>
    <w:p w14:paraId="11BFA08A" w14:textId="77777777" w:rsidR="00601C1E" w:rsidRPr="006C2B76" w:rsidRDefault="00141A60" w:rsidP="00601C1E">
      <w:pPr>
        <w:pStyle w:val="BodyTextIndent2"/>
        <w:ind w:left="714" w:firstLine="0"/>
        <w:jc w:val="left"/>
        <w:rPr>
          <w:rFonts w:ascii="Helvetica" w:hAnsi="Helvetica" w:cs="Helvetica"/>
          <w:sz w:val="22"/>
          <w:szCs w:val="22"/>
          <w:lang w:val="fr-CA"/>
        </w:rPr>
      </w:pPr>
      <w:r>
        <w:rPr>
          <w:rFonts w:ascii="Helvetica" w:hAnsi="Helvetica" w:cs="Helvetica"/>
          <w:sz w:val="22"/>
          <w:szCs w:val="22"/>
          <w:lang w:val="fr-CA"/>
        </w:rPr>
        <w:t>Nous avons convenu de ne pas</w:t>
      </w:r>
      <w:r w:rsidR="00AA76F5">
        <w:rPr>
          <w:rFonts w:ascii="Helvetica" w:hAnsi="Helvetica" w:cs="Helvetica"/>
          <w:sz w:val="22"/>
          <w:szCs w:val="22"/>
          <w:lang w:val="fr-CA"/>
        </w:rPr>
        <w:t xml:space="preserve"> placer les enfants au milieu d’un conflit</w:t>
      </w:r>
      <w:r w:rsidR="00A5197D">
        <w:rPr>
          <w:rFonts w:ascii="Helvetica" w:hAnsi="Helvetica" w:cs="Helvetica"/>
          <w:sz w:val="22"/>
          <w:szCs w:val="22"/>
          <w:lang w:val="fr-CA"/>
        </w:rPr>
        <w:t xml:space="preserve"> et</w:t>
      </w:r>
      <w:r w:rsidR="00AA76F5">
        <w:rPr>
          <w:rFonts w:ascii="Helvetica" w:hAnsi="Helvetica" w:cs="Helvetica"/>
          <w:sz w:val="22"/>
          <w:szCs w:val="22"/>
          <w:lang w:val="fr-CA"/>
        </w:rPr>
        <w:t xml:space="preserve"> de</w:t>
      </w:r>
      <w:r w:rsidR="00A5197D">
        <w:rPr>
          <w:rFonts w:ascii="Helvetica" w:hAnsi="Helvetica" w:cs="Helvetica"/>
          <w:sz w:val="22"/>
          <w:szCs w:val="22"/>
          <w:lang w:val="fr-CA"/>
        </w:rPr>
        <w:t xml:space="preserve"> ne pas</w:t>
      </w:r>
      <w:r w:rsidR="00AA76F5">
        <w:rPr>
          <w:rFonts w:ascii="Helvetica" w:hAnsi="Helvetica" w:cs="Helvetica"/>
          <w:sz w:val="22"/>
          <w:szCs w:val="22"/>
          <w:lang w:val="fr-CA"/>
        </w:rPr>
        <w:t xml:space="preserve"> leur faire jouer </w:t>
      </w:r>
      <w:r w:rsidR="00F065F5">
        <w:rPr>
          <w:rFonts w:ascii="Helvetica" w:hAnsi="Helvetica" w:cs="Helvetica"/>
          <w:sz w:val="22"/>
          <w:szCs w:val="22"/>
          <w:lang w:val="fr-CA"/>
        </w:rPr>
        <w:t>un</w:t>
      </w:r>
      <w:r w:rsidR="00AA76F5">
        <w:rPr>
          <w:rFonts w:ascii="Helvetica" w:hAnsi="Helvetica" w:cs="Helvetica"/>
          <w:sz w:val="22"/>
          <w:szCs w:val="22"/>
          <w:lang w:val="fr-CA"/>
        </w:rPr>
        <w:t xml:space="preserve"> rôle d’« espion »</w:t>
      </w:r>
      <w:r w:rsidR="00601C1E" w:rsidRPr="006C2B76">
        <w:rPr>
          <w:rFonts w:ascii="Helvetica" w:hAnsi="Helvetica" w:cs="Helvetica"/>
          <w:sz w:val="22"/>
          <w:szCs w:val="22"/>
          <w:lang w:val="fr-CA"/>
        </w:rPr>
        <w:t>/</w:t>
      </w:r>
      <w:r w:rsidR="00AA76F5">
        <w:rPr>
          <w:rFonts w:ascii="Helvetica" w:hAnsi="Helvetica" w:cs="Helvetica"/>
          <w:sz w:val="22"/>
          <w:szCs w:val="22"/>
          <w:lang w:val="fr-CA"/>
        </w:rPr>
        <w:t xml:space="preserve">d’« informateur » en leur demandant de montrer des parties du domicile de l’autre </w:t>
      </w:r>
      <w:r w:rsidR="00BF2F49" w:rsidRPr="006C2B76">
        <w:rPr>
          <w:rFonts w:ascii="Helvetica" w:hAnsi="Helvetica" w:cs="Helvetica"/>
          <w:sz w:val="22"/>
          <w:szCs w:val="22"/>
          <w:lang w:val="fr-CA"/>
        </w:rPr>
        <w:t>parent</w:t>
      </w:r>
      <w:r w:rsidR="00AA76F5">
        <w:rPr>
          <w:rFonts w:ascii="Helvetica" w:hAnsi="Helvetica" w:cs="Helvetica"/>
          <w:sz w:val="22"/>
          <w:szCs w:val="22"/>
          <w:lang w:val="fr-CA"/>
        </w:rPr>
        <w:t xml:space="preserve"> lors d’un appel vidéo ou de donner accès à des renseignements privés concernant l’autre </w:t>
      </w:r>
      <w:r w:rsidR="00601C1E" w:rsidRPr="006C2B76">
        <w:rPr>
          <w:rFonts w:ascii="Helvetica" w:hAnsi="Helvetica" w:cs="Helvetica"/>
          <w:sz w:val="22"/>
          <w:szCs w:val="22"/>
          <w:lang w:val="fr-CA"/>
        </w:rPr>
        <w:t>parent</w:t>
      </w:r>
      <w:r w:rsidR="00070647" w:rsidRPr="006C2B76">
        <w:rPr>
          <w:rFonts w:ascii="Helvetica" w:hAnsi="Helvetica" w:cs="Helvetica"/>
          <w:sz w:val="22"/>
          <w:szCs w:val="22"/>
          <w:lang w:val="fr-CA"/>
        </w:rPr>
        <w:t xml:space="preserve"> </w:t>
      </w:r>
      <w:r w:rsidR="00AA76F5">
        <w:rPr>
          <w:rFonts w:ascii="Helvetica" w:hAnsi="Helvetica" w:cs="Helvetica"/>
          <w:sz w:val="22"/>
          <w:szCs w:val="22"/>
          <w:lang w:val="fr-CA"/>
        </w:rPr>
        <w:t>et sa vie à la maison</w:t>
      </w:r>
      <w:r w:rsidR="00601C1E" w:rsidRPr="006C2B76">
        <w:rPr>
          <w:rFonts w:ascii="Helvetica" w:hAnsi="Helvetica" w:cs="Helvetica"/>
          <w:sz w:val="22"/>
          <w:szCs w:val="22"/>
          <w:lang w:val="fr-CA"/>
        </w:rPr>
        <w:t xml:space="preserve">.   </w:t>
      </w:r>
    </w:p>
    <w:p w14:paraId="7F7E9A7B" w14:textId="77777777" w:rsidR="00611C00" w:rsidRPr="006C2B76" w:rsidRDefault="00611C00" w:rsidP="00601C1E">
      <w:pPr>
        <w:pStyle w:val="BodyTextIndent2"/>
        <w:ind w:left="714" w:firstLine="0"/>
        <w:jc w:val="left"/>
        <w:rPr>
          <w:rFonts w:ascii="Helvetica" w:hAnsi="Helvetica" w:cs="Helvetica"/>
          <w:color w:val="333333"/>
          <w:sz w:val="22"/>
          <w:szCs w:val="22"/>
          <w:lang w:val="fr-CA"/>
        </w:rPr>
      </w:pPr>
    </w:p>
    <w:p w14:paraId="36F96469" w14:textId="77777777" w:rsidR="00611C00" w:rsidRPr="006C2B76" w:rsidRDefault="00141A60" w:rsidP="00611C00">
      <w:pPr>
        <w:pStyle w:val="ListParagraph"/>
        <w:autoSpaceDE w:val="0"/>
        <w:autoSpaceDN w:val="0"/>
        <w:adjustRightInd w:val="0"/>
        <w:spacing w:after="0" w:line="240" w:lineRule="auto"/>
        <w:rPr>
          <w:rFonts w:ascii="Helvetica" w:hAnsi="Helvetica" w:cs="Helvetica"/>
          <w:lang w:val="fr-CA"/>
        </w:rPr>
      </w:pPr>
      <w:r>
        <w:rPr>
          <w:rFonts w:ascii="Helvetica" w:hAnsi="Helvetica" w:cs="Helvetica"/>
          <w:lang w:val="fr-CA"/>
        </w:rPr>
        <w:t xml:space="preserve">Nous convenons </w:t>
      </w:r>
      <w:r w:rsidR="000251F7">
        <w:rPr>
          <w:rFonts w:ascii="Helvetica" w:hAnsi="Helvetica" w:cs="Helvetica"/>
          <w:lang w:val="fr-CA"/>
        </w:rPr>
        <w:t>de ne pas enregistrer</w:t>
      </w:r>
      <w:r>
        <w:rPr>
          <w:rFonts w:ascii="Helvetica" w:hAnsi="Helvetica" w:cs="Helvetica"/>
          <w:lang w:val="fr-CA"/>
        </w:rPr>
        <w:t xml:space="preserve"> les enfants dans quelque</w:t>
      </w:r>
      <w:r w:rsidR="00611C00" w:rsidRPr="006C2B76">
        <w:rPr>
          <w:rFonts w:ascii="Helvetica" w:hAnsi="Helvetica" w:cs="Helvetica"/>
          <w:lang w:val="fr-CA"/>
        </w:rPr>
        <w:t xml:space="preserve"> conversation </w:t>
      </w:r>
      <w:r>
        <w:rPr>
          <w:rFonts w:ascii="Helvetica" w:hAnsi="Helvetica" w:cs="Helvetica"/>
          <w:lang w:val="fr-CA"/>
        </w:rPr>
        <w:t>que ce soit entre l’un ou l’autre de nous</w:t>
      </w:r>
      <w:r w:rsidR="00611C00" w:rsidRPr="006C2B76">
        <w:rPr>
          <w:rFonts w:ascii="Helvetica" w:hAnsi="Helvetica" w:cs="Helvetica"/>
          <w:lang w:val="fr-CA"/>
        </w:rPr>
        <w:t xml:space="preserve">. </w:t>
      </w:r>
      <w:r>
        <w:rPr>
          <w:rFonts w:ascii="Helvetica" w:hAnsi="Helvetica" w:cs="Helvetica"/>
          <w:lang w:val="fr-CA"/>
        </w:rPr>
        <w:t>Sont visés notamment tant les enregistrements sonores que les enregistrements visuels</w:t>
      </w:r>
      <w:r w:rsidR="00611C00" w:rsidRPr="006C2B76">
        <w:rPr>
          <w:rFonts w:ascii="Helvetica" w:hAnsi="Helvetica" w:cs="Helvetica"/>
          <w:lang w:val="fr-CA"/>
        </w:rPr>
        <w:t>.</w:t>
      </w:r>
    </w:p>
    <w:p w14:paraId="188DD036" w14:textId="77777777" w:rsidR="00601C1E" w:rsidRPr="006C2B76" w:rsidRDefault="00601C1E" w:rsidP="00601C1E">
      <w:pPr>
        <w:pStyle w:val="NormalWeb"/>
        <w:rPr>
          <w:rFonts w:ascii="Helvetica" w:hAnsi="Helvetica" w:cs="Helvetica"/>
          <w:color w:val="333333"/>
          <w:sz w:val="22"/>
          <w:szCs w:val="22"/>
          <w:lang w:val="fr-CA"/>
        </w:rPr>
      </w:pPr>
    </w:p>
    <w:p w14:paraId="137966B6" w14:textId="77777777" w:rsidR="00B35794" w:rsidRPr="006C2B76" w:rsidRDefault="001C0CC0" w:rsidP="00C4353A">
      <w:pPr>
        <w:pStyle w:val="NormalWeb"/>
        <w:rPr>
          <w:rFonts w:ascii="Helvetica" w:hAnsi="Helvetica" w:cstheme="minorHAnsi"/>
          <w:b/>
          <w:i/>
          <w:color w:val="333333"/>
          <w:lang w:val="fr-CA"/>
        </w:rPr>
      </w:pPr>
      <w:r>
        <w:rPr>
          <w:rFonts w:ascii="Helvetica" w:hAnsi="Helvetica" w:cs="Helvetica"/>
          <w:color w:val="333333"/>
          <w:lang w:val="fr-CA"/>
        </w:rPr>
        <w:t xml:space="preserve">Voici quelques exemples de dispositions </w:t>
      </w:r>
      <w:r w:rsidR="00601C1E" w:rsidRPr="006C2B76">
        <w:rPr>
          <w:rFonts w:ascii="Helvetica" w:hAnsi="Helvetica" w:cs="Helvetica"/>
          <w:color w:val="333333"/>
          <w:lang w:val="fr-CA"/>
        </w:rPr>
        <w:t>possible</w:t>
      </w:r>
      <w:r w:rsidR="004773E7">
        <w:rPr>
          <w:rFonts w:ascii="Helvetica" w:hAnsi="Helvetica" w:cs="Helvetica"/>
          <w:color w:val="333333"/>
          <w:lang w:val="fr-CA"/>
        </w:rPr>
        <w:t>s pour des communications</w:t>
      </w:r>
      <w:r w:rsidR="00601C1E" w:rsidRPr="006C2B76">
        <w:rPr>
          <w:rFonts w:ascii="Helvetica" w:hAnsi="Helvetica" w:cs="Helvetica"/>
          <w:color w:val="333333"/>
          <w:lang w:val="fr-CA"/>
        </w:rPr>
        <w:t xml:space="preserve"> </w:t>
      </w:r>
      <w:r w:rsidR="004773E7">
        <w:rPr>
          <w:rFonts w:ascii="Helvetica" w:hAnsi="Helvetica" w:cs="Helvetica"/>
          <w:color w:val="333333"/>
          <w:lang w:val="fr-CA"/>
        </w:rPr>
        <w:t>spécifiques :</w:t>
      </w:r>
    </w:p>
    <w:p w14:paraId="33660559" w14:textId="77777777" w:rsidR="00601C1E" w:rsidRPr="006C2B76" w:rsidRDefault="00601C1E" w:rsidP="00601C1E">
      <w:pPr>
        <w:spacing w:line="240" w:lineRule="auto"/>
        <w:ind w:left="720"/>
        <w:rPr>
          <w:rFonts w:ascii="Helvetica" w:hAnsi="Helvetica" w:cstheme="minorHAnsi"/>
          <w:b/>
          <w:i/>
          <w:color w:val="333333"/>
          <w:lang w:val="fr-CA"/>
        </w:rPr>
      </w:pPr>
      <w:r w:rsidRPr="006C2B76">
        <w:rPr>
          <w:rFonts w:ascii="Helvetica" w:hAnsi="Helvetica" w:cstheme="minorHAnsi"/>
          <w:b/>
          <w:i/>
          <w:color w:val="333333"/>
          <w:lang w:val="fr-CA"/>
        </w:rPr>
        <w:t>Communication</w:t>
      </w:r>
      <w:r w:rsidR="001C0CC0">
        <w:rPr>
          <w:rFonts w:ascii="Helvetica" w:hAnsi="Helvetica" w:cstheme="minorHAnsi"/>
          <w:b/>
          <w:i/>
          <w:color w:val="333333"/>
          <w:lang w:val="fr-CA"/>
        </w:rPr>
        <w:t>s initiées par les enfants</w:t>
      </w:r>
    </w:p>
    <w:p w14:paraId="6BE7E7C5" w14:textId="77777777" w:rsidR="00B35794" w:rsidRPr="006C2B76" w:rsidRDefault="001C0CC0" w:rsidP="000A6896">
      <w:pPr>
        <w:spacing w:line="240" w:lineRule="auto"/>
        <w:ind w:left="720"/>
        <w:rPr>
          <w:rFonts w:ascii="Helvetica" w:hAnsi="Helvetica" w:cstheme="minorHAnsi"/>
          <w:b/>
          <w:bCs/>
          <w:i/>
          <w:color w:val="333333"/>
          <w:lang w:val="fr-CA"/>
        </w:rPr>
      </w:pPr>
      <w:r w:rsidRPr="001C0CC0">
        <w:rPr>
          <w:rFonts w:ascii="Helvetica" w:hAnsi="Helvetica" w:cstheme="minorHAnsi"/>
          <w:color w:val="333333"/>
          <w:lang w:val="fr-CA"/>
        </w:rPr>
        <w:t xml:space="preserve">Durant le calendrier parental régulier, les enfants peuvent communiquer avec </w:t>
      </w:r>
      <w:r>
        <w:rPr>
          <w:rFonts w:ascii="Helvetica" w:hAnsi="Helvetica" w:cstheme="minorHAnsi"/>
          <w:color w:val="333333"/>
          <w:lang w:val="fr-CA"/>
        </w:rPr>
        <w:t>chaque</w:t>
      </w:r>
      <w:r w:rsidRPr="001C0CC0">
        <w:rPr>
          <w:rFonts w:ascii="Helvetica" w:hAnsi="Helvetica" w:cstheme="minorHAnsi"/>
          <w:color w:val="333333"/>
          <w:lang w:val="fr-CA"/>
        </w:rPr>
        <w:t xml:space="preserve"> parent </w:t>
      </w:r>
      <w:r>
        <w:rPr>
          <w:rFonts w:ascii="Helvetica" w:hAnsi="Helvetica" w:cstheme="minorHAnsi"/>
          <w:color w:val="333333"/>
          <w:lang w:val="fr-CA"/>
        </w:rPr>
        <w:t xml:space="preserve">quand </w:t>
      </w:r>
      <w:r w:rsidRPr="001C0CC0">
        <w:rPr>
          <w:rFonts w:ascii="Helvetica" w:hAnsi="Helvetica" w:cstheme="minorHAnsi"/>
          <w:color w:val="333333"/>
          <w:lang w:val="fr-CA"/>
        </w:rPr>
        <w:t>ils le souhaitent</w:t>
      </w:r>
      <w:r w:rsidR="00601C1E" w:rsidRPr="006C2B76">
        <w:rPr>
          <w:rFonts w:ascii="Helvetica" w:hAnsi="Helvetica" w:cstheme="minorHAnsi"/>
          <w:color w:val="333333"/>
          <w:lang w:val="fr-CA"/>
        </w:rPr>
        <w:t xml:space="preserve">, </w:t>
      </w:r>
      <w:r>
        <w:rPr>
          <w:rFonts w:ascii="Helvetica" w:hAnsi="Helvetica" w:cstheme="minorHAnsi"/>
          <w:color w:val="333333"/>
          <w:lang w:val="fr-CA"/>
        </w:rPr>
        <w:t>dans la limite du raisonnable</w:t>
      </w:r>
      <w:r w:rsidR="00601C1E" w:rsidRPr="006C2B76">
        <w:rPr>
          <w:rFonts w:ascii="Helvetica" w:hAnsi="Helvetica" w:cstheme="minorHAnsi"/>
          <w:color w:val="333333"/>
          <w:lang w:val="fr-CA"/>
        </w:rPr>
        <w:t xml:space="preserve">. </w:t>
      </w:r>
    </w:p>
    <w:p w14:paraId="3AB35280" w14:textId="77777777" w:rsidR="00601C1E" w:rsidRPr="006C2B76" w:rsidRDefault="00601C1E" w:rsidP="00601C1E">
      <w:pPr>
        <w:spacing w:line="240" w:lineRule="auto"/>
        <w:ind w:firstLine="720"/>
        <w:rPr>
          <w:rFonts w:ascii="Helvetica" w:hAnsi="Helvetica" w:cstheme="minorHAnsi"/>
          <w:bCs/>
          <w:i/>
          <w:iCs/>
          <w:color w:val="333333"/>
          <w:lang w:val="fr-CA"/>
        </w:rPr>
      </w:pPr>
      <w:r w:rsidRPr="006C2B76">
        <w:rPr>
          <w:rFonts w:ascii="Helvetica" w:hAnsi="Helvetica" w:cstheme="minorHAnsi"/>
          <w:b/>
          <w:bCs/>
          <w:iCs/>
          <w:color w:val="333333"/>
          <w:lang w:val="fr-CA"/>
        </w:rPr>
        <w:t>A</w:t>
      </w:r>
      <w:r w:rsidR="00D23C50">
        <w:rPr>
          <w:rFonts w:ascii="Helvetica" w:hAnsi="Helvetica" w:cstheme="minorHAnsi"/>
          <w:b/>
          <w:bCs/>
          <w:iCs/>
          <w:color w:val="333333"/>
          <w:lang w:val="fr-CA"/>
        </w:rPr>
        <w:t>utre option pour les</w:t>
      </w:r>
      <w:r w:rsidRPr="006C2B76">
        <w:rPr>
          <w:rFonts w:ascii="Helvetica" w:hAnsi="Helvetica" w:cstheme="minorHAnsi"/>
          <w:b/>
          <w:bCs/>
          <w:i/>
          <w:iCs/>
          <w:color w:val="333333"/>
          <w:lang w:val="fr-CA"/>
        </w:rPr>
        <w:t xml:space="preserve"> </w:t>
      </w:r>
      <w:r w:rsidR="00D23C50">
        <w:rPr>
          <w:rFonts w:ascii="Helvetica" w:hAnsi="Helvetica" w:cstheme="minorHAnsi"/>
          <w:b/>
          <w:bCs/>
          <w:i/>
          <w:iCs/>
          <w:color w:val="333333"/>
          <w:lang w:val="fr-CA"/>
        </w:rPr>
        <w:t>c</w:t>
      </w:r>
      <w:r w:rsidRPr="006C2B76">
        <w:rPr>
          <w:rFonts w:ascii="Helvetica" w:hAnsi="Helvetica" w:cstheme="minorHAnsi"/>
          <w:b/>
          <w:bCs/>
          <w:i/>
          <w:iCs/>
          <w:color w:val="333333"/>
          <w:lang w:val="fr-CA"/>
        </w:rPr>
        <w:t>ommunication</w:t>
      </w:r>
      <w:r w:rsidR="00D23C50">
        <w:rPr>
          <w:rFonts w:ascii="Helvetica" w:hAnsi="Helvetica" w:cstheme="minorHAnsi"/>
          <w:b/>
          <w:bCs/>
          <w:i/>
          <w:iCs/>
          <w:color w:val="333333"/>
          <w:lang w:val="fr-CA"/>
        </w:rPr>
        <w:t>s par les enfants</w:t>
      </w:r>
    </w:p>
    <w:p w14:paraId="0C70BB90" w14:textId="77777777" w:rsidR="00F63656" w:rsidRPr="006C2B76" w:rsidRDefault="00A71D0F" w:rsidP="00037919">
      <w:pPr>
        <w:pStyle w:val="BodyTextIndent2"/>
        <w:ind w:firstLine="0"/>
        <w:jc w:val="left"/>
        <w:rPr>
          <w:sz w:val="22"/>
          <w:szCs w:val="22"/>
          <w:lang w:val="fr-CA"/>
        </w:rPr>
      </w:pPr>
      <w:r>
        <w:rPr>
          <w:rFonts w:ascii="Helvetica" w:hAnsi="Helvetica"/>
          <w:sz w:val="22"/>
          <w:szCs w:val="22"/>
          <w:lang w:val="fr-CA"/>
        </w:rPr>
        <w:t xml:space="preserve">Les enfants peuvent appeler le parent chez qui ils ne résident pas ou des membres de la famille élargie </w:t>
      </w:r>
      <w:r w:rsidRPr="00A71D0F">
        <w:rPr>
          <w:rFonts w:ascii="Helvetica" w:hAnsi="Helvetica"/>
          <w:sz w:val="22"/>
          <w:szCs w:val="22"/>
          <w:lang w:val="fr-CA"/>
        </w:rPr>
        <w:t>quand ils le souhaitent, dans la limite du raisonnable</w:t>
      </w:r>
      <w:r w:rsidR="00B35794" w:rsidRPr="006C2B76">
        <w:rPr>
          <w:rFonts w:ascii="Helvetica" w:hAnsi="Helvetica"/>
          <w:sz w:val="22"/>
          <w:szCs w:val="22"/>
          <w:lang w:val="fr-CA"/>
        </w:rPr>
        <w:t>.</w:t>
      </w:r>
      <w:r w:rsidR="00C4353A" w:rsidRPr="006C2B76">
        <w:rPr>
          <w:rFonts w:ascii="Helvetica" w:hAnsi="Helvetica"/>
          <w:sz w:val="22"/>
          <w:szCs w:val="22"/>
          <w:lang w:val="fr-CA"/>
        </w:rPr>
        <w:br/>
      </w:r>
    </w:p>
    <w:p w14:paraId="5BD84C97" w14:textId="77777777" w:rsidR="00601C1E" w:rsidRPr="006C2B76" w:rsidRDefault="00601C1E" w:rsidP="00601C1E">
      <w:pPr>
        <w:spacing w:line="240" w:lineRule="auto"/>
        <w:ind w:firstLine="720"/>
        <w:rPr>
          <w:rFonts w:ascii="Helvetica" w:hAnsi="Helvetica" w:cstheme="minorHAnsi"/>
          <w:b/>
          <w:bCs/>
          <w:i/>
          <w:iCs/>
          <w:color w:val="333333"/>
          <w:lang w:val="fr-CA"/>
        </w:rPr>
      </w:pPr>
      <w:r w:rsidRPr="006C2B76">
        <w:rPr>
          <w:rFonts w:ascii="Helvetica" w:hAnsi="Helvetica" w:cstheme="minorHAnsi"/>
          <w:b/>
          <w:bCs/>
          <w:i/>
          <w:iCs/>
          <w:color w:val="333333"/>
          <w:lang w:val="fr-CA"/>
        </w:rPr>
        <w:t>Communication</w:t>
      </w:r>
      <w:r w:rsidR="009545E3">
        <w:rPr>
          <w:rFonts w:ascii="Helvetica" w:hAnsi="Helvetica" w:cstheme="minorHAnsi"/>
          <w:b/>
          <w:bCs/>
          <w:i/>
          <w:iCs/>
          <w:color w:val="333333"/>
          <w:lang w:val="fr-CA"/>
        </w:rPr>
        <w:t>s initiées par un parent</w:t>
      </w:r>
    </w:p>
    <w:p w14:paraId="13FF2F6D" w14:textId="77777777" w:rsidR="00601C1E" w:rsidRPr="006C2B76" w:rsidRDefault="009545E3" w:rsidP="000A6896">
      <w:pPr>
        <w:pStyle w:val="BodyTextIndent2"/>
        <w:ind w:firstLine="0"/>
        <w:jc w:val="left"/>
        <w:rPr>
          <w:rFonts w:ascii="Helvetica" w:hAnsi="Helvetica" w:cstheme="minorHAnsi"/>
          <w:color w:val="333333"/>
          <w:sz w:val="22"/>
          <w:szCs w:val="22"/>
          <w:lang w:val="fr-CA"/>
        </w:rPr>
      </w:pPr>
      <w:r w:rsidRPr="009545E3">
        <w:rPr>
          <w:rFonts w:ascii="Helvetica" w:hAnsi="Helvetica" w:cstheme="minorHAnsi"/>
          <w:color w:val="333333"/>
          <w:sz w:val="22"/>
          <w:szCs w:val="22"/>
          <w:lang w:val="fr-CA"/>
        </w:rPr>
        <w:t>Durant le calendrier parental régulier</w:t>
      </w:r>
      <w:r w:rsidR="00601C1E" w:rsidRPr="006C2B76">
        <w:rPr>
          <w:rFonts w:ascii="Helvetica" w:hAnsi="Helvetica" w:cstheme="minorHAnsi"/>
          <w:color w:val="333333"/>
          <w:sz w:val="22"/>
          <w:szCs w:val="22"/>
          <w:lang w:val="fr-CA"/>
        </w:rPr>
        <w:t xml:space="preserve">, </w:t>
      </w:r>
      <w:r w:rsidR="00566FAD" w:rsidRPr="00566FAD">
        <w:rPr>
          <w:rFonts w:ascii="Helvetica" w:hAnsi="Helvetica" w:cstheme="minorHAnsi"/>
          <w:color w:val="333333"/>
          <w:sz w:val="22"/>
          <w:szCs w:val="22"/>
          <w:lang w:val="fr-CA"/>
        </w:rPr>
        <w:t xml:space="preserve">le parent A peut appeler les enfants entre [heure] et [heure] quand ils résident chez le parent B, </w:t>
      </w:r>
      <w:r w:rsidR="00566FAD">
        <w:rPr>
          <w:rFonts w:ascii="Helvetica" w:hAnsi="Helvetica" w:cstheme="minorHAnsi"/>
          <w:color w:val="333333"/>
          <w:sz w:val="22"/>
          <w:szCs w:val="22"/>
          <w:lang w:val="fr-CA"/>
        </w:rPr>
        <w:t xml:space="preserve">tandis que </w:t>
      </w:r>
      <w:r w:rsidR="00566FAD" w:rsidRPr="00566FAD">
        <w:rPr>
          <w:rFonts w:ascii="Helvetica" w:hAnsi="Helvetica" w:cstheme="minorHAnsi"/>
          <w:color w:val="333333"/>
          <w:sz w:val="22"/>
          <w:szCs w:val="22"/>
          <w:lang w:val="fr-CA"/>
        </w:rPr>
        <w:t>le parent B peut appeler les enfants entre [heure] et [heure] quand ils résident chez le parent A</w:t>
      </w:r>
      <w:r w:rsidR="00601C1E" w:rsidRPr="006C2B76">
        <w:rPr>
          <w:rFonts w:ascii="Helvetica" w:hAnsi="Helvetica" w:cstheme="minorHAnsi"/>
          <w:color w:val="333333"/>
          <w:sz w:val="22"/>
          <w:szCs w:val="22"/>
          <w:lang w:val="fr-CA"/>
        </w:rPr>
        <w:t xml:space="preserve">.  </w:t>
      </w:r>
    </w:p>
    <w:p w14:paraId="3FCB11A9" w14:textId="77777777" w:rsidR="00F63656" w:rsidRPr="006C2B76" w:rsidRDefault="00F63656" w:rsidP="00601C1E">
      <w:pPr>
        <w:pStyle w:val="BodyTextIndent2"/>
        <w:spacing w:line="360" w:lineRule="auto"/>
        <w:ind w:firstLine="0"/>
        <w:rPr>
          <w:sz w:val="22"/>
          <w:szCs w:val="22"/>
          <w:lang w:val="fr-CA"/>
        </w:rPr>
      </w:pPr>
    </w:p>
    <w:p w14:paraId="6C71488C" w14:textId="77777777" w:rsidR="00F63656" w:rsidRPr="006C2B76" w:rsidRDefault="009545E3" w:rsidP="00A9316B">
      <w:pPr>
        <w:pStyle w:val="BodyTextIndent2"/>
        <w:spacing w:line="360" w:lineRule="auto"/>
        <w:ind w:firstLine="0"/>
        <w:rPr>
          <w:sz w:val="22"/>
          <w:szCs w:val="22"/>
          <w:lang w:val="fr-CA"/>
        </w:rPr>
      </w:pPr>
      <w:r w:rsidRPr="009545E3">
        <w:rPr>
          <w:rFonts w:ascii="Helvetica" w:hAnsi="Helvetica" w:cs="Helvetica"/>
          <w:b/>
          <w:iCs/>
          <w:sz w:val="22"/>
          <w:szCs w:val="22"/>
          <w:lang w:val="fr-CA"/>
        </w:rPr>
        <w:t xml:space="preserve">Autre option pour les </w:t>
      </w:r>
      <w:r w:rsidRPr="009545E3">
        <w:rPr>
          <w:rFonts w:ascii="Helvetica" w:hAnsi="Helvetica" w:cs="Helvetica"/>
          <w:b/>
          <w:i/>
          <w:sz w:val="22"/>
          <w:szCs w:val="22"/>
          <w:lang w:val="fr-CA"/>
        </w:rPr>
        <w:t>communications</w:t>
      </w:r>
      <w:r w:rsidR="00F63656" w:rsidRPr="006C2B76">
        <w:rPr>
          <w:rFonts w:ascii="Helvetica" w:hAnsi="Helvetica" w:cs="Helvetica"/>
          <w:b/>
          <w:i/>
          <w:sz w:val="22"/>
          <w:szCs w:val="22"/>
          <w:lang w:val="fr-CA"/>
        </w:rPr>
        <w:t xml:space="preserve"> </w:t>
      </w:r>
      <w:r w:rsidRPr="009545E3">
        <w:rPr>
          <w:rFonts w:ascii="Helvetica" w:hAnsi="Helvetica" w:cs="Helvetica"/>
          <w:b/>
          <w:i/>
          <w:sz w:val="22"/>
          <w:szCs w:val="22"/>
          <w:lang w:val="fr-CA"/>
        </w:rPr>
        <w:t>in</w:t>
      </w:r>
      <w:r>
        <w:rPr>
          <w:rFonts w:ascii="Helvetica" w:hAnsi="Helvetica" w:cs="Helvetica"/>
          <w:b/>
          <w:i/>
          <w:sz w:val="22"/>
          <w:szCs w:val="22"/>
          <w:lang w:val="fr-CA"/>
        </w:rPr>
        <w:t>i</w:t>
      </w:r>
      <w:r w:rsidRPr="009545E3">
        <w:rPr>
          <w:rFonts w:ascii="Helvetica" w:hAnsi="Helvetica" w:cs="Helvetica"/>
          <w:b/>
          <w:i/>
          <w:sz w:val="22"/>
          <w:szCs w:val="22"/>
          <w:lang w:val="fr-CA"/>
        </w:rPr>
        <w:t>tiées par un parent</w:t>
      </w:r>
      <w:r w:rsidR="00F63656" w:rsidRPr="006C2B76">
        <w:rPr>
          <w:rFonts w:ascii="Helvetica" w:hAnsi="Helvetica" w:cs="Helvetica"/>
          <w:b/>
          <w:i/>
          <w:sz w:val="22"/>
          <w:szCs w:val="22"/>
          <w:lang w:val="fr-CA"/>
        </w:rPr>
        <w:t xml:space="preserve"> </w:t>
      </w:r>
    </w:p>
    <w:p w14:paraId="50F91FFD" w14:textId="622D9141" w:rsidR="00F63656" w:rsidRPr="006C2B76" w:rsidRDefault="00A666A6">
      <w:pPr>
        <w:pStyle w:val="BodyTextIndent2"/>
        <w:ind w:firstLine="0"/>
        <w:jc w:val="left"/>
        <w:rPr>
          <w:rFonts w:ascii="Helvetica" w:hAnsi="Helvetica" w:cstheme="minorHAnsi"/>
          <w:color w:val="333333"/>
          <w:sz w:val="22"/>
          <w:szCs w:val="22"/>
          <w:lang w:val="fr-CA"/>
        </w:rPr>
      </w:pPr>
      <w:r w:rsidRPr="00A666A6">
        <w:rPr>
          <w:rFonts w:ascii="Helvetica" w:hAnsi="Helvetica" w:cstheme="minorHAnsi"/>
          <w:color w:val="333333"/>
          <w:sz w:val="22"/>
          <w:szCs w:val="22"/>
          <w:lang w:val="fr-CA"/>
        </w:rPr>
        <w:t>Durant le calendrier parental régulier, le parent A peut appeler les enfants entre [heure] et [heure] quand ils résident chez le parent B, tandis que le parent B peut appeler les enfants entre [heure] et [heure] quand ils résident chez le parent A.</w:t>
      </w:r>
      <w:r>
        <w:rPr>
          <w:rFonts w:ascii="Helvetica" w:hAnsi="Helvetica" w:cstheme="minorHAnsi"/>
          <w:color w:val="333333"/>
          <w:sz w:val="22"/>
          <w:szCs w:val="22"/>
          <w:lang w:val="fr-CA"/>
        </w:rPr>
        <w:t xml:space="preserve"> Les appels ne dureront habituellement pas plus de </w:t>
      </w:r>
      <w:r w:rsidR="00CD0218">
        <w:rPr>
          <w:rFonts w:ascii="Helvetica" w:hAnsi="Helvetica" w:cstheme="minorHAnsi"/>
          <w:color w:val="333333"/>
          <w:sz w:val="22"/>
          <w:szCs w:val="22"/>
          <w:lang w:val="fr-CA"/>
        </w:rPr>
        <w:t>dix</w:t>
      </w:r>
      <w:r w:rsidR="00F63656" w:rsidRPr="006C2B76">
        <w:rPr>
          <w:rFonts w:ascii="Helvetica" w:hAnsi="Helvetica" w:cstheme="minorHAnsi"/>
          <w:color w:val="333333"/>
          <w:sz w:val="22"/>
          <w:szCs w:val="22"/>
          <w:lang w:val="fr-CA"/>
        </w:rPr>
        <w:t xml:space="preserve"> minutes. </w:t>
      </w:r>
    </w:p>
    <w:p w14:paraId="004D13F1" w14:textId="77777777" w:rsidR="00A9316B" w:rsidRPr="006C2B76" w:rsidRDefault="00A9316B" w:rsidP="000A6896">
      <w:pPr>
        <w:pStyle w:val="BodyTextIndent2"/>
        <w:ind w:firstLine="0"/>
        <w:jc w:val="left"/>
        <w:rPr>
          <w:rFonts w:ascii="Helvetica" w:hAnsi="Helvetica" w:cstheme="minorHAnsi"/>
          <w:color w:val="333333"/>
          <w:sz w:val="22"/>
          <w:szCs w:val="22"/>
          <w:lang w:val="fr-CA"/>
        </w:rPr>
      </w:pPr>
    </w:p>
    <w:p w14:paraId="2802AEAA" w14:textId="7C832EFB" w:rsidR="00F63656" w:rsidRPr="006C2B76" w:rsidRDefault="00151B7F" w:rsidP="001A5CA5">
      <w:pPr>
        <w:pStyle w:val="BodyTextIndent2"/>
        <w:ind w:firstLine="0"/>
        <w:jc w:val="left"/>
        <w:rPr>
          <w:rFonts w:ascii="Helvetica" w:hAnsi="Helvetica" w:cs="Helvetica"/>
          <w:sz w:val="22"/>
          <w:szCs w:val="22"/>
          <w:lang w:val="fr-CA"/>
        </w:rPr>
      </w:pPr>
      <w:r>
        <w:rPr>
          <w:rFonts w:ascii="Helvetica" w:hAnsi="Helvetica" w:cs="Helvetica"/>
          <w:sz w:val="22"/>
          <w:szCs w:val="22"/>
          <w:lang w:val="fr-CA"/>
        </w:rPr>
        <w:t>Nous pouvons appeler les enfants au plus deux fois par jour lorsqu’ils résident chez l’autre</w:t>
      </w:r>
      <w:r w:rsidR="00FF149D" w:rsidRPr="006C2B76">
        <w:rPr>
          <w:rFonts w:ascii="Helvetica" w:hAnsi="Helvetica" w:cs="Helvetica"/>
          <w:sz w:val="22"/>
          <w:szCs w:val="22"/>
          <w:lang w:val="fr-CA"/>
        </w:rPr>
        <w:t xml:space="preserve"> parent</w:t>
      </w:r>
      <w:r w:rsidR="00F63656" w:rsidRPr="006C2B76">
        <w:rPr>
          <w:rFonts w:ascii="Helvetica" w:hAnsi="Helvetica" w:cs="Helvetica"/>
          <w:sz w:val="22"/>
          <w:szCs w:val="22"/>
          <w:lang w:val="fr-CA"/>
        </w:rPr>
        <w:t>,</w:t>
      </w:r>
      <w:r>
        <w:rPr>
          <w:rFonts w:ascii="Helvetica" w:hAnsi="Helvetica" w:cs="Helvetica"/>
          <w:sz w:val="22"/>
          <w:szCs w:val="22"/>
          <w:lang w:val="fr-CA"/>
        </w:rPr>
        <w:t xml:space="preserve"> en </w:t>
      </w:r>
      <w:r w:rsidR="00A85A5A">
        <w:rPr>
          <w:rFonts w:ascii="Helvetica" w:hAnsi="Helvetica" w:cs="Helvetica"/>
          <w:sz w:val="22"/>
          <w:szCs w:val="22"/>
          <w:lang w:val="fr-CA"/>
        </w:rPr>
        <w:t>prenant soin</w:t>
      </w:r>
      <w:r>
        <w:rPr>
          <w:rFonts w:ascii="Helvetica" w:hAnsi="Helvetica" w:cs="Helvetica"/>
          <w:sz w:val="22"/>
          <w:szCs w:val="22"/>
          <w:lang w:val="fr-CA"/>
        </w:rPr>
        <w:t xml:space="preserve"> de ne pas </w:t>
      </w:r>
      <w:r w:rsidR="00CD0218">
        <w:rPr>
          <w:rFonts w:ascii="Helvetica" w:hAnsi="Helvetica" w:cs="Helvetica"/>
          <w:sz w:val="22"/>
          <w:szCs w:val="22"/>
          <w:lang w:val="fr-CA"/>
        </w:rPr>
        <w:t>perturber l</w:t>
      </w:r>
      <w:r w:rsidR="005049E3">
        <w:rPr>
          <w:rFonts w:ascii="Helvetica" w:hAnsi="Helvetica" w:cs="Helvetica"/>
          <w:sz w:val="22"/>
          <w:szCs w:val="22"/>
          <w:lang w:val="fr-CA"/>
        </w:rPr>
        <w:t>a routine</w:t>
      </w:r>
      <w:r w:rsidR="00CD0218">
        <w:rPr>
          <w:rFonts w:ascii="Helvetica" w:hAnsi="Helvetica" w:cs="Helvetica"/>
          <w:sz w:val="22"/>
          <w:szCs w:val="22"/>
          <w:lang w:val="fr-CA"/>
        </w:rPr>
        <w:t xml:space="preserve"> quotidien</w:t>
      </w:r>
      <w:r w:rsidR="005049E3">
        <w:rPr>
          <w:rFonts w:ascii="Helvetica" w:hAnsi="Helvetica" w:cs="Helvetica"/>
          <w:sz w:val="22"/>
          <w:szCs w:val="22"/>
          <w:lang w:val="fr-CA"/>
        </w:rPr>
        <w:t>ne</w:t>
      </w:r>
      <w:r w:rsidR="00A85A5A">
        <w:rPr>
          <w:rFonts w:ascii="Helvetica" w:hAnsi="Helvetica" w:cs="Helvetica"/>
          <w:sz w:val="22"/>
          <w:szCs w:val="22"/>
          <w:lang w:val="fr-CA"/>
        </w:rPr>
        <w:t xml:space="preserve"> et les repas</w:t>
      </w:r>
      <w:r w:rsidR="00F63656" w:rsidRPr="006C2B76">
        <w:rPr>
          <w:rFonts w:ascii="Helvetica" w:hAnsi="Helvetica" w:cs="Helvetica"/>
          <w:sz w:val="22"/>
          <w:szCs w:val="22"/>
          <w:lang w:val="fr-CA"/>
        </w:rPr>
        <w:t>.</w:t>
      </w:r>
      <w:r w:rsidR="00A85A5A">
        <w:rPr>
          <w:rFonts w:ascii="Helvetica" w:hAnsi="Helvetica" w:cs="Helvetica"/>
          <w:sz w:val="22"/>
          <w:szCs w:val="22"/>
          <w:lang w:val="fr-CA"/>
        </w:rPr>
        <w:t xml:space="preserve"> Le parent chez qui résident les enfants peut indiquer à l’autre </w:t>
      </w:r>
      <w:r w:rsidR="00F63656" w:rsidRPr="006C2B76">
        <w:rPr>
          <w:rFonts w:ascii="Helvetica" w:hAnsi="Helvetica" w:cs="Helvetica"/>
          <w:sz w:val="22"/>
          <w:szCs w:val="22"/>
          <w:lang w:val="fr-CA"/>
        </w:rPr>
        <w:t xml:space="preserve">parent </w:t>
      </w:r>
      <w:r w:rsidR="00A85A5A">
        <w:rPr>
          <w:rFonts w:ascii="Helvetica" w:hAnsi="Helvetica" w:cs="Helvetica"/>
          <w:sz w:val="22"/>
          <w:szCs w:val="22"/>
          <w:lang w:val="fr-CA"/>
        </w:rPr>
        <w:t>les meilleurs moments pour appeler</w:t>
      </w:r>
      <w:r w:rsidR="00CD0218">
        <w:rPr>
          <w:rFonts w:ascii="Helvetica" w:hAnsi="Helvetica" w:cs="Helvetica"/>
          <w:sz w:val="22"/>
          <w:szCs w:val="22"/>
          <w:lang w:val="fr-CA"/>
        </w:rPr>
        <w:t>,</w:t>
      </w:r>
      <w:r w:rsidR="00A85A5A">
        <w:rPr>
          <w:rFonts w:ascii="Helvetica" w:hAnsi="Helvetica" w:cs="Helvetica"/>
          <w:sz w:val="22"/>
          <w:szCs w:val="22"/>
          <w:lang w:val="fr-CA"/>
        </w:rPr>
        <w:t xml:space="preserve"> et le parent qui appelle devra respecter</w:t>
      </w:r>
      <w:r w:rsidR="00A02C7A">
        <w:rPr>
          <w:rFonts w:ascii="Helvetica" w:hAnsi="Helvetica" w:cs="Helvetica"/>
          <w:sz w:val="22"/>
          <w:szCs w:val="22"/>
          <w:lang w:val="fr-CA"/>
        </w:rPr>
        <w:t xml:space="preserve"> les heures indiquées</w:t>
      </w:r>
      <w:r w:rsidR="00F63656" w:rsidRPr="006C2B76">
        <w:rPr>
          <w:rFonts w:ascii="Helvetica" w:hAnsi="Helvetica" w:cs="Helvetica"/>
          <w:sz w:val="22"/>
          <w:szCs w:val="22"/>
          <w:lang w:val="fr-CA"/>
        </w:rPr>
        <w:t xml:space="preserve">. </w:t>
      </w:r>
    </w:p>
    <w:p w14:paraId="09F36663" w14:textId="77777777" w:rsidR="001A5CA5" w:rsidRPr="006C2B76" w:rsidRDefault="001A5CA5" w:rsidP="000A6896">
      <w:pPr>
        <w:spacing w:line="240" w:lineRule="auto"/>
        <w:ind w:left="720"/>
        <w:rPr>
          <w:rFonts w:ascii="Helvetica" w:hAnsi="Helvetica" w:cstheme="minorHAnsi"/>
          <w:b/>
          <w:iCs/>
          <w:color w:val="333333"/>
          <w:lang w:val="fr-CA"/>
        </w:rPr>
      </w:pPr>
    </w:p>
    <w:p w14:paraId="59AB8F6C" w14:textId="77777777" w:rsidR="00F63656" w:rsidRPr="006C2B76" w:rsidRDefault="00CA2291" w:rsidP="000A6896">
      <w:pPr>
        <w:spacing w:line="240" w:lineRule="auto"/>
        <w:ind w:left="720"/>
        <w:rPr>
          <w:rFonts w:ascii="Times New Roman" w:hAnsi="Times New Roman"/>
          <w:lang w:val="fr-CA"/>
        </w:rPr>
      </w:pPr>
      <w:r w:rsidRPr="00CA2291">
        <w:rPr>
          <w:rFonts w:ascii="Helvetica" w:hAnsi="Helvetica" w:cstheme="minorHAnsi"/>
          <w:b/>
          <w:iCs/>
          <w:color w:val="333333"/>
          <w:lang w:val="fr-CA"/>
        </w:rPr>
        <w:t xml:space="preserve">Autre option pour les </w:t>
      </w:r>
      <w:r>
        <w:rPr>
          <w:rFonts w:ascii="Helvetica" w:hAnsi="Helvetica" w:cstheme="minorHAnsi"/>
          <w:b/>
          <w:i/>
          <w:color w:val="333333"/>
          <w:lang w:val="fr-CA"/>
        </w:rPr>
        <w:t>dispositions sur les c</w:t>
      </w:r>
      <w:r w:rsidRPr="00CA2291">
        <w:rPr>
          <w:rFonts w:ascii="Helvetica" w:hAnsi="Helvetica" w:cstheme="minorHAnsi"/>
          <w:b/>
          <w:i/>
          <w:color w:val="333333"/>
          <w:lang w:val="fr-CA"/>
        </w:rPr>
        <w:t>ommunication</w:t>
      </w:r>
      <w:r>
        <w:rPr>
          <w:rFonts w:ascii="Helvetica" w:hAnsi="Helvetica" w:cstheme="minorHAnsi"/>
          <w:b/>
          <w:i/>
          <w:color w:val="333333"/>
          <w:lang w:val="fr-CA"/>
        </w:rPr>
        <w:t xml:space="preserve">s avec </w:t>
      </w:r>
      <w:r w:rsidR="00185FB9">
        <w:rPr>
          <w:rFonts w:ascii="Helvetica" w:hAnsi="Helvetica" w:cstheme="minorHAnsi"/>
          <w:b/>
          <w:i/>
          <w:color w:val="333333"/>
          <w:lang w:val="fr-CA"/>
        </w:rPr>
        <w:t>d</w:t>
      </w:r>
      <w:r>
        <w:rPr>
          <w:rFonts w:ascii="Helvetica" w:hAnsi="Helvetica" w:cstheme="minorHAnsi"/>
          <w:b/>
          <w:i/>
          <w:color w:val="333333"/>
          <w:lang w:val="fr-CA"/>
        </w:rPr>
        <w:t>e jeunes enfants</w:t>
      </w:r>
      <w:r w:rsidR="00B35794" w:rsidRPr="006C2B76">
        <w:rPr>
          <w:rFonts w:ascii="Helvetica" w:hAnsi="Helvetica" w:cstheme="minorHAnsi"/>
          <w:b/>
          <w:i/>
          <w:color w:val="333333"/>
          <w:lang w:val="fr-CA"/>
        </w:rPr>
        <w:t xml:space="preserve"> </w:t>
      </w:r>
    </w:p>
    <w:p w14:paraId="25AA0990" w14:textId="5CA13595" w:rsidR="00601C1E" w:rsidRPr="006C2B76" w:rsidRDefault="007005F9" w:rsidP="000A6896">
      <w:pPr>
        <w:pStyle w:val="ListParagraph"/>
        <w:spacing w:after="0" w:line="240" w:lineRule="auto"/>
        <w:rPr>
          <w:rFonts w:ascii="Helvetica" w:hAnsi="Helvetica" w:cs="Helvetica"/>
          <w:lang w:val="fr-CA"/>
        </w:rPr>
      </w:pPr>
      <w:r>
        <w:rPr>
          <w:rFonts w:ascii="Helvetica" w:hAnsi="Helvetica" w:cs="Helvetica"/>
          <w:lang w:val="fr-CA"/>
        </w:rPr>
        <w:t>Vu l’âge des enfants, le parent chez qui ils résident devra faciliter les appels téléphoniques et le temps parental virtuel</w:t>
      </w:r>
      <w:r w:rsidR="00601C1E" w:rsidRPr="006C2B76">
        <w:rPr>
          <w:rFonts w:ascii="Helvetica" w:hAnsi="Helvetica" w:cs="Helvetica"/>
          <w:lang w:val="fr-CA"/>
        </w:rPr>
        <w:t xml:space="preserve">. </w:t>
      </w:r>
      <w:r w:rsidR="00C65B72">
        <w:rPr>
          <w:rFonts w:ascii="Helvetica" w:hAnsi="Helvetica" w:cs="Helvetica"/>
          <w:lang w:val="fr-CA"/>
        </w:rPr>
        <w:t xml:space="preserve">Le parent chez qui résident les enfants </w:t>
      </w:r>
      <w:r w:rsidR="00CD0218">
        <w:rPr>
          <w:rFonts w:ascii="Helvetica" w:hAnsi="Helvetica" w:cs="Helvetica"/>
          <w:lang w:val="fr-CA"/>
        </w:rPr>
        <w:t>facilitera leur concentration</w:t>
      </w:r>
      <w:r w:rsidR="009701C5">
        <w:rPr>
          <w:rFonts w:ascii="Helvetica" w:hAnsi="Helvetica" w:cs="Helvetica"/>
          <w:lang w:val="fr-CA"/>
        </w:rPr>
        <w:t xml:space="preserve"> </w:t>
      </w:r>
      <w:r w:rsidR="00C65B72">
        <w:rPr>
          <w:rFonts w:ascii="Helvetica" w:hAnsi="Helvetica" w:cs="Helvetica"/>
          <w:lang w:val="fr-CA"/>
        </w:rPr>
        <w:t xml:space="preserve">en réduisant au minimum les </w:t>
      </w:r>
      <w:r w:rsidR="00601C1E" w:rsidRPr="006C2B76">
        <w:rPr>
          <w:rFonts w:ascii="Helvetica" w:hAnsi="Helvetica" w:cs="Helvetica"/>
          <w:lang w:val="fr-CA"/>
        </w:rPr>
        <w:t>distractions</w:t>
      </w:r>
      <w:r w:rsidR="00C65B72">
        <w:rPr>
          <w:rFonts w:ascii="Helvetica" w:hAnsi="Helvetica" w:cs="Helvetica"/>
          <w:lang w:val="fr-CA"/>
        </w:rPr>
        <w:t>,</w:t>
      </w:r>
      <w:r w:rsidR="00601C1E" w:rsidRPr="006C2B76">
        <w:rPr>
          <w:rFonts w:ascii="Helvetica" w:hAnsi="Helvetica" w:cs="Helvetica"/>
          <w:lang w:val="fr-CA"/>
        </w:rPr>
        <w:t xml:space="preserve"> </w:t>
      </w:r>
      <w:r w:rsidR="00C65B72">
        <w:rPr>
          <w:rFonts w:ascii="Helvetica" w:hAnsi="Helvetica" w:cs="Helvetica"/>
          <w:lang w:val="fr-CA"/>
        </w:rPr>
        <w:t>comme la télévision ou les jouets</w:t>
      </w:r>
      <w:r w:rsidR="00601C1E" w:rsidRPr="006C2B76">
        <w:rPr>
          <w:rFonts w:ascii="Helvetica" w:hAnsi="Helvetica" w:cs="Helvetica"/>
          <w:lang w:val="fr-CA"/>
        </w:rPr>
        <w:t xml:space="preserve">.   </w:t>
      </w:r>
    </w:p>
    <w:p w14:paraId="073D9F4D" w14:textId="77777777" w:rsidR="00F63656" w:rsidRPr="006C2B76" w:rsidRDefault="00F63656" w:rsidP="000A6896">
      <w:pPr>
        <w:pStyle w:val="BodyTextIndent2"/>
        <w:ind w:left="0" w:firstLine="0"/>
        <w:jc w:val="left"/>
        <w:rPr>
          <w:rFonts w:ascii="Helvetica" w:hAnsi="Helvetica" w:cs="Helvetica"/>
          <w:sz w:val="24"/>
          <w:szCs w:val="24"/>
          <w:lang w:val="fr-CA"/>
        </w:rPr>
      </w:pPr>
    </w:p>
    <w:p w14:paraId="6214F31C" w14:textId="77777777" w:rsidR="00B35794" w:rsidRPr="006C2B76" w:rsidRDefault="00BF0D9F" w:rsidP="000A6896">
      <w:pPr>
        <w:rPr>
          <w:lang w:val="fr-CA"/>
        </w:rPr>
      </w:pPr>
      <w:r>
        <w:rPr>
          <w:rFonts w:ascii="Helvetica" w:hAnsi="Helvetica" w:cstheme="minorHAnsi"/>
          <w:sz w:val="24"/>
          <w:szCs w:val="24"/>
          <w:lang w:val="fr-CA"/>
        </w:rPr>
        <w:t>Si les enfants sont capables de tenir le téléphone ou de faire fonctionner le dispositif de communication eux-mêmes</w:t>
      </w:r>
      <w:r w:rsidR="00B35794" w:rsidRPr="006C2B76">
        <w:rPr>
          <w:rFonts w:ascii="Helvetica" w:hAnsi="Helvetica" w:cstheme="minorHAnsi"/>
          <w:sz w:val="24"/>
          <w:szCs w:val="24"/>
          <w:lang w:val="fr-CA"/>
        </w:rPr>
        <w:t xml:space="preserve">, </w:t>
      </w:r>
      <w:r>
        <w:rPr>
          <w:rFonts w:ascii="Helvetica" w:hAnsi="Helvetica" w:cstheme="minorHAnsi"/>
          <w:sz w:val="24"/>
          <w:szCs w:val="24"/>
          <w:lang w:val="fr-CA"/>
        </w:rPr>
        <w:t>il est recommandé de leur donner toute l’intimité voulue pendant leur appel avec le parent chez qui ils ne résident pas</w:t>
      </w:r>
      <w:r w:rsidR="00B35794" w:rsidRPr="006C2B76">
        <w:rPr>
          <w:rFonts w:ascii="Helvetica" w:hAnsi="Helvetica" w:cstheme="minorHAnsi"/>
          <w:sz w:val="24"/>
          <w:szCs w:val="24"/>
          <w:lang w:val="fr-CA"/>
        </w:rPr>
        <w:t xml:space="preserve">. </w:t>
      </w:r>
    </w:p>
    <w:p w14:paraId="58BF6478" w14:textId="77777777" w:rsidR="00601C1E" w:rsidRPr="006C2B76" w:rsidRDefault="009D01EF" w:rsidP="00601C1E">
      <w:pPr>
        <w:pStyle w:val="Heading2"/>
        <w:rPr>
          <w:rFonts w:ascii="Helvetica" w:hAnsi="Helvetica" w:cs="Helvetica"/>
          <w:b/>
          <w:color w:val="244B7F"/>
          <w:sz w:val="28"/>
          <w:szCs w:val="28"/>
          <w:lang w:val="fr-CA"/>
        </w:rPr>
      </w:pPr>
      <w:bookmarkStart w:id="19" w:name="_Toc100770940"/>
      <w:r>
        <w:rPr>
          <w:rFonts w:ascii="Helvetica" w:hAnsi="Helvetica" w:cs="Helvetica"/>
          <w:b/>
          <w:color w:val="244B7F"/>
          <w:sz w:val="28"/>
          <w:szCs w:val="28"/>
          <w:lang w:val="fr-CA"/>
        </w:rPr>
        <w:t>Médias sociaux</w:t>
      </w:r>
      <w:bookmarkEnd w:id="19"/>
    </w:p>
    <w:p w14:paraId="417E2DA1" w14:textId="77777777" w:rsidR="00CD0C48" w:rsidRPr="006C2B76" w:rsidRDefault="00601C1E" w:rsidP="004A74F1">
      <w:pPr>
        <w:rPr>
          <w:rFonts w:ascii="Helvetica" w:hAnsi="Helvetica" w:cstheme="minorHAnsi"/>
          <w:sz w:val="24"/>
          <w:szCs w:val="24"/>
          <w:lang w:val="fr-CA"/>
        </w:rPr>
      </w:pPr>
      <w:r w:rsidRPr="006C2B76">
        <w:rPr>
          <w:rFonts w:ascii="Helvetica" w:hAnsi="Helvetica" w:cstheme="minorHAnsi"/>
          <w:sz w:val="24"/>
          <w:szCs w:val="24"/>
          <w:lang w:val="fr-CA"/>
        </w:rPr>
        <w:br/>
      </w:r>
      <w:r w:rsidR="004A74F1">
        <w:rPr>
          <w:rFonts w:ascii="Helvetica" w:hAnsi="Helvetica" w:cstheme="minorHAnsi"/>
          <w:sz w:val="24"/>
          <w:szCs w:val="24"/>
          <w:lang w:val="fr-CA"/>
        </w:rPr>
        <w:t xml:space="preserve">Pour certains </w:t>
      </w:r>
      <w:r w:rsidRPr="006C2B76">
        <w:rPr>
          <w:rFonts w:ascii="Helvetica" w:hAnsi="Helvetica" w:cstheme="minorHAnsi"/>
          <w:sz w:val="24"/>
          <w:szCs w:val="24"/>
          <w:lang w:val="fr-CA"/>
        </w:rPr>
        <w:t xml:space="preserve">parents, </w:t>
      </w:r>
      <w:r w:rsidR="004A74F1">
        <w:rPr>
          <w:rFonts w:ascii="Helvetica" w:hAnsi="Helvetica" w:cstheme="minorHAnsi"/>
          <w:sz w:val="24"/>
          <w:szCs w:val="24"/>
          <w:lang w:val="fr-CA"/>
        </w:rPr>
        <w:t>l’utilisation de</w:t>
      </w:r>
      <w:r w:rsidRPr="006C2B76">
        <w:rPr>
          <w:rFonts w:ascii="Helvetica" w:hAnsi="Helvetica" w:cstheme="minorHAnsi"/>
          <w:sz w:val="24"/>
          <w:szCs w:val="24"/>
          <w:lang w:val="fr-CA"/>
        </w:rPr>
        <w:t xml:space="preserve"> </w:t>
      </w:r>
      <w:r w:rsidR="009D01EF">
        <w:rPr>
          <w:rFonts w:ascii="Helvetica" w:hAnsi="Helvetica" w:cstheme="minorHAnsi"/>
          <w:sz w:val="24"/>
          <w:szCs w:val="24"/>
          <w:lang w:val="fr-CA"/>
        </w:rPr>
        <w:t>médias sociaux</w:t>
      </w:r>
      <w:r w:rsidR="004A74F1">
        <w:rPr>
          <w:rFonts w:ascii="Helvetica" w:hAnsi="Helvetica" w:cstheme="minorHAnsi"/>
          <w:sz w:val="24"/>
          <w:szCs w:val="24"/>
          <w:lang w:val="fr-CA"/>
        </w:rPr>
        <w:t xml:space="preserve"> par l’enfant, de même que l’utilisation de photos ou d’autres renseignements au sujet de l’enfant dans les </w:t>
      </w:r>
      <w:r w:rsidR="009D01EF">
        <w:rPr>
          <w:rFonts w:ascii="Helvetica" w:hAnsi="Helvetica" w:cstheme="minorHAnsi"/>
          <w:sz w:val="24"/>
          <w:szCs w:val="24"/>
          <w:lang w:val="fr-CA"/>
        </w:rPr>
        <w:t>médias sociaux</w:t>
      </w:r>
      <w:r w:rsidR="004A74F1">
        <w:rPr>
          <w:rFonts w:ascii="Helvetica" w:hAnsi="Helvetica" w:cstheme="minorHAnsi"/>
          <w:sz w:val="24"/>
          <w:szCs w:val="24"/>
          <w:lang w:val="fr-CA"/>
        </w:rPr>
        <w:t xml:space="preserve"> des parents</w:t>
      </w:r>
      <w:r w:rsidRPr="006C2B76">
        <w:rPr>
          <w:rFonts w:ascii="Helvetica" w:hAnsi="Helvetica" w:cstheme="minorHAnsi"/>
          <w:sz w:val="24"/>
          <w:szCs w:val="24"/>
          <w:lang w:val="fr-CA"/>
        </w:rPr>
        <w:t>,</w:t>
      </w:r>
      <w:r w:rsidR="004A74F1">
        <w:rPr>
          <w:rFonts w:ascii="Helvetica" w:hAnsi="Helvetica" w:cstheme="minorHAnsi"/>
          <w:sz w:val="24"/>
          <w:szCs w:val="24"/>
          <w:lang w:val="fr-CA"/>
        </w:rPr>
        <w:t xml:space="preserve"> sont des questions sensibles qui devraient être abordées dans </w:t>
      </w:r>
      <w:r w:rsidR="00A04ECB">
        <w:rPr>
          <w:rFonts w:ascii="Helvetica" w:hAnsi="Helvetica" w:cstheme="minorHAnsi"/>
          <w:sz w:val="24"/>
          <w:szCs w:val="24"/>
          <w:lang w:val="fr-CA"/>
        </w:rPr>
        <w:t>un</w:t>
      </w:r>
      <w:r w:rsidR="004A74F1">
        <w:rPr>
          <w:rFonts w:ascii="Helvetica" w:hAnsi="Helvetica" w:cstheme="minorHAnsi"/>
          <w:sz w:val="24"/>
          <w:szCs w:val="24"/>
          <w:lang w:val="fr-CA"/>
        </w:rPr>
        <w:t xml:space="preserve"> </w:t>
      </w:r>
      <w:r w:rsidR="00E935CA">
        <w:rPr>
          <w:rFonts w:ascii="Helvetica" w:hAnsi="Helvetica" w:cstheme="minorHAnsi"/>
          <w:sz w:val="24"/>
          <w:szCs w:val="24"/>
          <w:lang w:val="fr-CA"/>
        </w:rPr>
        <w:t>plan parental</w:t>
      </w:r>
      <w:r w:rsidRPr="006C2B76">
        <w:rPr>
          <w:rFonts w:ascii="Helvetica" w:hAnsi="Helvetica" w:cstheme="minorHAnsi"/>
          <w:sz w:val="24"/>
          <w:szCs w:val="24"/>
          <w:lang w:val="fr-CA"/>
        </w:rPr>
        <w:t>.</w:t>
      </w:r>
      <w:r w:rsidR="004A74F1">
        <w:rPr>
          <w:rFonts w:ascii="Helvetica" w:hAnsi="Helvetica" w:cstheme="minorHAnsi"/>
          <w:sz w:val="24"/>
          <w:szCs w:val="24"/>
          <w:lang w:val="fr-CA"/>
        </w:rPr>
        <w:t xml:space="preserve"> D’autres parents peuvent aborder ces questions d’une façon souple et </w:t>
      </w:r>
      <w:r w:rsidR="004A74F1" w:rsidRPr="004A74F1">
        <w:rPr>
          <w:rFonts w:ascii="Helvetica" w:hAnsi="Helvetica" w:cstheme="minorHAnsi"/>
          <w:sz w:val="24"/>
          <w:szCs w:val="24"/>
          <w:lang w:val="fr-CA"/>
        </w:rPr>
        <w:t>au</w:t>
      </w:r>
      <w:r w:rsidR="004A74F1">
        <w:rPr>
          <w:rFonts w:ascii="Helvetica" w:hAnsi="Helvetica" w:cstheme="minorHAnsi"/>
          <w:sz w:val="24"/>
          <w:szCs w:val="24"/>
          <w:lang w:val="fr-CA"/>
        </w:rPr>
        <w:t xml:space="preserve"> </w:t>
      </w:r>
      <w:r w:rsidR="004A74F1" w:rsidRPr="004A74F1">
        <w:rPr>
          <w:rFonts w:ascii="Helvetica" w:hAnsi="Helvetica" w:cstheme="minorHAnsi"/>
          <w:sz w:val="24"/>
          <w:szCs w:val="24"/>
          <w:lang w:val="fr-CA"/>
        </w:rPr>
        <w:t>fur et à mesure que les choses évoluent</w:t>
      </w:r>
      <w:r w:rsidRPr="006C2B76">
        <w:rPr>
          <w:rFonts w:ascii="Helvetica" w:hAnsi="Helvetica" w:cstheme="minorHAnsi"/>
          <w:sz w:val="24"/>
          <w:szCs w:val="24"/>
          <w:lang w:val="fr-CA"/>
        </w:rPr>
        <w:t>.</w:t>
      </w:r>
      <w:r w:rsidR="004A74F1">
        <w:rPr>
          <w:rFonts w:ascii="Helvetica" w:hAnsi="Helvetica" w:cstheme="minorHAnsi"/>
          <w:sz w:val="24"/>
          <w:szCs w:val="24"/>
          <w:lang w:val="fr-CA"/>
        </w:rPr>
        <w:t xml:space="preserve"> Voici </w:t>
      </w:r>
      <w:r w:rsidR="00FF6B21">
        <w:rPr>
          <w:rFonts w:ascii="Helvetica" w:hAnsi="Helvetica" w:cstheme="minorHAnsi"/>
          <w:sz w:val="24"/>
          <w:szCs w:val="24"/>
          <w:lang w:val="fr-CA"/>
        </w:rPr>
        <w:t>quelques clauses p</w:t>
      </w:r>
      <w:r w:rsidRPr="006C2B76">
        <w:rPr>
          <w:rFonts w:ascii="Helvetica" w:hAnsi="Helvetica" w:cstheme="minorHAnsi"/>
          <w:sz w:val="24"/>
          <w:szCs w:val="24"/>
          <w:lang w:val="fr-CA"/>
        </w:rPr>
        <w:t>ossible</w:t>
      </w:r>
      <w:r w:rsidR="00FF6B21">
        <w:rPr>
          <w:rFonts w:ascii="Helvetica" w:hAnsi="Helvetica" w:cstheme="minorHAnsi"/>
          <w:sz w:val="24"/>
          <w:szCs w:val="24"/>
          <w:lang w:val="fr-CA"/>
        </w:rPr>
        <w:t xml:space="preserve">s </w:t>
      </w:r>
      <w:r w:rsidR="00311267">
        <w:rPr>
          <w:rFonts w:ascii="Helvetica" w:hAnsi="Helvetica" w:cstheme="minorHAnsi"/>
          <w:sz w:val="24"/>
          <w:szCs w:val="24"/>
          <w:lang w:val="fr-CA"/>
        </w:rPr>
        <w:t>traitant d</w:t>
      </w:r>
      <w:r w:rsidR="00FF6B21">
        <w:rPr>
          <w:rFonts w:ascii="Helvetica" w:hAnsi="Helvetica" w:cstheme="minorHAnsi"/>
          <w:sz w:val="24"/>
          <w:szCs w:val="24"/>
          <w:lang w:val="fr-CA"/>
        </w:rPr>
        <w:t>es médias sociaux :</w:t>
      </w:r>
    </w:p>
    <w:p w14:paraId="20A951C2" w14:textId="77777777" w:rsidR="009D7F61" w:rsidRPr="006C2B76" w:rsidRDefault="009D01EF" w:rsidP="00037919">
      <w:pPr>
        <w:ind w:firstLine="720"/>
        <w:rPr>
          <w:rFonts w:ascii="Helvetica" w:hAnsi="Helvetica" w:cstheme="minorHAnsi"/>
          <w:b/>
          <w:bCs/>
          <w:i/>
          <w:iCs/>
          <w:lang w:val="fr-CA"/>
        </w:rPr>
      </w:pPr>
      <w:r>
        <w:rPr>
          <w:rFonts w:ascii="Helvetica" w:hAnsi="Helvetica" w:cstheme="minorHAnsi"/>
          <w:b/>
          <w:bCs/>
          <w:i/>
          <w:iCs/>
          <w:lang w:val="fr-CA"/>
        </w:rPr>
        <w:t>Médias sociaux</w:t>
      </w:r>
    </w:p>
    <w:p w14:paraId="1AB231E8" w14:textId="77777777" w:rsidR="00383E18" w:rsidRPr="006C2B76" w:rsidRDefault="00601C1E" w:rsidP="00CD0C48">
      <w:pPr>
        <w:ind w:left="720"/>
        <w:rPr>
          <w:rFonts w:ascii="Helvetica" w:hAnsi="Helvetica" w:cstheme="minorHAnsi"/>
          <w:lang w:val="fr-CA"/>
        </w:rPr>
      </w:pPr>
      <w:r w:rsidRPr="006C2B76">
        <w:rPr>
          <w:rFonts w:ascii="Helvetica" w:hAnsi="Helvetica" w:cstheme="minorHAnsi"/>
          <w:lang w:val="fr-CA"/>
        </w:rPr>
        <w:t>N</w:t>
      </w:r>
      <w:r w:rsidR="001A2018">
        <w:rPr>
          <w:rFonts w:ascii="Helvetica" w:hAnsi="Helvetica" w:cstheme="minorHAnsi"/>
          <w:lang w:val="fr-CA"/>
        </w:rPr>
        <w:t xml:space="preserve">i l’un ni l’autre des </w:t>
      </w:r>
      <w:r w:rsidRPr="006C2B76">
        <w:rPr>
          <w:rFonts w:ascii="Helvetica" w:hAnsi="Helvetica" w:cstheme="minorHAnsi"/>
          <w:lang w:val="fr-CA"/>
        </w:rPr>
        <w:t>parent</w:t>
      </w:r>
      <w:r w:rsidR="001A2018">
        <w:rPr>
          <w:rFonts w:ascii="Helvetica" w:hAnsi="Helvetica" w:cstheme="minorHAnsi"/>
          <w:lang w:val="fr-CA"/>
        </w:rPr>
        <w:t>s ne publiera de photos dans les</w:t>
      </w:r>
      <w:r w:rsidRPr="006C2B76">
        <w:rPr>
          <w:rFonts w:ascii="Helvetica" w:hAnsi="Helvetica" w:cstheme="minorHAnsi"/>
          <w:lang w:val="fr-CA"/>
        </w:rPr>
        <w:t xml:space="preserve"> </w:t>
      </w:r>
      <w:r w:rsidR="009D01EF">
        <w:rPr>
          <w:rFonts w:ascii="Helvetica" w:hAnsi="Helvetica" w:cstheme="minorHAnsi"/>
          <w:lang w:val="fr-CA"/>
        </w:rPr>
        <w:t>médias sociaux</w:t>
      </w:r>
      <w:r w:rsidRPr="006C2B76">
        <w:rPr>
          <w:rFonts w:ascii="Helvetica" w:hAnsi="Helvetica" w:cstheme="minorHAnsi"/>
          <w:lang w:val="fr-CA"/>
        </w:rPr>
        <w:t xml:space="preserve"> </w:t>
      </w:r>
      <w:r w:rsidR="001A2018">
        <w:rPr>
          <w:rFonts w:ascii="Helvetica" w:hAnsi="Helvetica" w:cstheme="minorHAnsi"/>
          <w:lang w:val="fr-CA"/>
        </w:rPr>
        <w:t>de l’autre parent ni ne fera de commentaires dérogatoires au sujet de l’autre pa</w:t>
      </w:r>
      <w:r w:rsidRPr="006C2B76">
        <w:rPr>
          <w:rFonts w:ascii="Helvetica" w:hAnsi="Helvetica" w:cstheme="minorHAnsi"/>
          <w:lang w:val="fr-CA"/>
        </w:rPr>
        <w:t xml:space="preserve">rent </w:t>
      </w:r>
      <w:r w:rsidR="001A2018">
        <w:rPr>
          <w:rFonts w:ascii="Helvetica" w:hAnsi="Helvetica" w:cstheme="minorHAnsi"/>
          <w:lang w:val="fr-CA"/>
        </w:rPr>
        <w:t>dans les</w:t>
      </w:r>
      <w:r w:rsidRPr="006C2B76">
        <w:rPr>
          <w:rFonts w:ascii="Helvetica" w:hAnsi="Helvetica" w:cstheme="minorHAnsi"/>
          <w:lang w:val="fr-CA"/>
        </w:rPr>
        <w:t xml:space="preserve"> </w:t>
      </w:r>
      <w:r w:rsidR="009D01EF">
        <w:rPr>
          <w:rFonts w:ascii="Helvetica" w:hAnsi="Helvetica" w:cstheme="minorHAnsi"/>
          <w:lang w:val="fr-CA"/>
        </w:rPr>
        <w:t>médias sociaux</w:t>
      </w:r>
      <w:r w:rsidR="00CD0C48" w:rsidRPr="006C2B76">
        <w:rPr>
          <w:rFonts w:ascii="Helvetica" w:hAnsi="Helvetica" w:cstheme="minorHAnsi"/>
          <w:lang w:val="fr-CA"/>
        </w:rPr>
        <w:t>.</w:t>
      </w:r>
    </w:p>
    <w:p w14:paraId="41314E20" w14:textId="77777777" w:rsidR="00F63656" w:rsidRPr="006C2B76" w:rsidRDefault="00601C1E" w:rsidP="00F63656">
      <w:pPr>
        <w:ind w:firstLine="720"/>
        <w:rPr>
          <w:rFonts w:ascii="Helvetica" w:hAnsi="Helvetica" w:cstheme="minorHAnsi"/>
          <w:b/>
          <w:i/>
          <w:iCs/>
          <w:lang w:val="fr-CA"/>
        </w:rPr>
      </w:pPr>
      <w:r w:rsidRPr="006C2B76">
        <w:rPr>
          <w:rFonts w:ascii="Helvetica" w:hAnsi="Helvetica" w:cstheme="minorHAnsi"/>
          <w:b/>
          <w:iCs/>
          <w:lang w:val="fr-CA"/>
        </w:rPr>
        <w:t>A</w:t>
      </w:r>
      <w:r w:rsidR="009D01EF">
        <w:rPr>
          <w:rFonts w:ascii="Helvetica" w:hAnsi="Helvetica" w:cstheme="minorHAnsi"/>
          <w:b/>
          <w:iCs/>
          <w:lang w:val="fr-CA"/>
        </w:rPr>
        <w:t xml:space="preserve">utre option pour les </w:t>
      </w:r>
      <w:r w:rsidR="009D01EF">
        <w:rPr>
          <w:rFonts w:ascii="Helvetica" w:hAnsi="Helvetica" w:cstheme="minorHAnsi"/>
          <w:b/>
          <w:i/>
          <w:iCs/>
          <w:lang w:val="fr-CA"/>
        </w:rPr>
        <w:t>médias sociaux</w:t>
      </w:r>
    </w:p>
    <w:p w14:paraId="1B8EE7FC" w14:textId="77777777" w:rsidR="00601C1E" w:rsidRPr="006C2B76" w:rsidRDefault="00D72E81" w:rsidP="00601C1E">
      <w:pPr>
        <w:ind w:left="720"/>
        <w:rPr>
          <w:rFonts w:ascii="Helvetica" w:hAnsi="Helvetica" w:cstheme="minorHAnsi"/>
          <w:lang w:val="fr-CA"/>
        </w:rPr>
      </w:pPr>
      <w:r>
        <w:rPr>
          <w:rFonts w:ascii="Helvetica" w:hAnsi="Helvetica" w:cstheme="minorHAnsi"/>
          <w:lang w:val="fr-CA"/>
        </w:rPr>
        <w:t xml:space="preserve">Chaque </w:t>
      </w:r>
      <w:r w:rsidR="00601C1E" w:rsidRPr="006C2B76">
        <w:rPr>
          <w:rFonts w:ascii="Helvetica" w:hAnsi="Helvetica" w:cstheme="minorHAnsi"/>
          <w:lang w:val="fr-CA"/>
        </w:rPr>
        <w:t>parent</w:t>
      </w:r>
      <w:r>
        <w:rPr>
          <w:rFonts w:ascii="Helvetica" w:hAnsi="Helvetica" w:cstheme="minorHAnsi"/>
          <w:lang w:val="fr-CA"/>
        </w:rPr>
        <w:t xml:space="preserve"> peut publier des photos des enfants dans les </w:t>
      </w:r>
      <w:r w:rsidR="009D01EF">
        <w:rPr>
          <w:rFonts w:ascii="Helvetica" w:hAnsi="Helvetica" w:cstheme="minorHAnsi"/>
          <w:lang w:val="fr-CA"/>
        </w:rPr>
        <w:t>médias sociaux</w:t>
      </w:r>
      <w:r w:rsidR="00601C1E" w:rsidRPr="006C2B76">
        <w:rPr>
          <w:rFonts w:ascii="Helvetica" w:hAnsi="Helvetica" w:cstheme="minorHAnsi"/>
          <w:lang w:val="fr-CA"/>
        </w:rPr>
        <w:t xml:space="preserve">, </w:t>
      </w:r>
      <w:r>
        <w:rPr>
          <w:rFonts w:ascii="Helvetica" w:hAnsi="Helvetica" w:cstheme="minorHAnsi"/>
          <w:lang w:val="fr-CA"/>
        </w:rPr>
        <w:t xml:space="preserve">notamment des photos des enfants avec l’autre </w:t>
      </w:r>
      <w:r w:rsidR="00601C1E" w:rsidRPr="006C2B76">
        <w:rPr>
          <w:rFonts w:ascii="Helvetica" w:hAnsi="Helvetica" w:cstheme="minorHAnsi"/>
          <w:lang w:val="fr-CA"/>
        </w:rPr>
        <w:t xml:space="preserve">parent, </w:t>
      </w:r>
      <w:r>
        <w:rPr>
          <w:rFonts w:ascii="Helvetica" w:hAnsi="Helvetica" w:cstheme="minorHAnsi"/>
          <w:lang w:val="fr-CA"/>
        </w:rPr>
        <w:t>mais</w:t>
      </w:r>
      <w:r w:rsidR="00A47199">
        <w:rPr>
          <w:rFonts w:ascii="Helvetica" w:hAnsi="Helvetica" w:cstheme="minorHAnsi"/>
          <w:lang w:val="fr-CA"/>
        </w:rPr>
        <w:t xml:space="preserve"> il ne publiera pas de </w:t>
      </w:r>
      <w:r>
        <w:rPr>
          <w:rFonts w:ascii="Helvetica" w:hAnsi="Helvetica" w:cstheme="minorHAnsi"/>
          <w:lang w:val="fr-CA"/>
        </w:rPr>
        <w:t>commentaire</w:t>
      </w:r>
      <w:r w:rsidR="00A47199">
        <w:rPr>
          <w:rFonts w:ascii="Helvetica" w:hAnsi="Helvetica" w:cstheme="minorHAnsi"/>
          <w:lang w:val="fr-CA"/>
        </w:rPr>
        <w:t>s</w:t>
      </w:r>
      <w:r>
        <w:rPr>
          <w:rFonts w:ascii="Helvetica" w:hAnsi="Helvetica" w:cstheme="minorHAnsi"/>
          <w:lang w:val="fr-CA"/>
        </w:rPr>
        <w:t xml:space="preserve"> dérogatoire</w:t>
      </w:r>
      <w:r w:rsidR="00A47199">
        <w:rPr>
          <w:rFonts w:ascii="Helvetica" w:hAnsi="Helvetica" w:cstheme="minorHAnsi"/>
          <w:lang w:val="fr-CA"/>
        </w:rPr>
        <w:t>s au sujet de l’autre parent</w:t>
      </w:r>
      <w:r>
        <w:rPr>
          <w:rFonts w:ascii="Helvetica" w:hAnsi="Helvetica" w:cstheme="minorHAnsi"/>
          <w:lang w:val="fr-CA"/>
        </w:rPr>
        <w:t xml:space="preserve"> </w:t>
      </w:r>
      <w:r w:rsidR="00A47199">
        <w:rPr>
          <w:rFonts w:ascii="Helvetica" w:hAnsi="Helvetica" w:cstheme="minorHAnsi"/>
          <w:lang w:val="fr-CA"/>
        </w:rPr>
        <w:t>ni</w:t>
      </w:r>
      <w:r>
        <w:rPr>
          <w:rFonts w:ascii="Helvetica" w:hAnsi="Helvetica" w:cstheme="minorHAnsi"/>
          <w:lang w:val="fr-CA"/>
        </w:rPr>
        <w:t xml:space="preserve"> </w:t>
      </w:r>
      <w:r w:rsidR="00A47199">
        <w:rPr>
          <w:rFonts w:ascii="Helvetica" w:hAnsi="Helvetica" w:cstheme="minorHAnsi"/>
          <w:lang w:val="fr-CA"/>
        </w:rPr>
        <w:t xml:space="preserve">de </w:t>
      </w:r>
      <w:r>
        <w:rPr>
          <w:rFonts w:ascii="Helvetica" w:hAnsi="Helvetica" w:cstheme="minorHAnsi"/>
          <w:lang w:val="fr-CA"/>
        </w:rPr>
        <w:t>photo</w:t>
      </w:r>
      <w:r w:rsidR="00A47199">
        <w:rPr>
          <w:rFonts w:ascii="Helvetica" w:hAnsi="Helvetica" w:cstheme="minorHAnsi"/>
          <w:lang w:val="fr-CA"/>
        </w:rPr>
        <w:t>s</w:t>
      </w:r>
      <w:r>
        <w:rPr>
          <w:rFonts w:ascii="Helvetica" w:hAnsi="Helvetica" w:cstheme="minorHAnsi"/>
          <w:lang w:val="fr-CA"/>
        </w:rPr>
        <w:t xml:space="preserve"> gênante</w:t>
      </w:r>
      <w:r w:rsidR="00A47199">
        <w:rPr>
          <w:rFonts w:ascii="Helvetica" w:hAnsi="Helvetica" w:cstheme="minorHAnsi"/>
          <w:lang w:val="fr-CA"/>
        </w:rPr>
        <w:t xml:space="preserve">s de celui-ci </w:t>
      </w:r>
      <w:r>
        <w:rPr>
          <w:rFonts w:ascii="Helvetica" w:hAnsi="Helvetica" w:cstheme="minorHAnsi"/>
          <w:lang w:val="fr-CA"/>
        </w:rPr>
        <w:t xml:space="preserve">dans les </w:t>
      </w:r>
      <w:r w:rsidR="009D01EF">
        <w:rPr>
          <w:rFonts w:ascii="Helvetica" w:hAnsi="Helvetica" w:cstheme="minorHAnsi"/>
          <w:lang w:val="fr-CA"/>
        </w:rPr>
        <w:t>médias sociaux</w:t>
      </w:r>
      <w:r w:rsidR="00601C1E" w:rsidRPr="006C2B76">
        <w:rPr>
          <w:rFonts w:ascii="Helvetica" w:hAnsi="Helvetica" w:cstheme="minorHAnsi"/>
          <w:lang w:val="fr-CA"/>
        </w:rPr>
        <w:t>.</w:t>
      </w:r>
    </w:p>
    <w:p w14:paraId="54667787" w14:textId="3815A8D1" w:rsidR="00070647" w:rsidRPr="006C2B76" w:rsidRDefault="00DA43FA" w:rsidP="00070647">
      <w:pPr>
        <w:ind w:left="720"/>
        <w:rPr>
          <w:rFonts w:ascii="Helvetica" w:hAnsi="Helvetica" w:cstheme="minorHAnsi"/>
          <w:lang w:val="fr-CA"/>
        </w:rPr>
      </w:pPr>
      <w:r>
        <w:rPr>
          <w:rFonts w:ascii="Helvetica" w:hAnsi="Helvetica" w:cstheme="minorHAnsi"/>
          <w:lang w:val="fr-CA"/>
        </w:rPr>
        <w:t>Ni l’un ni l’autre des parents ne créera ni ne tiendra un compte</w:t>
      </w:r>
      <w:r w:rsidR="000B269B">
        <w:rPr>
          <w:rFonts w:ascii="Helvetica" w:hAnsi="Helvetica" w:cstheme="minorHAnsi"/>
          <w:lang w:val="fr-CA"/>
        </w:rPr>
        <w:t xml:space="preserve"> </w:t>
      </w:r>
      <w:r>
        <w:rPr>
          <w:rFonts w:ascii="Helvetica" w:hAnsi="Helvetica"/>
          <w:lang w:val="fr-CA"/>
        </w:rPr>
        <w:t>pour l’enfant ou au nom de celui-ci</w:t>
      </w:r>
      <w:r w:rsidR="000B269B">
        <w:rPr>
          <w:rFonts w:ascii="Helvetica" w:hAnsi="Helvetica"/>
          <w:lang w:val="fr-CA"/>
        </w:rPr>
        <w:t xml:space="preserve"> dans les médias sociaux/sur les réseaux sociaux</w:t>
      </w:r>
      <w:r w:rsidR="00070647" w:rsidRPr="006C2B76">
        <w:rPr>
          <w:rFonts w:ascii="Helvetica" w:hAnsi="Helvetica"/>
          <w:lang w:val="fr-CA"/>
        </w:rPr>
        <w:t>.</w:t>
      </w:r>
      <w:r>
        <w:rPr>
          <w:rFonts w:ascii="Helvetica" w:hAnsi="Helvetica"/>
          <w:lang w:val="fr-CA"/>
        </w:rPr>
        <w:t xml:space="preserve"> Sont visés notamment les médias sociaux suivants : </w:t>
      </w:r>
      <w:r w:rsidR="00070647" w:rsidRPr="006C2B76">
        <w:rPr>
          <w:rFonts w:ascii="Helvetica" w:hAnsi="Helvetica"/>
          <w:lang w:val="fr-CA"/>
        </w:rPr>
        <w:t xml:space="preserve">Instagram, Snapchat, Facebook </w:t>
      </w:r>
      <w:r>
        <w:rPr>
          <w:rFonts w:ascii="Helvetica" w:hAnsi="Helvetica"/>
          <w:lang w:val="fr-CA"/>
        </w:rPr>
        <w:t>et</w:t>
      </w:r>
      <w:r w:rsidR="00070647" w:rsidRPr="006C2B76">
        <w:rPr>
          <w:rFonts w:ascii="Helvetica" w:hAnsi="Helvetica"/>
          <w:lang w:val="fr-CA"/>
        </w:rPr>
        <w:t xml:space="preserve"> YouTube. </w:t>
      </w:r>
      <w:r>
        <w:rPr>
          <w:rFonts w:ascii="Helvetica" w:hAnsi="Helvetica"/>
          <w:lang w:val="fr-CA"/>
        </w:rPr>
        <w:t xml:space="preserve">Tous les comptes existants </w:t>
      </w:r>
      <w:r w:rsidR="00CD0218">
        <w:rPr>
          <w:rFonts w:ascii="Helvetica" w:hAnsi="Helvetica"/>
          <w:lang w:val="fr-CA"/>
        </w:rPr>
        <w:t xml:space="preserve">au nom </w:t>
      </w:r>
      <w:r>
        <w:rPr>
          <w:rFonts w:ascii="Helvetica" w:hAnsi="Helvetica"/>
          <w:lang w:val="fr-CA"/>
        </w:rPr>
        <w:t>de l’enfant devraient être immédiatement fermés</w:t>
      </w:r>
      <w:r w:rsidR="00A9316B" w:rsidRPr="006C2B76">
        <w:rPr>
          <w:rFonts w:ascii="Helvetica" w:hAnsi="Helvetica"/>
          <w:lang w:val="fr-CA"/>
        </w:rPr>
        <w:t>.</w:t>
      </w:r>
    </w:p>
    <w:p w14:paraId="7A044CBB" w14:textId="77777777" w:rsidR="00601C1E" w:rsidRPr="006C2B76" w:rsidRDefault="006065A1" w:rsidP="00601C1E">
      <w:pPr>
        <w:ind w:left="720"/>
        <w:rPr>
          <w:rFonts w:ascii="Helvetica" w:hAnsi="Helvetica" w:cstheme="minorHAnsi"/>
          <w:lang w:val="fr-CA"/>
        </w:rPr>
      </w:pPr>
      <w:r>
        <w:rPr>
          <w:rFonts w:ascii="Helvetica" w:hAnsi="Helvetica" w:cstheme="minorHAnsi"/>
          <w:lang w:val="fr-CA"/>
        </w:rPr>
        <w:t>Les</w:t>
      </w:r>
      <w:r w:rsidR="00601C1E" w:rsidRPr="006C2B76">
        <w:rPr>
          <w:rFonts w:ascii="Helvetica" w:hAnsi="Helvetica" w:cstheme="minorHAnsi"/>
          <w:lang w:val="fr-CA"/>
        </w:rPr>
        <w:t xml:space="preserve"> parents </w:t>
      </w:r>
      <w:r>
        <w:rPr>
          <w:rFonts w:ascii="Helvetica" w:hAnsi="Helvetica" w:cstheme="minorHAnsi"/>
          <w:lang w:val="fr-CA"/>
        </w:rPr>
        <w:t>conviennent que les enfants ne devraient pas avoir accès à une plate-</w:t>
      </w:r>
      <w:r w:rsidR="004A1D04">
        <w:rPr>
          <w:rFonts w:ascii="Helvetica" w:hAnsi="Helvetica" w:cstheme="minorHAnsi"/>
          <w:lang w:val="fr-CA"/>
        </w:rPr>
        <w:t xml:space="preserve">forme </w:t>
      </w:r>
      <w:r w:rsidR="004A1D04" w:rsidRPr="006C2B76">
        <w:rPr>
          <w:rFonts w:ascii="Helvetica" w:hAnsi="Helvetica" w:cstheme="minorHAnsi"/>
          <w:lang w:val="fr-CA"/>
        </w:rPr>
        <w:t>de</w:t>
      </w:r>
      <w:r>
        <w:rPr>
          <w:rFonts w:ascii="Helvetica" w:hAnsi="Helvetica" w:cstheme="minorHAnsi"/>
          <w:lang w:val="fr-CA"/>
        </w:rPr>
        <w:t xml:space="preserve"> média social avant d’avoir atteint l’âge de</w:t>
      </w:r>
      <w:r w:rsidR="00601C1E" w:rsidRPr="006C2B76">
        <w:rPr>
          <w:rFonts w:ascii="Helvetica" w:hAnsi="Helvetica" w:cstheme="minorHAnsi"/>
          <w:lang w:val="fr-CA"/>
        </w:rPr>
        <w:t xml:space="preserve"> X </w:t>
      </w:r>
      <w:r>
        <w:rPr>
          <w:rFonts w:ascii="Helvetica" w:hAnsi="Helvetica" w:cstheme="minorHAnsi"/>
          <w:lang w:val="fr-CA"/>
        </w:rPr>
        <w:t>an</w:t>
      </w:r>
      <w:r w:rsidR="00601C1E" w:rsidRPr="006C2B76">
        <w:rPr>
          <w:rFonts w:ascii="Helvetica" w:hAnsi="Helvetica" w:cstheme="minorHAnsi"/>
          <w:lang w:val="fr-CA"/>
        </w:rPr>
        <w:t>s</w:t>
      </w:r>
      <w:r>
        <w:rPr>
          <w:rFonts w:ascii="Helvetica" w:hAnsi="Helvetica" w:cstheme="minorHAnsi"/>
          <w:lang w:val="fr-CA"/>
        </w:rPr>
        <w:t xml:space="preserve">; par la suite, ils surveilleront tous les deux l’utilisation des </w:t>
      </w:r>
      <w:r w:rsidR="009D01EF">
        <w:rPr>
          <w:rFonts w:ascii="Helvetica" w:hAnsi="Helvetica" w:cstheme="minorHAnsi"/>
          <w:lang w:val="fr-CA"/>
        </w:rPr>
        <w:t>médias sociaux</w:t>
      </w:r>
      <w:r>
        <w:rPr>
          <w:rFonts w:ascii="Helvetica" w:hAnsi="Helvetica" w:cstheme="minorHAnsi"/>
          <w:lang w:val="fr-CA"/>
        </w:rPr>
        <w:t xml:space="preserve"> pour s’assurer </w:t>
      </w:r>
      <w:r w:rsidR="009B0D0D">
        <w:rPr>
          <w:rFonts w:ascii="Helvetica" w:hAnsi="Helvetica" w:cstheme="minorHAnsi"/>
          <w:lang w:val="fr-CA"/>
        </w:rPr>
        <w:t xml:space="preserve">qu’elle est sécuritaire et qu’elle </w:t>
      </w:r>
      <w:r w:rsidR="004A1D04">
        <w:rPr>
          <w:rFonts w:ascii="Helvetica" w:hAnsi="Helvetica" w:cstheme="minorHAnsi"/>
          <w:lang w:val="fr-CA"/>
        </w:rPr>
        <w:t xml:space="preserve">ne </w:t>
      </w:r>
      <w:r w:rsidR="004A1D04" w:rsidRPr="006C2B76">
        <w:rPr>
          <w:rFonts w:ascii="Helvetica" w:hAnsi="Helvetica" w:cstheme="minorHAnsi"/>
          <w:lang w:val="fr-CA"/>
        </w:rPr>
        <w:t>met</w:t>
      </w:r>
      <w:r w:rsidR="009B0D0D">
        <w:rPr>
          <w:rFonts w:ascii="Helvetica" w:hAnsi="Helvetica" w:cstheme="minorHAnsi"/>
          <w:lang w:val="fr-CA"/>
        </w:rPr>
        <w:t xml:space="preserve"> ni l’un ni l’autre des parents dans l’embarras</w:t>
      </w:r>
      <w:r w:rsidR="00601C1E" w:rsidRPr="006C2B76">
        <w:rPr>
          <w:rFonts w:ascii="Helvetica" w:hAnsi="Helvetica" w:cstheme="minorHAnsi"/>
          <w:lang w:val="fr-CA"/>
        </w:rPr>
        <w:t>.</w:t>
      </w:r>
    </w:p>
    <w:p w14:paraId="1200A835" w14:textId="77777777" w:rsidR="000824D9" w:rsidRPr="006C2B76" w:rsidRDefault="00C267F6" w:rsidP="00601C1E">
      <w:pPr>
        <w:ind w:left="720"/>
        <w:rPr>
          <w:rFonts w:ascii="Helvetica" w:hAnsi="Helvetica" w:cstheme="minorHAnsi"/>
          <w:sz w:val="24"/>
          <w:szCs w:val="24"/>
          <w:lang w:val="fr-CA"/>
        </w:rPr>
      </w:pPr>
      <w:r>
        <w:rPr>
          <w:rFonts w:ascii="Helvetica" w:hAnsi="Helvetica" w:cstheme="minorHAnsi"/>
          <w:lang w:val="fr-CA"/>
        </w:rPr>
        <w:t>Les</w:t>
      </w:r>
      <w:r w:rsidRPr="006C2B76">
        <w:rPr>
          <w:rFonts w:ascii="Helvetica" w:hAnsi="Helvetica" w:cstheme="minorHAnsi"/>
          <w:lang w:val="fr-CA"/>
        </w:rPr>
        <w:t xml:space="preserve"> parents </w:t>
      </w:r>
      <w:r>
        <w:rPr>
          <w:rFonts w:ascii="Helvetica" w:hAnsi="Helvetica" w:cstheme="minorHAnsi"/>
          <w:lang w:val="fr-CA"/>
        </w:rPr>
        <w:t xml:space="preserve">conviennent que les </w:t>
      </w:r>
      <w:r w:rsidR="00590248">
        <w:rPr>
          <w:rFonts w:ascii="Helvetica" w:hAnsi="Helvetica" w:cstheme="minorHAnsi"/>
          <w:lang w:val="fr-CA"/>
        </w:rPr>
        <w:t xml:space="preserve">paramètres de confidentialité seront réglés afin que seuls la famille et les amis proches puissent voir les photos des enfants ou de l’autre parent. </w:t>
      </w:r>
      <w:r w:rsidR="000824D9" w:rsidRPr="006C2B76">
        <w:rPr>
          <w:rFonts w:ascii="Helvetica" w:hAnsi="Helvetica"/>
          <w:color w:val="000000" w:themeColor="text1"/>
          <w:lang w:val="fr-CA"/>
        </w:rPr>
        <w:t xml:space="preserve"> </w:t>
      </w:r>
    </w:p>
    <w:p w14:paraId="3E41BFE9" w14:textId="77777777" w:rsidR="00A9316B" w:rsidRPr="006C2B76" w:rsidRDefault="00203628" w:rsidP="007A0D6A">
      <w:pPr>
        <w:pStyle w:val="Heading2"/>
        <w:rPr>
          <w:rFonts w:ascii="Helvetica" w:hAnsi="Helvetica"/>
          <w:b/>
          <w:color w:val="244B7F"/>
          <w:sz w:val="28"/>
          <w:szCs w:val="28"/>
          <w:lang w:val="fr-CA"/>
        </w:rPr>
      </w:pPr>
      <w:bookmarkStart w:id="20" w:name="_Toc100770941"/>
      <w:r>
        <w:rPr>
          <w:rFonts w:ascii="Helvetica" w:hAnsi="Helvetica"/>
          <w:b/>
          <w:color w:val="244B7F"/>
          <w:sz w:val="28"/>
          <w:szCs w:val="28"/>
          <w:lang w:val="fr-CA"/>
        </w:rPr>
        <w:lastRenderedPageBreak/>
        <w:t>Temps passé avec</w:t>
      </w:r>
      <w:r w:rsidR="0065401F">
        <w:rPr>
          <w:rFonts w:ascii="Helvetica" w:hAnsi="Helvetica"/>
          <w:b/>
          <w:color w:val="244B7F"/>
          <w:sz w:val="28"/>
          <w:szCs w:val="28"/>
          <w:lang w:val="fr-CA"/>
        </w:rPr>
        <w:t xml:space="preserve"> d’autres adultes importants</w:t>
      </w:r>
      <w:bookmarkEnd w:id="20"/>
    </w:p>
    <w:p w14:paraId="00DA1EB6" w14:textId="707AEF02" w:rsidR="00C4353A" w:rsidRPr="00CD0218" w:rsidRDefault="007A0D6A" w:rsidP="00CD0218">
      <w:pPr>
        <w:pStyle w:val="NormalWeb"/>
        <w:rPr>
          <w:lang w:val="fr-CA"/>
        </w:rPr>
      </w:pPr>
      <w:r w:rsidRPr="006C2B76">
        <w:rPr>
          <w:rFonts w:ascii="Helvetica" w:hAnsi="Helvetica" w:cs="Helvetica"/>
          <w:color w:val="333333"/>
          <w:lang w:val="fr-CA"/>
        </w:rPr>
        <w:br/>
      </w:r>
      <w:r w:rsidR="0096049C">
        <w:rPr>
          <w:rFonts w:ascii="Helvetica" w:hAnsi="Helvetica" w:cs="Helvetica"/>
          <w:color w:val="333333"/>
          <w:lang w:val="fr-CA"/>
        </w:rPr>
        <w:t>Dans plusieurs cas, lorsqu’ils sont sous la garde d’un parent, les enfants peuvent aussi passer du temps avec d’autres personnes qui leur sont chères,</w:t>
      </w:r>
      <w:r w:rsidR="0096049C" w:rsidRPr="0096049C">
        <w:rPr>
          <w:rFonts w:ascii="Helvetica" w:hAnsi="Helvetica" w:cs="Helvetica"/>
          <w:color w:val="333333"/>
          <w:lang w:val="fr-CA"/>
        </w:rPr>
        <w:t xml:space="preserve"> </w:t>
      </w:r>
      <w:r w:rsidR="0096049C">
        <w:rPr>
          <w:rFonts w:ascii="Helvetica" w:hAnsi="Helvetica" w:cs="Helvetica"/>
          <w:color w:val="333333"/>
          <w:lang w:val="fr-CA"/>
        </w:rPr>
        <w:t>comme les grands-</w:t>
      </w:r>
      <w:r w:rsidR="0096049C" w:rsidRPr="000572AC">
        <w:rPr>
          <w:rFonts w:ascii="Helvetica" w:hAnsi="Helvetica" w:cs="Helvetica"/>
          <w:color w:val="333333"/>
          <w:lang w:val="fr-CA"/>
        </w:rPr>
        <w:t>parents o</w:t>
      </w:r>
      <w:r w:rsidR="0096049C">
        <w:rPr>
          <w:rFonts w:ascii="Helvetica" w:hAnsi="Helvetica" w:cs="Helvetica"/>
          <w:color w:val="333333"/>
          <w:lang w:val="fr-CA"/>
        </w:rPr>
        <w:t>u d’autres membres de la famille élargie.</w:t>
      </w:r>
      <w:r w:rsidR="00601C1E" w:rsidRPr="006C2B76">
        <w:rPr>
          <w:rFonts w:ascii="Helvetica" w:hAnsi="Helvetica" w:cs="Helvetica"/>
          <w:color w:val="333333"/>
          <w:lang w:val="fr-CA"/>
        </w:rPr>
        <w:t xml:space="preserve"> </w:t>
      </w:r>
      <w:r w:rsidR="005762AF">
        <w:rPr>
          <w:rFonts w:ascii="Helvetica" w:hAnsi="Helvetica" w:cs="Helvetica"/>
          <w:color w:val="333333"/>
          <w:lang w:val="fr-CA"/>
        </w:rPr>
        <w:t>Parfois</w:t>
      </w:r>
      <w:r w:rsidR="00601C1E" w:rsidRPr="006C2B76">
        <w:rPr>
          <w:rFonts w:ascii="Helvetica" w:hAnsi="Helvetica" w:cs="Helvetica"/>
          <w:color w:val="333333"/>
          <w:lang w:val="fr-CA"/>
        </w:rPr>
        <w:t xml:space="preserve">, </w:t>
      </w:r>
      <w:r w:rsidR="005762AF">
        <w:rPr>
          <w:rFonts w:ascii="Helvetica" w:hAnsi="Helvetica" w:cs="Helvetica"/>
          <w:color w:val="333333"/>
          <w:lang w:val="fr-CA"/>
        </w:rPr>
        <w:t xml:space="preserve">les parents peuvent décider d’inclure dans leur </w:t>
      </w:r>
      <w:r w:rsidR="00E935CA">
        <w:rPr>
          <w:rFonts w:ascii="Helvetica" w:hAnsi="Helvetica" w:cs="Helvetica"/>
          <w:color w:val="333333"/>
          <w:lang w:val="fr-CA"/>
        </w:rPr>
        <w:t>plan parental</w:t>
      </w:r>
      <w:r w:rsidR="005762AF">
        <w:rPr>
          <w:rFonts w:ascii="Helvetica" w:hAnsi="Helvetica" w:cs="Helvetica"/>
          <w:color w:val="333333"/>
          <w:lang w:val="fr-CA"/>
        </w:rPr>
        <w:t xml:space="preserve"> une disposition prévoyant expressément des</w:t>
      </w:r>
      <w:r w:rsidR="005762AF" w:rsidRPr="000572AC">
        <w:rPr>
          <w:rFonts w:ascii="Helvetica" w:hAnsi="Helvetica" w:cs="Helvetica"/>
          <w:color w:val="333333"/>
          <w:lang w:val="fr-CA"/>
        </w:rPr>
        <w:t xml:space="preserve"> contact</w:t>
      </w:r>
      <w:r w:rsidR="005762AF">
        <w:rPr>
          <w:rFonts w:ascii="Helvetica" w:hAnsi="Helvetica" w:cs="Helvetica"/>
          <w:color w:val="333333"/>
          <w:lang w:val="fr-CA"/>
        </w:rPr>
        <w:t>s entre les enfants et une autre personne</w:t>
      </w:r>
      <w:r w:rsidR="005762AF" w:rsidRPr="000572AC">
        <w:rPr>
          <w:rFonts w:ascii="Helvetica" w:hAnsi="Helvetica" w:cs="Helvetica"/>
          <w:color w:val="333333"/>
          <w:lang w:val="fr-CA"/>
        </w:rPr>
        <w:t>.</w:t>
      </w:r>
      <w:r w:rsidR="005762AF">
        <w:rPr>
          <w:rFonts w:ascii="Helvetica" w:hAnsi="Helvetica" w:cs="Helvetica"/>
          <w:color w:val="333333"/>
          <w:lang w:val="fr-CA"/>
        </w:rPr>
        <w:t xml:space="preserve"> Par exemple, ils peuvent le faire lorsqu’une personne a beaucoup participé aux soins des enfants et qu’il est </w:t>
      </w:r>
      <w:r w:rsidR="005762AF" w:rsidRPr="000572AC">
        <w:rPr>
          <w:rFonts w:ascii="Helvetica" w:hAnsi="Helvetica" w:cs="Helvetica"/>
          <w:color w:val="333333"/>
          <w:lang w:val="fr-CA"/>
        </w:rPr>
        <w:t xml:space="preserve">important </w:t>
      </w:r>
      <w:r w:rsidR="005762AF">
        <w:rPr>
          <w:rFonts w:ascii="Helvetica" w:hAnsi="Helvetica" w:cs="Helvetica"/>
          <w:color w:val="333333"/>
          <w:lang w:val="fr-CA"/>
        </w:rPr>
        <w:t>que les enfants maintiennent cette relation grâce à des visites régulières</w:t>
      </w:r>
      <w:r w:rsidR="00601C1E" w:rsidRPr="006C2B76">
        <w:rPr>
          <w:rFonts w:ascii="Helvetica" w:hAnsi="Helvetica" w:cs="Helvetica"/>
          <w:color w:val="333333"/>
          <w:lang w:val="fr-CA"/>
        </w:rPr>
        <w:t xml:space="preserve">. </w:t>
      </w:r>
      <w:r w:rsidR="003C21DF">
        <w:rPr>
          <w:rFonts w:ascii="Helvetica" w:hAnsi="Helvetica" w:cs="Helvetica"/>
          <w:color w:val="333333"/>
          <w:lang w:val="fr-CA"/>
        </w:rPr>
        <w:t>Au moment d’envisager</w:t>
      </w:r>
      <w:r w:rsidR="009D0418">
        <w:rPr>
          <w:rFonts w:ascii="Helvetica" w:hAnsi="Helvetica" w:cs="Helvetica"/>
          <w:color w:val="333333"/>
          <w:lang w:val="fr-CA"/>
        </w:rPr>
        <w:t xml:space="preserve"> une telle disposition</w:t>
      </w:r>
      <w:r w:rsidR="009D0418" w:rsidRPr="000572AC">
        <w:rPr>
          <w:rFonts w:ascii="Helvetica" w:hAnsi="Helvetica" w:cs="Helvetica"/>
          <w:color w:val="333333"/>
          <w:lang w:val="fr-CA"/>
        </w:rPr>
        <w:t>, i</w:t>
      </w:r>
      <w:r w:rsidR="009D0418">
        <w:rPr>
          <w:rFonts w:ascii="Helvetica" w:hAnsi="Helvetica" w:cs="Helvetica"/>
          <w:color w:val="333333"/>
          <w:lang w:val="fr-CA"/>
        </w:rPr>
        <w:t>l est</w:t>
      </w:r>
      <w:r w:rsidR="009D0418" w:rsidRPr="000572AC">
        <w:rPr>
          <w:rFonts w:ascii="Helvetica" w:hAnsi="Helvetica" w:cs="Helvetica"/>
          <w:color w:val="333333"/>
          <w:lang w:val="fr-CA"/>
        </w:rPr>
        <w:t xml:space="preserve"> important </w:t>
      </w:r>
      <w:r w:rsidR="009D0418">
        <w:rPr>
          <w:rFonts w:ascii="Helvetica" w:hAnsi="Helvetica" w:cs="Helvetica"/>
          <w:color w:val="333333"/>
          <w:lang w:val="fr-CA"/>
        </w:rPr>
        <w:t>de tenir compte de l’horaire général des enfants et de leur participation à d’autres activités</w:t>
      </w:r>
      <w:r w:rsidR="009D0418" w:rsidRPr="000572AC">
        <w:rPr>
          <w:rFonts w:ascii="Helvetica" w:hAnsi="Helvetica" w:cs="Helvetica"/>
          <w:color w:val="333333"/>
          <w:lang w:val="fr-CA"/>
        </w:rPr>
        <w:t>.</w:t>
      </w:r>
    </w:p>
    <w:p w14:paraId="4AD8E73C" w14:textId="77777777" w:rsidR="00601C1E" w:rsidRPr="006C2B76" w:rsidRDefault="00601C1E" w:rsidP="00601C1E">
      <w:pPr>
        <w:spacing w:line="240" w:lineRule="auto"/>
        <w:ind w:left="720"/>
        <w:rPr>
          <w:rFonts w:ascii="Helvetica" w:hAnsi="Helvetica" w:cs="Helvetica"/>
          <w:b/>
          <w:i/>
          <w:color w:val="333333"/>
          <w:sz w:val="24"/>
          <w:szCs w:val="24"/>
          <w:lang w:val="fr-CA"/>
        </w:rPr>
      </w:pPr>
      <w:r w:rsidRPr="006C2B76">
        <w:rPr>
          <w:rFonts w:ascii="Helvetica" w:hAnsi="Helvetica" w:cs="Helvetica"/>
          <w:b/>
          <w:i/>
          <w:color w:val="333333"/>
          <w:sz w:val="24"/>
          <w:szCs w:val="24"/>
          <w:lang w:val="fr-CA"/>
        </w:rPr>
        <w:t>Visit</w:t>
      </w:r>
      <w:r w:rsidR="00AE3D31">
        <w:rPr>
          <w:rFonts w:ascii="Helvetica" w:hAnsi="Helvetica" w:cs="Helvetica"/>
          <w:b/>
          <w:i/>
          <w:color w:val="333333"/>
          <w:sz w:val="24"/>
          <w:szCs w:val="24"/>
          <w:lang w:val="fr-CA"/>
        </w:rPr>
        <w:t>e</w:t>
      </w:r>
      <w:r w:rsidRPr="006C2B76">
        <w:rPr>
          <w:rFonts w:ascii="Helvetica" w:hAnsi="Helvetica" w:cs="Helvetica"/>
          <w:b/>
          <w:i/>
          <w:color w:val="333333"/>
          <w:sz w:val="24"/>
          <w:szCs w:val="24"/>
          <w:lang w:val="fr-CA"/>
        </w:rPr>
        <w:t>s</w:t>
      </w:r>
      <w:r w:rsidR="00AE3D31">
        <w:rPr>
          <w:rFonts w:ascii="Helvetica" w:hAnsi="Helvetica" w:cs="Helvetica"/>
          <w:b/>
          <w:i/>
          <w:color w:val="333333"/>
          <w:sz w:val="24"/>
          <w:szCs w:val="24"/>
          <w:lang w:val="fr-CA"/>
        </w:rPr>
        <w:t xml:space="preserve"> auprès de </w:t>
      </w:r>
      <w:r w:rsidR="0071562E">
        <w:rPr>
          <w:rFonts w:ascii="Helvetica" w:hAnsi="Helvetica" w:cs="Helvetica"/>
          <w:b/>
          <w:i/>
          <w:color w:val="333333"/>
          <w:sz w:val="24"/>
          <w:szCs w:val="24"/>
          <w:lang w:val="fr-CA"/>
        </w:rPr>
        <w:t xml:space="preserve">certaines </w:t>
      </w:r>
      <w:r w:rsidR="00AE3D31">
        <w:rPr>
          <w:rFonts w:ascii="Helvetica" w:hAnsi="Helvetica" w:cs="Helvetica"/>
          <w:b/>
          <w:i/>
          <w:color w:val="333333"/>
          <w:sz w:val="24"/>
          <w:szCs w:val="24"/>
          <w:lang w:val="fr-CA"/>
        </w:rPr>
        <w:t xml:space="preserve">personnes </w:t>
      </w:r>
      <w:r w:rsidRPr="006C2B76">
        <w:rPr>
          <w:rFonts w:ascii="Helvetica" w:hAnsi="Helvetica" w:cs="Helvetica"/>
          <w:b/>
          <w:i/>
          <w:color w:val="333333"/>
          <w:sz w:val="24"/>
          <w:szCs w:val="24"/>
          <w:lang w:val="fr-CA"/>
        </w:rPr>
        <w:t>(</w:t>
      </w:r>
      <w:r w:rsidR="00AE3D31">
        <w:rPr>
          <w:rFonts w:ascii="Helvetica" w:hAnsi="Helvetica" w:cs="Helvetica"/>
          <w:b/>
          <w:i/>
          <w:color w:val="333333"/>
          <w:sz w:val="24"/>
          <w:szCs w:val="24"/>
          <w:lang w:val="fr-CA"/>
        </w:rPr>
        <w:t>g</w:t>
      </w:r>
      <w:r w:rsidRPr="006C2B76">
        <w:rPr>
          <w:rFonts w:ascii="Helvetica" w:hAnsi="Helvetica" w:cs="Helvetica"/>
          <w:b/>
          <w:i/>
          <w:color w:val="333333"/>
          <w:sz w:val="24"/>
          <w:szCs w:val="24"/>
          <w:lang w:val="fr-CA"/>
        </w:rPr>
        <w:t>rand</w:t>
      </w:r>
      <w:r w:rsidR="00AE3D31">
        <w:rPr>
          <w:rFonts w:ascii="Helvetica" w:hAnsi="Helvetica" w:cs="Helvetica"/>
          <w:b/>
          <w:i/>
          <w:color w:val="333333"/>
          <w:sz w:val="24"/>
          <w:szCs w:val="24"/>
          <w:lang w:val="fr-CA"/>
        </w:rPr>
        <w:t>s-</w:t>
      </w:r>
      <w:r w:rsidRPr="006C2B76">
        <w:rPr>
          <w:rFonts w:ascii="Helvetica" w:hAnsi="Helvetica" w:cs="Helvetica"/>
          <w:b/>
          <w:i/>
          <w:color w:val="333333"/>
          <w:sz w:val="24"/>
          <w:szCs w:val="24"/>
          <w:lang w:val="fr-CA"/>
        </w:rPr>
        <w:t>parents)</w:t>
      </w:r>
    </w:p>
    <w:p w14:paraId="7E2BCEB2" w14:textId="64496A61" w:rsidR="00601C1E" w:rsidRPr="006C2B76" w:rsidRDefault="00E2238A" w:rsidP="00601C1E">
      <w:pPr>
        <w:spacing w:line="240" w:lineRule="auto"/>
        <w:ind w:left="720"/>
        <w:rPr>
          <w:rFonts w:ascii="Helvetica" w:hAnsi="Helvetica" w:cs="Helvetica"/>
          <w:color w:val="333333"/>
          <w:sz w:val="28"/>
          <w:szCs w:val="28"/>
          <w:highlight w:val="yellow"/>
          <w:lang w:val="fr-CA"/>
        </w:rPr>
      </w:pPr>
      <w:r>
        <w:rPr>
          <w:rFonts w:ascii="Helvetica" w:hAnsi="Helvetica" w:cs="Helvetica"/>
          <w:color w:val="333333"/>
          <w:sz w:val="24"/>
          <w:szCs w:val="24"/>
          <w:lang w:val="fr-CA"/>
        </w:rPr>
        <w:t xml:space="preserve">Les enfants </w:t>
      </w:r>
      <w:r w:rsidR="003E2A01">
        <w:rPr>
          <w:rFonts w:ascii="Helvetica" w:hAnsi="Helvetica" w:cs="Helvetica"/>
          <w:color w:val="333333"/>
          <w:sz w:val="24"/>
          <w:szCs w:val="24"/>
          <w:lang w:val="fr-CA"/>
        </w:rPr>
        <w:t>seront</w:t>
      </w:r>
      <w:r w:rsidR="003E2A01" w:rsidRPr="003E2A01">
        <w:rPr>
          <w:rFonts w:ascii="Helvetica" w:hAnsi="Helvetica" w:cs="Helvetica"/>
          <w:color w:val="333333"/>
          <w:sz w:val="24"/>
          <w:szCs w:val="24"/>
          <w:lang w:val="fr-CA"/>
        </w:rPr>
        <w:t xml:space="preserve"> avec [nom de la personne] </w:t>
      </w:r>
      <w:r>
        <w:rPr>
          <w:rFonts w:ascii="Helvetica" w:hAnsi="Helvetica" w:cs="Helvetica"/>
          <w:color w:val="333333"/>
          <w:sz w:val="24"/>
          <w:szCs w:val="24"/>
          <w:lang w:val="fr-CA"/>
        </w:rPr>
        <w:t>de</w:t>
      </w:r>
      <w:r w:rsidR="00601C1E" w:rsidRPr="006C2B76">
        <w:rPr>
          <w:rFonts w:ascii="Helvetica" w:hAnsi="Helvetica" w:cs="Helvetica"/>
          <w:color w:val="333333"/>
          <w:sz w:val="24"/>
          <w:szCs w:val="24"/>
          <w:lang w:val="fr-CA"/>
        </w:rPr>
        <w:t xml:space="preserve"> [</w:t>
      </w:r>
      <w:r>
        <w:rPr>
          <w:rFonts w:ascii="Helvetica" w:hAnsi="Helvetica" w:cs="Helvetica"/>
          <w:color w:val="333333"/>
          <w:sz w:val="24"/>
          <w:szCs w:val="24"/>
          <w:lang w:val="fr-CA"/>
        </w:rPr>
        <w:t>heure] à</w:t>
      </w:r>
      <w:r w:rsidR="00601C1E" w:rsidRPr="006C2B76">
        <w:rPr>
          <w:rFonts w:ascii="Helvetica" w:hAnsi="Helvetica" w:cs="Helvetica"/>
          <w:color w:val="333333"/>
          <w:sz w:val="24"/>
          <w:szCs w:val="24"/>
          <w:lang w:val="fr-CA"/>
        </w:rPr>
        <w:t xml:space="preserve"> [</w:t>
      </w:r>
      <w:r>
        <w:rPr>
          <w:rFonts w:ascii="Helvetica" w:hAnsi="Helvetica" w:cs="Helvetica"/>
          <w:color w:val="333333"/>
          <w:sz w:val="24"/>
          <w:szCs w:val="24"/>
          <w:lang w:val="fr-CA"/>
        </w:rPr>
        <w:t>heure</w:t>
      </w:r>
      <w:r w:rsidR="00601C1E" w:rsidRPr="006C2B76">
        <w:rPr>
          <w:rFonts w:ascii="Helvetica" w:hAnsi="Helvetica" w:cs="Helvetica"/>
          <w:color w:val="333333"/>
          <w:sz w:val="24"/>
          <w:szCs w:val="24"/>
          <w:lang w:val="fr-CA"/>
        </w:rPr>
        <w:t xml:space="preserve">] </w:t>
      </w:r>
      <w:r w:rsidR="003E2A01" w:rsidRPr="003E2A01">
        <w:rPr>
          <w:rFonts w:ascii="Helvetica" w:hAnsi="Helvetica" w:cs="Helvetica"/>
          <w:color w:val="333333"/>
          <w:sz w:val="24"/>
          <w:szCs w:val="24"/>
          <w:lang w:val="fr-CA"/>
        </w:rPr>
        <w:t>le [</w:t>
      </w:r>
      <w:r w:rsidR="003C21DF">
        <w:rPr>
          <w:rFonts w:ascii="Helvetica" w:hAnsi="Helvetica" w:cs="Helvetica"/>
          <w:color w:val="333333"/>
          <w:sz w:val="24"/>
          <w:szCs w:val="24"/>
          <w:lang w:val="fr-CA"/>
        </w:rPr>
        <w:t>journée récurrente, par exemple</w:t>
      </w:r>
      <w:r w:rsidR="003E2A01" w:rsidRPr="003E2A01">
        <w:rPr>
          <w:rFonts w:ascii="Helvetica" w:hAnsi="Helvetica" w:cs="Helvetica"/>
          <w:color w:val="333333"/>
          <w:sz w:val="24"/>
          <w:szCs w:val="24"/>
          <w:lang w:val="fr-CA"/>
        </w:rPr>
        <w:t xml:space="preserve"> le dernier dimanche de chaque mois]. [nom de la personne] </w:t>
      </w:r>
      <w:r w:rsidR="003C21DF">
        <w:rPr>
          <w:rFonts w:ascii="Helvetica" w:hAnsi="Helvetica" w:cs="Helvetica"/>
          <w:color w:val="333333"/>
          <w:sz w:val="24"/>
          <w:szCs w:val="24"/>
          <w:lang w:val="fr-CA"/>
        </w:rPr>
        <w:t>sera responsable de p</w:t>
      </w:r>
      <w:r w:rsidR="003E2A01">
        <w:rPr>
          <w:rFonts w:ascii="Helvetica" w:hAnsi="Helvetica" w:cs="Helvetica"/>
          <w:color w:val="333333"/>
          <w:sz w:val="24"/>
          <w:szCs w:val="24"/>
          <w:lang w:val="fr-CA"/>
        </w:rPr>
        <w:t>asser</w:t>
      </w:r>
      <w:r w:rsidR="003C21DF">
        <w:rPr>
          <w:rFonts w:ascii="Helvetica" w:hAnsi="Helvetica" w:cs="Helvetica"/>
          <w:color w:val="333333"/>
          <w:sz w:val="24"/>
          <w:szCs w:val="24"/>
          <w:lang w:val="fr-CA"/>
        </w:rPr>
        <w:t xml:space="preserve"> prendre</w:t>
      </w:r>
      <w:r w:rsidR="003E2A01" w:rsidRPr="003E2A01">
        <w:rPr>
          <w:rFonts w:ascii="Helvetica" w:hAnsi="Helvetica" w:cs="Helvetica"/>
          <w:color w:val="333333"/>
          <w:sz w:val="24"/>
          <w:szCs w:val="24"/>
          <w:lang w:val="fr-CA"/>
        </w:rPr>
        <w:t xml:space="preserve"> les enfants chez [parent A ou parent B, selon l</w:t>
      </w:r>
      <w:r w:rsidR="003E2A01">
        <w:rPr>
          <w:rFonts w:ascii="Helvetica" w:hAnsi="Helvetica" w:cs="Helvetica"/>
          <w:color w:val="333333"/>
          <w:sz w:val="24"/>
          <w:szCs w:val="24"/>
          <w:lang w:val="fr-CA"/>
        </w:rPr>
        <w:t xml:space="preserve">’entente </w:t>
      </w:r>
      <w:r w:rsidR="003E2A01" w:rsidRPr="003E2A01">
        <w:rPr>
          <w:rFonts w:ascii="Helvetica" w:hAnsi="Helvetica" w:cs="Helvetica"/>
          <w:color w:val="333333"/>
          <w:sz w:val="24"/>
          <w:szCs w:val="24"/>
          <w:lang w:val="fr-CA"/>
        </w:rPr>
        <w:t xml:space="preserve">sur le partage du temps parental] et </w:t>
      </w:r>
      <w:r w:rsidR="00994E95">
        <w:rPr>
          <w:rFonts w:ascii="Helvetica" w:hAnsi="Helvetica" w:cs="Helvetica"/>
          <w:color w:val="333333"/>
          <w:sz w:val="24"/>
          <w:szCs w:val="24"/>
          <w:lang w:val="fr-CA"/>
        </w:rPr>
        <w:t>de le</w:t>
      </w:r>
      <w:r w:rsidR="003E2A01" w:rsidRPr="003E2A01">
        <w:rPr>
          <w:rFonts w:ascii="Helvetica" w:hAnsi="Helvetica" w:cs="Helvetica"/>
          <w:color w:val="333333"/>
          <w:sz w:val="24"/>
          <w:szCs w:val="24"/>
          <w:lang w:val="fr-CA"/>
        </w:rPr>
        <w:t>s dépose</w:t>
      </w:r>
      <w:r w:rsidR="00994E95">
        <w:rPr>
          <w:rFonts w:ascii="Helvetica" w:hAnsi="Helvetica" w:cs="Helvetica"/>
          <w:color w:val="333333"/>
          <w:sz w:val="24"/>
          <w:szCs w:val="24"/>
          <w:lang w:val="fr-CA"/>
        </w:rPr>
        <w:t>r</w:t>
      </w:r>
      <w:r w:rsidR="003E2A01" w:rsidRPr="003E2A01">
        <w:rPr>
          <w:rFonts w:ascii="Helvetica" w:hAnsi="Helvetica" w:cs="Helvetica"/>
          <w:color w:val="333333"/>
          <w:sz w:val="24"/>
          <w:szCs w:val="24"/>
          <w:lang w:val="fr-CA"/>
        </w:rPr>
        <w:t xml:space="preserve"> chez [</w:t>
      </w:r>
      <w:r w:rsidR="00994E95" w:rsidRPr="003E2A01">
        <w:rPr>
          <w:rFonts w:ascii="Helvetica" w:hAnsi="Helvetica" w:cs="Helvetica"/>
          <w:color w:val="333333"/>
          <w:sz w:val="24"/>
          <w:szCs w:val="24"/>
          <w:lang w:val="fr-CA"/>
        </w:rPr>
        <w:t>parent A ou parent B, selon l</w:t>
      </w:r>
      <w:r w:rsidR="00994E95">
        <w:rPr>
          <w:rFonts w:ascii="Helvetica" w:hAnsi="Helvetica" w:cs="Helvetica"/>
          <w:color w:val="333333"/>
          <w:sz w:val="24"/>
          <w:szCs w:val="24"/>
          <w:lang w:val="fr-CA"/>
        </w:rPr>
        <w:t xml:space="preserve">’entente </w:t>
      </w:r>
      <w:r w:rsidR="00994E95" w:rsidRPr="003E2A01">
        <w:rPr>
          <w:rFonts w:ascii="Helvetica" w:hAnsi="Helvetica" w:cs="Helvetica"/>
          <w:color w:val="333333"/>
          <w:sz w:val="24"/>
          <w:szCs w:val="24"/>
          <w:lang w:val="fr-CA"/>
        </w:rPr>
        <w:t>sur le partage du temps parental</w:t>
      </w:r>
      <w:r w:rsidR="003E2A01" w:rsidRPr="003E2A01">
        <w:rPr>
          <w:rFonts w:ascii="Helvetica" w:hAnsi="Helvetica" w:cs="Helvetica"/>
          <w:color w:val="333333"/>
          <w:sz w:val="24"/>
          <w:szCs w:val="24"/>
          <w:lang w:val="fr-CA"/>
        </w:rPr>
        <w:t>].</w:t>
      </w:r>
      <w:r w:rsidR="00601C1E" w:rsidRPr="006C2B76">
        <w:rPr>
          <w:rFonts w:ascii="Helvetica" w:hAnsi="Helvetica" w:cs="Helvetica"/>
          <w:color w:val="333333"/>
          <w:sz w:val="24"/>
          <w:szCs w:val="24"/>
          <w:lang w:val="fr-CA"/>
        </w:rPr>
        <w:br/>
      </w:r>
      <w:r w:rsidR="00601C1E" w:rsidRPr="006C2B76">
        <w:rPr>
          <w:rFonts w:ascii="Helvetica" w:hAnsi="Helvetica" w:cs="Helvetica"/>
          <w:color w:val="333333"/>
          <w:sz w:val="24"/>
          <w:szCs w:val="24"/>
          <w:lang w:val="fr-CA"/>
        </w:rPr>
        <w:br/>
      </w:r>
      <w:r w:rsidR="00843DDB" w:rsidRPr="00843DDB">
        <w:rPr>
          <w:rFonts w:ascii="Helvetica" w:hAnsi="Helvetica" w:cs="Helvetica"/>
          <w:color w:val="333333"/>
          <w:sz w:val="24"/>
          <w:szCs w:val="24"/>
          <w:lang w:val="fr-CA"/>
        </w:rPr>
        <w:t>Les enfants s</w:t>
      </w:r>
      <w:r w:rsidR="00843DDB">
        <w:rPr>
          <w:rFonts w:ascii="Helvetica" w:hAnsi="Helvetica" w:cs="Helvetica"/>
          <w:color w:val="333333"/>
          <w:sz w:val="24"/>
          <w:szCs w:val="24"/>
          <w:lang w:val="fr-CA"/>
        </w:rPr>
        <w:t>er</w:t>
      </w:r>
      <w:r w:rsidR="00843DDB" w:rsidRPr="00843DDB">
        <w:rPr>
          <w:rFonts w:ascii="Helvetica" w:hAnsi="Helvetica" w:cs="Helvetica"/>
          <w:color w:val="333333"/>
          <w:sz w:val="24"/>
          <w:szCs w:val="24"/>
          <w:lang w:val="fr-CA"/>
        </w:rPr>
        <w:t>ont avec [</w:t>
      </w:r>
      <w:bookmarkStart w:id="21" w:name="_Hlk82349720"/>
      <w:r w:rsidR="00843DDB" w:rsidRPr="00843DDB">
        <w:rPr>
          <w:rFonts w:ascii="Helvetica" w:hAnsi="Helvetica" w:cs="Helvetica"/>
          <w:color w:val="333333"/>
          <w:sz w:val="24"/>
          <w:szCs w:val="24"/>
          <w:lang w:val="fr-CA"/>
        </w:rPr>
        <w:t>grand-mère A</w:t>
      </w:r>
      <w:bookmarkEnd w:id="21"/>
      <w:r w:rsidR="00843DDB" w:rsidRPr="00843DDB">
        <w:rPr>
          <w:rFonts w:ascii="Helvetica" w:hAnsi="Helvetica" w:cs="Helvetica"/>
          <w:color w:val="333333"/>
          <w:sz w:val="24"/>
          <w:szCs w:val="24"/>
          <w:lang w:val="fr-CA"/>
        </w:rPr>
        <w:t xml:space="preserve">] de </w:t>
      </w:r>
      <w:r w:rsidR="00843DDB">
        <w:rPr>
          <w:rFonts w:ascii="Helvetica" w:hAnsi="Helvetica" w:cs="Helvetica"/>
          <w:color w:val="333333"/>
          <w:sz w:val="24"/>
          <w:szCs w:val="24"/>
          <w:lang w:val="fr-CA"/>
        </w:rPr>
        <w:t>10</w:t>
      </w:r>
      <w:r w:rsidR="00843DDB" w:rsidRPr="00843DDB">
        <w:rPr>
          <w:rFonts w:ascii="Helvetica" w:hAnsi="Helvetica" w:cs="Helvetica"/>
          <w:color w:val="333333"/>
          <w:sz w:val="24"/>
          <w:szCs w:val="24"/>
          <w:lang w:val="fr-CA"/>
        </w:rPr>
        <w:t xml:space="preserve"> h à 1</w:t>
      </w:r>
      <w:r w:rsidR="00843DDB">
        <w:rPr>
          <w:rFonts w:ascii="Helvetica" w:hAnsi="Helvetica" w:cs="Helvetica"/>
          <w:color w:val="333333"/>
          <w:sz w:val="24"/>
          <w:szCs w:val="24"/>
          <w:lang w:val="fr-CA"/>
        </w:rPr>
        <w:t>6</w:t>
      </w:r>
      <w:r w:rsidR="00843DDB" w:rsidRPr="00843DDB">
        <w:rPr>
          <w:rFonts w:ascii="Helvetica" w:hAnsi="Helvetica" w:cs="Helvetica"/>
          <w:color w:val="333333"/>
          <w:sz w:val="24"/>
          <w:szCs w:val="24"/>
          <w:lang w:val="fr-CA"/>
        </w:rPr>
        <w:t xml:space="preserve"> h le dernier dimanche de chaque mois. </w:t>
      </w:r>
      <w:r w:rsidR="00843DDB" w:rsidRPr="003E2A01">
        <w:rPr>
          <w:rFonts w:ascii="Helvetica" w:hAnsi="Helvetica" w:cs="Helvetica"/>
          <w:color w:val="333333"/>
          <w:sz w:val="24"/>
          <w:szCs w:val="24"/>
          <w:lang w:val="fr-CA"/>
        </w:rPr>
        <w:t>[</w:t>
      </w:r>
      <w:r w:rsidR="000F7BA2">
        <w:rPr>
          <w:rFonts w:ascii="Helvetica" w:hAnsi="Helvetica" w:cs="Helvetica"/>
          <w:color w:val="333333"/>
          <w:sz w:val="24"/>
          <w:szCs w:val="24"/>
          <w:lang w:val="fr-CA"/>
        </w:rPr>
        <w:t>g</w:t>
      </w:r>
      <w:r w:rsidR="00843DDB" w:rsidRPr="00843DDB">
        <w:rPr>
          <w:rFonts w:ascii="Helvetica" w:hAnsi="Helvetica" w:cs="Helvetica"/>
          <w:color w:val="333333"/>
          <w:sz w:val="24"/>
          <w:szCs w:val="24"/>
          <w:lang w:val="fr-CA"/>
        </w:rPr>
        <w:t>rand-mère A</w:t>
      </w:r>
      <w:r w:rsidR="00843DDB" w:rsidRPr="003E2A01">
        <w:rPr>
          <w:rFonts w:ascii="Helvetica" w:hAnsi="Helvetica" w:cs="Helvetica"/>
          <w:color w:val="333333"/>
          <w:sz w:val="24"/>
          <w:szCs w:val="24"/>
          <w:lang w:val="fr-CA"/>
        </w:rPr>
        <w:t xml:space="preserve">] </w:t>
      </w:r>
      <w:r w:rsidR="003C21DF">
        <w:rPr>
          <w:rFonts w:ascii="Helvetica" w:hAnsi="Helvetica" w:cs="Helvetica"/>
          <w:color w:val="333333"/>
          <w:sz w:val="24"/>
          <w:szCs w:val="24"/>
          <w:lang w:val="fr-CA"/>
        </w:rPr>
        <w:t>sera responsable de p</w:t>
      </w:r>
      <w:r w:rsidR="00843DDB">
        <w:rPr>
          <w:rFonts w:ascii="Helvetica" w:hAnsi="Helvetica" w:cs="Helvetica"/>
          <w:color w:val="333333"/>
          <w:sz w:val="24"/>
          <w:szCs w:val="24"/>
          <w:lang w:val="fr-CA"/>
        </w:rPr>
        <w:t>asser</w:t>
      </w:r>
      <w:r w:rsidR="00843DDB" w:rsidRPr="003E2A01">
        <w:rPr>
          <w:rFonts w:ascii="Helvetica" w:hAnsi="Helvetica" w:cs="Helvetica"/>
          <w:color w:val="333333"/>
          <w:sz w:val="24"/>
          <w:szCs w:val="24"/>
          <w:lang w:val="fr-CA"/>
        </w:rPr>
        <w:t xml:space="preserve"> </w:t>
      </w:r>
      <w:r w:rsidR="003C21DF">
        <w:rPr>
          <w:rFonts w:ascii="Helvetica" w:hAnsi="Helvetica" w:cs="Helvetica"/>
          <w:color w:val="333333"/>
          <w:sz w:val="24"/>
          <w:szCs w:val="24"/>
          <w:lang w:val="fr-CA"/>
        </w:rPr>
        <w:t xml:space="preserve">prendre </w:t>
      </w:r>
      <w:r w:rsidR="00843DDB" w:rsidRPr="003E2A01">
        <w:rPr>
          <w:rFonts w:ascii="Helvetica" w:hAnsi="Helvetica" w:cs="Helvetica"/>
          <w:color w:val="333333"/>
          <w:sz w:val="24"/>
          <w:szCs w:val="24"/>
          <w:lang w:val="fr-CA"/>
        </w:rPr>
        <w:t>les enfants chez</w:t>
      </w:r>
      <w:r w:rsidR="00843DDB" w:rsidRPr="00843DDB">
        <w:rPr>
          <w:rFonts w:ascii="Helvetica" w:hAnsi="Helvetica" w:cs="Helvetica"/>
          <w:color w:val="333333"/>
          <w:sz w:val="24"/>
          <w:szCs w:val="24"/>
          <w:lang w:val="fr-CA"/>
        </w:rPr>
        <w:t xml:space="preserve"> </w:t>
      </w:r>
      <w:r w:rsidR="000F7BA2">
        <w:rPr>
          <w:rFonts w:ascii="Helvetica" w:hAnsi="Helvetica" w:cs="Helvetica"/>
          <w:color w:val="333333"/>
          <w:sz w:val="24"/>
          <w:szCs w:val="24"/>
          <w:lang w:val="fr-CA"/>
        </w:rPr>
        <w:t xml:space="preserve">[parent A] </w:t>
      </w:r>
      <w:r w:rsidR="00843DDB" w:rsidRPr="00843DDB">
        <w:rPr>
          <w:rFonts w:ascii="Helvetica" w:hAnsi="Helvetica" w:cs="Helvetica"/>
          <w:color w:val="333333"/>
          <w:sz w:val="24"/>
          <w:szCs w:val="24"/>
          <w:lang w:val="fr-CA"/>
        </w:rPr>
        <w:t xml:space="preserve">et </w:t>
      </w:r>
      <w:r w:rsidR="000F7BA2">
        <w:rPr>
          <w:rFonts w:ascii="Helvetica" w:hAnsi="Helvetica" w:cs="Helvetica"/>
          <w:color w:val="333333"/>
          <w:sz w:val="24"/>
          <w:szCs w:val="24"/>
          <w:lang w:val="fr-CA"/>
        </w:rPr>
        <w:t xml:space="preserve">de </w:t>
      </w:r>
      <w:r w:rsidR="00843DDB" w:rsidRPr="00843DDB">
        <w:rPr>
          <w:rFonts w:ascii="Helvetica" w:hAnsi="Helvetica" w:cs="Helvetica"/>
          <w:color w:val="333333"/>
          <w:sz w:val="24"/>
          <w:szCs w:val="24"/>
          <w:lang w:val="fr-CA"/>
        </w:rPr>
        <w:t>les dépose</w:t>
      </w:r>
      <w:r w:rsidR="000F7BA2">
        <w:rPr>
          <w:rFonts w:ascii="Helvetica" w:hAnsi="Helvetica" w:cs="Helvetica"/>
          <w:color w:val="333333"/>
          <w:sz w:val="24"/>
          <w:szCs w:val="24"/>
          <w:lang w:val="fr-CA"/>
        </w:rPr>
        <w:t>r</w:t>
      </w:r>
      <w:r w:rsidR="00843DDB" w:rsidRPr="00843DDB">
        <w:rPr>
          <w:rFonts w:ascii="Helvetica" w:hAnsi="Helvetica" w:cs="Helvetica"/>
          <w:color w:val="333333"/>
          <w:sz w:val="24"/>
          <w:szCs w:val="24"/>
          <w:lang w:val="fr-CA"/>
        </w:rPr>
        <w:t xml:space="preserve"> chez [parent B].</w:t>
      </w:r>
      <w:r w:rsidR="00601C1E" w:rsidRPr="006C2B76">
        <w:rPr>
          <w:rFonts w:ascii="Helvetica" w:hAnsi="Helvetica" w:cs="Helvetica"/>
          <w:color w:val="333333"/>
          <w:sz w:val="24"/>
          <w:szCs w:val="24"/>
          <w:lang w:val="fr-CA"/>
        </w:rPr>
        <w:t xml:space="preserve"> </w:t>
      </w:r>
    </w:p>
    <w:p w14:paraId="71A58F87" w14:textId="77777777" w:rsidR="00601C1E" w:rsidRPr="006C2B76" w:rsidRDefault="008C210E" w:rsidP="00601C1E">
      <w:pPr>
        <w:pStyle w:val="Heading2"/>
        <w:rPr>
          <w:rFonts w:ascii="Helvetica" w:hAnsi="Helvetica" w:cs="Helvetica"/>
          <w:b/>
          <w:color w:val="244B7F"/>
          <w:sz w:val="28"/>
          <w:szCs w:val="28"/>
          <w:lang w:val="fr-CA"/>
        </w:rPr>
      </w:pPr>
      <w:bookmarkStart w:id="22" w:name="_Toc100770942"/>
      <w:r>
        <w:rPr>
          <w:rFonts w:ascii="Helvetica" w:hAnsi="Helvetica" w:cs="Helvetica"/>
          <w:b/>
          <w:color w:val="244B7F"/>
          <w:sz w:val="28"/>
          <w:szCs w:val="28"/>
          <w:lang w:val="fr-CA"/>
        </w:rPr>
        <w:t>Familles reconstituées</w:t>
      </w:r>
      <w:bookmarkEnd w:id="22"/>
    </w:p>
    <w:p w14:paraId="77801A76" w14:textId="77777777" w:rsidR="00601C1E" w:rsidRPr="006C2B76" w:rsidRDefault="005839D0" w:rsidP="00601C1E">
      <w:pPr>
        <w:shd w:val="clear" w:color="auto" w:fill="FFFFFF"/>
        <w:spacing w:after="0" w:line="240" w:lineRule="auto"/>
        <w:rPr>
          <w:rFonts w:ascii="Helvetica" w:eastAsia="Times New Roman" w:hAnsi="Helvetica" w:cs="Helvetica"/>
          <w:color w:val="333333"/>
          <w:sz w:val="24"/>
          <w:szCs w:val="24"/>
          <w:lang w:val="fr-CA" w:eastAsia="en-CA"/>
        </w:rPr>
      </w:pPr>
      <w:r w:rsidRPr="006C2B76">
        <w:rPr>
          <w:lang w:val="fr-CA"/>
        </w:rPr>
        <w:br/>
      </w:r>
      <w:r w:rsidR="00AF52C3">
        <w:rPr>
          <w:rFonts w:ascii="Helvetica" w:eastAsia="Times New Roman" w:hAnsi="Helvetica" w:cs="Helvetica"/>
          <w:color w:val="333333"/>
          <w:sz w:val="24"/>
          <w:szCs w:val="24"/>
          <w:lang w:val="fr-CA" w:eastAsia="en-CA"/>
        </w:rPr>
        <w:t>Si l’un des parents – ou les deux – ont de nouveaux conjoints qui ont</w:t>
      </w:r>
      <w:r w:rsidR="00A17985">
        <w:rPr>
          <w:rFonts w:ascii="Helvetica" w:eastAsia="Times New Roman" w:hAnsi="Helvetica" w:cs="Helvetica"/>
          <w:color w:val="333333"/>
          <w:sz w:val="24"/>
          <w:szCs w:val="24"/>
          <w:lang w:val="fr-CA" w:eastAsia="en-CA"/>
        </w:rPr>
        <w:t xml:space="preserve"> eux-mêmes</w:t>
      </w:r>
      <w:r w:rsidR="00AF52C3">
        <w:rPr>
          <w:rFonts w:ascii="Helvetica" w:eastAsia="Times New Roman" w:hAnsi="Helvetica" w:cs="Helvetica"/>
          <w:color w:val="333333"/>
          <w:sz w:val="24"/>
          <w:szCs w:val="24"/>
          <w:lang w:val="fr-CA" w:eastAsia="en-CA"/>
        </w:rPr>
        <w:t xml:space="preserve"> des enfants</w:t>
      </w:r>
      <w:r w:rsidR="00601C1E" w:rsidRPr="006C2B76">
        <w:rPr>
          <w:rFonts w:ascii="Helvetica" w:eastAsia="Times New Roman" w:hAnsi="Helvetica" w:cs="Helvetica"/>
          <w:color w:val="333333"/>
          <w:sz w:val="24"/>
          <w:szCs w:val="24"/>
          <w:lang w:val="fr-CA" w:eastAsia="en-CA"/>
        </w:rPr>
        <w:t>,</w:t>
      </w:r>
      <w:r w:rsidR="00AF52C3">
        <w:rPr>
          <w:rFonts w:ascii="Helvetica" w:eastAsia="Times New Roman" w:hAnsi="Helvetica" w:cs="Helvetica"/>
          <w:color w:val="333333"/>
          <w:sz w:val="24"/>
          <w:szCs w:val="24"/>
          <w:lang w:val="fr-CA" w:eastAsia="en-CA"/>
        </w:rPr>
        <w:t xml:space="preserve"> les parents devraient discuter de la participation des nouveaux conjoints et de leur famille</w:t>
      </w:r>
      <w:r w:rsidR="00601C1E" w:rsidRPr="006C2B76">
        <w:rPr>
          <w:rFonts w:ascii="Helvetica" w:eastAsia="Times New Roman" w:hAnsi="Helvetica" w:cs="Helvetica"/>
          <w:color w:val="333333"/>
          <w:sz w:val="24"/>
          <w:szCs w:val="24"/>
          <w:lang w:val="fr-CA" w:eastAsia="en-CA"/>
        </w:rPr>
        <w:t xml:space="preserve"> </w:t>
      </w:r>
      <w:r w:rsidR="00FC6B71">
        <w:rPr>
          <w:rFonts w:ascii="Helvetica" w:eastAsia="Times New Roman" w:hAnsi="Helvetica" w:cs="Helvetica"/>
          <w:color w:val="333333"/>
          <w:sz w:val="24"/>
          <w:szCs w:val="24"/>
          <w:lang w:val="fr-CA" w:eastAsia="en-CA"/>
        </w:rPr>
        <w:t>à</w:t>
      </w:r>
      <w:r w:rsidR="00A17985">
        <w:rPr>
          <w:rFonts w:ascii="Helvetica" w:eastAsia="Times New Roman" w:hAnsi="Helvetica" w:cs="Helvetica"/>
          <w:color w:val="333333"/>
          <w:sz w:val="24"/>
          <w:szCs w:val="24"/>
          <w:lang w:val="fr-CA" w:eastAsia="en-CA"/>
        </w:rPr>
        <w:t xml:space="preserve"> la vie de leurs enfants</w:t>
      </w:r>
      <w:r w:rsidR="00524FF8">
        <w:rPr>
          <w:rFonts w:ascii="Helvetica" w:eastAsia="Times New Roman" w:hAnsi="Helvetica" w:cs="Helvetica"/>
          <w:color w:val="333333"/>
          <w:sz w:val="24"/>
          <w:szCs w:val="24"/>
          <w:lang w:val="fr-CA" w:eastAsia="en-CA"/>
        </w:rPr>
        <w:t xml:space="preserve">. Ils </w:t>
      </w:r>
      <w:r w:rsidR="00FC6B71">
        <w:rPr>
          <w:rFonts w:ascii="Helvetica" w:eastAsia="Times New Roman" w:hAnsi="Helvetica" w:cs="Helvetica"/>
          <w:color w:val="333333"/>
          <w:sz w:val="24"/>
          <w:szCs w:val="24"/>
          <w:lang w:val="fr-CA" w:eastAsia="en-CA"/>
        </w:rPr>
        <w:t>pourraient</w:t>
      </w:r>
      <w:r w:rsidR="00524FF8">
        <w:rPr>
          <w:rFonts w:ascii="Helvetica" w:eastAsia="Times New Roman" w:hAnsi="Helvetica" w:cs="Helvetica"/>
          <w:color w:val="333333"/>
          <w:sz w:val="24"/>
          <w:szCs w:val="24"/>
          <w:lang w:val="fr-CA" w:eastAsia="en-CA"/>
        </w:rPr>
        <w:t xml:space="preserve"> aussi</w:t>
      </w:r>
      <w:r w:rsidR="00FC6B71">
        <w:rPr>
          <w:rFonts w:ascii="Helvetica" w:eastAsia="Times New Roman" w:hAnsi="Helvetica" w:cs="Helvetica"/>
          <w:color w:val="333333"/>
          <w:sz w:val="24"/>
          <w:szCs w:val="24"/>
          <w:lang w:val="fr-CA" w:eastAsia="en-CA"/>
        </w:rPr>
        <w:t xml:space="preserve"> prévoir du temps avec les </w:t>
      </w:r>
      <w:r w:rsidR="00FC6B71" w:rsidRPr="00FC6B71">
        <w:rPr>
          <w:rFonts w:ascii="Helvetica" w:eastAsia="Times New Roman" w:hAnsi="Helvetica" w:cs="Helvetica"/>
          <w:color w:val="333333"/>
          <w:sz w:val="24"/>
          <w:szCs w:val="24"/>
          <w:lang w:val="fr-CA" w:eastAsia="en-CA"/>
        </w:rPr>
        <w:t>frère</w:t>
      </w:r>
      <w:r w:rsidR="00FC6B71">
        <w:rPr>
          <w:rFonts w:ascii="Helvetica" w:eastAsia="Times New Roman" w:hAnsi="Helvetica" w:cs="Helvetica"/>
          <w:color w:val="333333"/>
          <w:sz w:val="24"/>
          <w:szCs w:val="24"/>
          <w:lang w:val="fr-CA" w:eastAsia="en-CA"/>
        </w:rPr>
        <w:t>s</w:t>
      </w:r>
      <w:r w:rsidR="00FC6B71" w:rsidRPr="00FC6B71">
        <w:rPr>
          <w:rFonts w:ascii="Helvetica" w:eastAsia="Times New Roman" w:hAnsi="Helvetica" w:cs="Helvetica"/>
          <w:color w:val="333333"/>
          <w:sz w:val="24"/>
          <w:szCs w:val="24"/>
          <w:lang w:val="fr-CA" w:eastAsia="en-CA"/>
        </w:rPr>
        <w:t xml:space="preserve"> ou sœur</w:t>
      </w:r>
      <w:r w:rsidR="00FC6B71">
        <w:rPr>
          <w:rFonts w:ascii="Helvetica" w:eastAsia="Times New Roman" w:hAnsi="Helvetica" w:cs="Helvetica"/>
          <w:color w:val="333333"/>
          <w:sz w:val="24"/>
          <w:szCs w:val="24"/>
          <w:lang w:val="fr-CA" w:eastAsia="en-CA"/>
        </w:rPr>
        <w:t>s</w:t>
      </w:r>
      <w:r w:rsidR="00FC6B71" w:rsidRPr="00FC6B71">
        <w:rPr>
          <w:rFonts w:ascii="Helvetica" w:eastAsia="Times New Roman" w:hAnsi="Helvetica" w:cs="Helvetica"/>
          <w:color w:val="333333"/>
          <w:sz w:val="24"/>
          <w:szCs w:val="24"/>
          <w:lang w:val="fr-CA" w:eastAsia="en-CA"/>
        </w:rPr>
        <w:t xml:space="preserve"> par alliance</w:t>
      </w:r>
      <w:r w:rsidR="00FC6B71">
        <w:rPr>
          <w:rFonts w:ascii="Helvetica" w:eastAsia="Times New Roman" w:hAnsi="Helvetica" w:cs="Helvetica"/>
          <w:color w:val="333333"/>
          <w:sz w:val="24"/>
          <w:szCs w:val="24"/>
          <w:lang w:val="fr-CA" w:eastAsia="en-CA"/>
        </w:rPr>
        <w:t xml:space="preserve"> ou les demi-frères ou demi-sœurs</w:t>
      </w:r>
      <w:r w:rsidR="00601C1E" w:rsidRPr="006C2B76">
        <w:rPr>
          <w:rFonts w:ascii="Helvetica" w:eastAsia="Times New Roman" w:hAnsi="Helvetica" w:cs="Helvetica"/>
          <w:color w:val="333333"/>
          <w:sz w:val="24"/>
          <w:szCs w:val="24"/>
          <w:lang w:val="fr-CA" w:eastAsia="en-CA"/>
        </w:rPr>
        <w:t>,</w:t>
      </w:r>
      <w:r w:rsidR="00FC6B71">
        <w:rPr>
          <w:rFonts w:ascii="Helvetica" w:eastAsia="Times New Roman" w:hAnsi="Helvetica" w:cs="Helvetica"/>
          <w:color w:val="333333"/>
          <w:sz w:val="24"/>
          <w:szCs w:val="24"/>
          <w:lang w:val="fr-CA" w:eastAsia="en-CA"/>
        </w:rPr>
        <w:t xml:space="preserve"> soit dans un calendrier, soit dans un énoncé plus général</w:t>
      </w:r>
      <w:r w:rsidR="00524FF8">
        <w:rPr>
          <w:rFonts w:ascii="Helvetica" w:eastAsia="Times New Roman" w:hAnsi="Helvetica" w:cs="Helvetica"/>
          <w:color w:val="333333"/>
          <w:sz w:val="24"/>
          <w:szCs w:val="24"/>
          <w:lang w:val="fr-CA" w:eastAsia="en-CA"/>
        </w:rPr>
        <w:t>, comme le suivant :</w:t>
      </w:r>
    </w:p>
    <w:p w14:paraId="08841AC7" w14:textId="77777777" w:rsidR="00B35794" w:rsidRPr="006C2B76" w:rsidRDefault="00B35794" w:rsidP="00601C1E">
      <w:pPr>
        <w:shd w:val="clear" w:color="auto" w:fill="FFFFFF"/>
        <w:spacing w:after="0" w:line="240" w:lineRule="auto"/>
        <w:rPr>
          <w:rFonts w:ascii="Helvetica" w:eastAsia="Times New Roman" w:hAnsi="Helvetica" w:cs="Helvetica"/>
          <w:color w:val="333333"/>
          <w:sz w:val="24"/>
          <w:szCs w:val="24"/>
          <w:lang w:val="fr-CA" w:eastAsia="en-CA"/>
        </w:rPr>
      </w:pPr>
    </w:p>
    <w:p w14:paraId="4F040C26" w14:textId="4FAE4945" w:rsidR="00601C1E" w:rsidRPr="006C2B76" w:rsidRDefault="000B30B9" w:rsidP="00601C1E">
      <w:pPr>
        <w:spacing w:line="240" w:lineRule="auto"/>
        <w:ind w:left="720"/>
        <w:rPr>
          <w:rFonts w:ascii="Helvetica" w:eastAsia="Times New Roman" w:hAnsi="Helvetica" w:cs="Helvetica"/>
          <w:color w:val="333333"/>
          <w:lang w:val="fr-CA" w:eastAsia="en-CA"/>
        </w:rPr>
      </w:pPr>
      <w:r>
        <w:rPr>
          <w:rFonts w:ascii="Helvetica" w:eastAsia="Times New Roman" w:hAnsi="Helvetica" w:cs="Helvetica"/>
          <w:color w:val="333333"/>
          <w:lang w:val="fr-CA" w:eastAsia="en-CA"/>
        </w:rPr>
        <w:t>Le p</w:t>
      </w:r>
      <w:r w:rsidR="00601C1E" w:rsidRPr="006C2B76">
        <w:rPr>
          <w:rFonts w:ascii="Helvetica" w:eastAsia="Times New Roman" w:hAnsi="Helvetica" w:cs="Helvetica"/>
          <w:color w:val="333333"/>
          <w:lang w:val="fr-CA" w:eastAsia="en-CA"/>
        </w:rPr>
        <w:t>arent A</w:t>
      </w:r>
      <w:r>
        <w:rPr>
          <w:rFonts w:ascii="Helvetica" w:eastAsia="Times New Roman" w:hAnsi="Helvetica" w:cs="Helvetica"/>
          <w:color w:val="333333"/>
          <w:lang w:val="fr-CA" w:eastAsia="en-CA"/>
        </w:rPr>
        <w:t xml:space="preserve"> reconnaît que les enfants ont des liens </w:t>
      </w:r>
      <w:r w:rsidR="00601C1E" w:rsidRPr="006C2B76">
        <w:rPr>
          <w:rFonts w:ascii="Helvetica" w:eastAsia="Times New Roman" w:hAnsi="Helvetica" w:cs="Helvetica"/>
          <w:color w:val="333333"/>
          <w:lang w:val="fr-CA" w:eastAsia="en-CA"/>
        </w:rPr>
        <w:t>important</w:t>
      </w:r>
      <w:r>
        <w:rPr>
          <w:rFonts w:ascii="Helvetica" w:eastAsia="Times New Roman" w:hAnsi="Helvetica" w:cs="Helvetica"/>
          <w:color w:val="333333"/>
          <w:lang w:val="fr-CA" w:eastAsia="en-CA"/>
        </w:rPr>
        <w:t xml:space="preserve">s avec leur demi-frère X, qui réside </w:t>
      </w:r>
      <w:r w:rsidR="00985E43">
        <w:rPr>
          <w:rFonts w:ascii="Helvetica" w:eastAsia="Times New Roman" w:hAnsi="Helvetica" w:cs="Helvetica"/>
          <w:color w:val="333333"/>
          <w:lang w:val="fr-CA" w:eastAsia="en-CA"/>
        </w:rPr>
        <w:t>chez</w:t>
      </w:r>
      <w:r>
        <w:rPr>
          <w:rFonts w:ascii="Helvetica" w:eastAsia="Times New Roman" w:hAnsi="Helvetica" w:cs="Helvetica"/>
          <w:color w:val="333333"/>
          <w:lang w:val="fr-CA" w:eastAsia="en-CA"/>
        </w:rPr>
        <w:t xml:space="preserve"> le pa</w:t>
      </w:r>
      <w:r w:rsidR="00601C1E" w:rsidRPr="006C2B76">
        <w:rPr>
          <w:rFonts w:ascii="Helvetica" w:eastAsia="Times New Roman" w:hAnsi="Helvetica" w:cs="Helvetica"/>
          <w:color w:val="333333"/>
          <w:lang w:val="fr-CA" w:eastAsia="en-CA"/>
        </w:rPr>
        <w:t xml:space="preserve">rent B </w:t>
      </w:r>
      <w:r>
        <w:rPr>
          <w:rFonts w:ascii="Helvetica" w:eastAsia="Times New Roman" w:hAnsi="Helvetica" w:cs="Helvetica"/>
          <w:color w:val="333333"/>
          <w:lang w:val="fr-CA" w:eastAsia="en-CA"/>
        </w:rPr>
        <w:t>et son nouveau conjoint</w:t>
      </w:r>
      <w:r w:rsidR="00601C1E" w:rsidRPr="006C2B76">
        <w:rPr>
          <w:rFonts w:ascii="Helvetica" w:eastAsia="Times New Roman" w:hAnsi="Helvetica" w:cs="Helvetica"/>
          <w:color w:val="333333"/>
          <w:lang w:val="fr-CA" w:eastAsia="en-CA"/>
        </w:rPr>
        <w:t>,</w:t>
      </w:r>
      <w:r>
        <w:rPr>
          <w:rFonts w:ascii="Helvetica" w:eastAsia="Times New Roman" w:hAnsi="Helvetica" w:cs="Helvetica"/>
          <w:color w:val="333333"/>
          <w:lang w:val="fr-CA" w:eastAsia="en-CA"/>
        </w:rPr>
        <w:t xml:space="preserve"> et </w:t>
      </w:r>
      <w:r w:rsidR="00FC27D0">
        <w:rPr>
          <w:rFonts w:ascii="Helvetica" w:eastAsia="Times New Roman" w:hAnsi="Helvetica" w:cs="Helvetica"/>
          <w:color w:val="333333"/>
          <w:lang w:val="fr-CA" w:eastAsia="en-CA"/>
        </w:rPr>
        <w:t>soutenir</w:t>
      </w:r>
      <w:r>
        <w:rPr>
          <w:rFonts w:ascii="Helvetica" w:eastAsia="Times New Roman" w:hAnsi="Helvetica" w:cs="Helvetica"/>
          <w:color w:val="333333"/>
          <w:lang w:val="fr-CA" w:eastAsia="en-CA"/>
        </w:rPr>
        <w:t>a ces liens</w:t>
      </w:r>
      <w:r w:rsidR="00601C1E" w:rsidRPr="006C2B76">
        <w:rPr>
          <w:rFonts w:ascii="Helvetica" w:eastAsia="Times New Roman" w:hAnsi="Helvetica" w:cs="Helvetica"/>
          <w:color w:val="333333"/>
          <w:lang w:val="fr-CA" w:eastAsia="en-CA"/>
        </w:rPr>
        <w:t>.</w:t>
      </w:r>
    </w:p>
    <w:p w14:paraId="6952EF0F" w14:textId="77777777" w:rsidR="00763C2C" w:rsidRPr="006C2B76" w:rsidRDefault="000F59C5" w:rsidP="00763C2C">
      <w:pPr>
        <w:pStyle w:val="Heading2"/>
        <w:rPr>
          <w:rFonts w:ascii="Helvetica" w:hAnsi="Helvetica" w:cstheme="minorHAnsi"/>
          <w:b/>
          <w:color w:val="244B7F"/>
          <w:sz w:val="28"/>
          <w:szCs w:val="28"/>
          <w:lang w:val="fr-CA"/>
        </w:rPr>
      </w:pPr>
      <w:bookmarkStart w:id="23" w:name="_Toc100770943"/>
      <w:r>
        <w:rPr>
          <w:rFonts w:ascii="Helvetica" w:hAnsi="Helvetica" w:cstheme="minorHAnsi"/>
          <w:b/>
          <w:color w:val="244B7F"/>
          <w:sz w:val="28"/>
          <w:szCs w:val="28"/>
          <w:lang w:val="fr-CA"/>
        </w:rPr>
        <w:t>Prise de décisions au sujet de vos enfants</w:t>
      </w:r>
      <w:bookmarkEnd w:id="23"/>
    </w:p>
    <w:p w14:paraId="2DAA09D0" w14:textId="77777777" w:rsidR="00763C2C" w:rsidRPr="006C2B76" w:rsidRDefault="00763C2C" w:rsidP="00763C2C">
      <w:pPr>
        <w:pStyle w:val="NormalWeb"/>
        <w:spacing w:after="0"/>
        <w:rPr>
          <w:rFonts w:ascii="Helvetica" w:hAnsi="Helvetica" w:cstheme="minorHAnsi"/>
          <w:color w:val="333333"/>
          <w:lang w:val="fr-CA"/>
        </w:rPr>
      </w:pPr>
    </w:p>
    <w:p w14:paraId="6F473199" w14:textId="77777777" w:rsidR="00763C2C" w:rsidRPr="006C2B76" w:rsidRDefault="00B64017" w:rsidP="00763C2C">
      <w:pPr>
        <w:pStyle w:val="NormalWeb"/>
        <w:rPr>
          <w:rFonts w:ascii="Helvetica" w:hAnsi="Helvetica" w:cstheme="minorHAnsi"/>
          <w:color w:val="333333"/>
          <w:lang w:val="fr-CA"/>
        </w:rPr>
      </w:pPr>
      <w:r>
        <w:rPr>
          <w:rFonts w:ascii="Helvetica" w:hAnsi="Helvetica" w:cstheme="minorHAnsi"/>
          <w:color w:val="333333"/>
          <w:lang w:val="fr-CA"/>
        </w:rPr>
        <w:t>Vous et l’autre</w:t>
      </w:r>
      <w:r w:rsidR="00763C2C" w:rsidRPr="006C2B76">
        <w:rPr>
          <w:rFonts w:ascii="Helvetica" w:hAnsi="Helvetica" w:cstheme="minorHAnsi"/>
          <w:color w:val="333333"/>
          <w:lang w:val="fr-CA"/>
        </w:rPr>
        <w:t xml:space="preserve"> parent </w:t>
      </w:r>
      <w:r>
        <w:rPr>
          <w:rFonts w:ascii="Helvetica" w:hAnsi="Helvetica" w:cstheme="minorHAnsi"/>
          <w:color w:val="333333"/>
          <w:lang w:val="fr-CA"/>
        </w:rPr>
        <w:t>devez décider de la façon dont vous prendrez des décisions au sujet de vos enfants</w:t>
      </w:r>
      <w:r w:rsidR="00763C2C" w:rsidRPr="006C2B76">
        <w:rPr>
          <w:rFonts w:ascii="Helvetica" w:hAnsi="Helvetica" w:cstheme="minorHAnsi"/>
          <w:color w:val="333333"/>
          <w:lang w:val="fr-CA"/>
        </w:rPr>
        <w:t xml:space="preserve">. </w:t>
      </w:r>
      <w:r w:rsidR="002059FF">
        <w:rPr>
          <w:rFonts w:ascii="Helvetica" w:hAnsi="Helvetica" w:cstheme="minorHAnsi"/>
          <w:color w:val="333333"/>
          <w:lang w:val="fr-CA"/>
        </w:rPr>
        <w:t>Les</w:t>
      </w:r>
      <w:r w:rsidRPr="00B64017">
        <w:rPr>
          <w:rFonts w:ascii="Helvetica" w:hAnsi="Helvetica" w:cstheme="minorHAnsi"/>
          <w:color w:val="333333"/>
          <w:lang w:val="fr-CA"/>
        </w:rPr>
        <w:t xml:space="preserve"> décisions importantes</w:t>
      </w:r>
      <w:r>
        <w:rPr>
          <w:rFonts w:ascii="Helvetica" w:hAnsi="Helvetica" w:cstheme="minorHAnsi"/>
          <w:color w:val="333333"/>
          <w:lang w:val="fr-CA"/>
        </w:rPr>
        <w:t xml:space="preserve"> dont la mise en œuvre pourrait nécessiter la participation des deux parents</w:t>
      </w:r>
      <w:r w:rsidR="002059FF">
        <w:rPr>
          <w:rFonts w:ascii="Helvetica" w:hAnsi="Helvetica" w:cstheme="minorHAnsi"/>
          <w:color w:val="333333"/>
          <w:lang w:val="fr-CA"/>
        </w:rPr>
        <w:t xml:space="preserve"> portent notamment sur ce qui suit</w:t>
      </w:r>
      <w:r w:rsidRPr="00B64017">
        <w:rPr>
          <w:rFonts w:ascii="Helvetica" w:hAnsi="Helvetica" w:cstheme="minorHAnsi"/>
          <w:color w:val="333333"/>
          <w:lang w:val="fr-CA"/>
        </w:rPr>
        <w:t xml:space="preserve"> :</w:t>
      </w:r>
    </w:p>
    <w:p w14:paraId="1946ADE6" w14:textId="77777777" w:rsidR="00763C2C" w:rsidRPr="006C2B76" w:rsidRDefault="00890B7A" w:rsidP="00763C2C">
      <w:pPr>
        <w:numPr>
          <w:ilvl w:val="0"/>
          <w:numId w:val="3"/>
        </w:numPr>
        <w:spacing w:before="100" w:beforeAutospacing="1" w:after="100" w:afterAutospacing="1" w:line="240" w:lineRule="auto"/>
        <w:rPr>
          <w:rFonts w:ascii="Helvetica" w:hAnsi="Helvetica" w:cstheme="minorHAnsi"/>
          <w:color w:val="333333"/>
          <w:sz w:val="24"/>
          <w:szCs w:val="24"/>
          <w:lang w:val="fr-CA"/>
        </w:rPr>
      </w:pPr>
      <w:r>
        <w:rPr>
          <w:rFonts w:ascii="Helvetica" w:hAnsi="Helvetica" w:cstheme="minorHAnsi"/>
          <w:color w:val="333333"/>
          <w:sz w:val="24"/>
          <w:szCs w:val="24"/>
          <w:lang w:val="fr-CA"/>
        </w:rPr>
        <w:t xml:space="preserve">le </w:t>
      </w:r>
      <w:r w:rsidR="00DA1AE1">
        <w:rPr>
          <w:rFonts w:ascii="Helvetica" w:hAnsi="Helvetica" w:cstheme="minorHAnsi"/>
          <w:color w:val="333333"/>
          <w:sz w:val="24"/>
          <w:szCs w:val="24"/>
          <w:lang w:val="fr-CA"/>
        </w:rPr>
        <w:t>c</w:t>
      </w:r>
      <w:r w:rsidR="00763C2C" w:rsidRPr="006C2B76">
        <w:rPr>
          <w:rFonts w:ascii="Helvetica" w:hAnsi="Helvetica" w:cstheme="minorHAnsi"/>
          <w:color w:val="333333"/>
          <w:sz w:val="24"/>
          <w:szCs w:val="24"/>
          <w:lang w:val="fr-CA"/>
        </w:rPr>
        <w:t>hoi</w:t>
      </w:r>
      <w:r w:rsidR="00DA1AE1">
        <w:rPr>
          <w:rFonts w:ascii="Helvetica" w:hAnsi="Helvetica" w:cstheme="minorHAnsi"/>
          <w:color w:val="333333"/>
          <w:sz w:val="24"/>
          <w:szCs w:val="24"/>
          <w:lang w:val="fr-CA"/>
        </w:rPr>
        <w:t xml:space="preserve">x d’école et </w:t>
      </w:r>
      <w:r>
        <w:rPr>
          <w:rFonts w:ascii="Helvetica" w:hAnsi="Helvetica" w:cstheme="minorHAnsi"/>
          <w:color w:val="333333"/>
          <w:sz w:val="24"/>
          <w:szCs w:val="24"/>
          <w:lang w:val="fr-CA"/>
        </w:rPr>
        <w:t xml:space="preserve">les </w:t>
      </w:r>
      <w:r w:rsidR="00DA1AE1">
        <w:rPr>
          <w:rFonts w:ascii="Helvetica" w:hAnsi="Helvetica" w:cstheme="minorHAnsi"/>
          <w:color w:val="333333"/>
          <w:sz w:val="24"/>
          <w:szCs w:val="24"/>
          <w:lang w:val="fr-CA"/>
        </w:rPr>
        <w:t>autres questions en matière d’éducation</w:t>
      </w:r>
      <w:r w:rsidR="00763C2C" w:rsidRPr="006C2B76">
        <w:rPr>
          <w:rFonts w:ascii="Helvetica" w:hAnsi="Helvetica" w:cstheme="minorHAnsi"/>
          <w:color w:val="333333"/>
          <w:sz w:val="24"/>
          <w:szCs w:val="24"/>
          <w:lang w:val="fr-CA"/>
        </w:rPr>
        <w:t>;</w:t>
      </w:r>
    </w:p>
    <w:p w14:paraId="478A1903" w14:textId="77777777" w:rsidR="00763C2C" w:rsidRPr="006C2B76" w:rsidRDefault="00890B7A" w:rsidP="00763C2C">
      <w:pPr>
        <w:numPr>
          <w:ilvl w:val="0"/>
          <w:numId w:val="3"/>
        </w:numPr>
        <w:spacing w:before="100" w:beforeAutospacing="1" w:after="100" w:afterAutospacing="1" w:line="240" w:lineRule="auto"/>
        <w:rPr>
          <w:rFonts w:ascii="Helvetica" w:hAnsi="Helvetica" w:cstheme="minorHAnsi"/>
          <w:color w:val="333333"/>
          <w:sz w:val="24"/>
          <w:szCs w:val="24"/>
          <w:lang w:val="fr-CA"/>
        </w:rPr>
      </w:pPr>
      <w:r>
        <w:rPr>
          <w:rFonts w:ascii="Helvetica" w:hAnsi="Helvetica" w:cstheme="minorHAnsi"/>
          <w:color w:val="333333"/>
          <w:sz w:val="24"/>
          <w:szCs w:val="24"/>
          <w:lang w:val="fr-CA"/>
        </w:rPr>
        <w:t xml:space="preserve">les </w:t>
      </w:r>
      <w:r w:rsidR="00B70E9D">
        <w:rPr>
          <w:rFonts w:ascii="Helvetica" w:hAnsi="Helvetica" w:cstheme="minorHAnsi"/>
          <w:color w:val="333333"/>
          <w:sz w:val="24"/>
          <w:szCs w:val="24"/>
          <w:lang w:val="fr-CA"/>
        </w:rPr>
        <w:t xml:space="preserve">traitements médicaux, y compris les besoins </w:t>
      </w:r>
      <w:r w:rsidR="00B23009">
        <w:rPr>
          <w:rFonts w:ascii="Helvetica" w:hAnsi="Helvetica" w:cstheme="minorHAnsi"/>
          <w:color w:val="333333"/>
          <w:sz w:val="24"/>
          <w:szCs w:val="24"/>
          <w:lang w:val="fr-CA"/>
        </w:rPr>
        <w:t>alimentaires particuliers</w:t>
      </w:r>
      <w:r w:rsidR="001A6687">
        <w:rPr>
          <w:rFonts w:ascii="Helvetica" w:hAnsi="Helvetica" w:cstheme="minorHAnsi"/>
          <w:color w:val="333333"/>
          <w:sz w:val="24"/>
          <w:szCs w:val="24"/>
          <w:lang w:val="fr-CA"/>
        </w:rPr>
        <w:t xml:space="preserve"> et autres besoins en matière de soins de santé</w:t>
      </w:r>
      <w:r w:rsidR="00763C2C" w:rsidRPr="006C2B76">
        <w:rPr>
          <w:rFonts w:ascii="Helvetica" w:hAnsi="Helvetica" w:cstheme="minorHAnsi"/>
          <w:color w:val="333333"/>
          <w:sz w:val="24"/>
          <w:szCs w:val="24"/>
          <w:lang w:val="fr-CA"/>
        </w:rPr>
        <w:t xml:space="preserve">;  </w:t>
      </w:r>
    </w:p>
    <w:p w14:paraId="17EE545F" w14:textId="77777777" w:rsidR="00763C2C" w:rsidRPr="006C2B76" w:rsidRDefault="00890B7A" w:rsidP="00763C2C">
      <w:pPr>
        <w:numPr>
          <w:ilvl w:val="0"/>
          <w:numId w:val="3"/>
        </w:numPr>
        <w:spacing w:before="100" w:beforeAutospacing="1" w:after="100" w:afterAutospacing="1" w:line="240" w:lineRule="auto"/>
        <w:rPr>
          <w:rFonts w:ascii="Helvetica" w:hAnsi="Helvetica" w:cs="Helvetica"/>
          <w:color w:val="333333"/>
          <w:sz w:val="24"/>
          <w:szCs w:val="24"/>
          <w:lang w:val="fr-CA"/>
        </w:rPr>
      </w:pPr>
      <w:r>
        <w:rPr>
          <w:rFonts w:ascii="Helvetica" w:hAnsi="Helvetica" w:cstheme="minorHAnsi"/>
          <w:color w:val="333333"/>
          <w:sz w:val="24"/>
          <w:szCs w:val="24"/>
          <w:lang w:val="fr-CA"/>
        </w:rPr>
        <w:t xml:space="preserve">la </w:t>
      </w:r>
      <w:r w:rsidR="00763C2C" w:rsidRPr="006C2B76">
        <w:rPr>
          <w:rFonts w:ascii="Helvetica" w:hAnsi="Helvetica" w:cstheme="minorHAnsi"/>
          <w:color w:val="333333"/>
          <w:sz w:val="24"/>
          <w:szCs w:val="24"/>
          <w:lang w:val="fr-CA"/>
        </w:rPr>
        <w:t xml:space="preserve">participation </w:t>
      </w:r>
      <w:r w:rsidR="00B70E9D">
        <w:rPr>
          <w:rFonts w:ascii="Helvetica" w:hAnsi="Helvetica" w:cstheme="minorHAnsi"/>
          <w:color w:val="333333"/>
          <w:sz w:val="24"/>
          <w:szCs w:val="24"/>
          <w:lang w:val="fr-CA"/>
        </w:rPr>
        <w:t>à des activités parascolaires</w:t>
      </w:r>
      <w:r w:rsidR="00763C2C" w:rsidRPr="006C2B76">
        <w:rPr>
          <w:rFonts w:ascii="Helvetica" w:hAnsi="Helvetica" w:cstheme="minorHAnsi"/>
          <w:color w:val="333333"/>
          <w:sz w:val="24"/>
          <w:szCs w:val="24"/>
          <w:lang w:val="fr-CA"/>
        </w:rPr>
        <w:t>;</w:t>
      </w:r>
    </w:p>
    <w:p w14:paraId="2D27708B" w14:textId="77777777" w:rsidR="00763C2C" w:rsidRPr="006C2B76" w:rsidRDefault="00890B7A" w:rsidP="00763C2C">
      <w:pPr>
        <w:numPr>
          <w:ilvl w:val="0"/>
          <w:numId w:val="3"/>
        </w:numPr>
        <w:spacing w:before="100" w:beforeAutospacing="1" w:after="100" w:afterAutospacing="1" w:line="240" w:lineRule="auto"/>
        <w:rPr>
          <w:rFonts w:ascii="Helvetica" w:hAnsi="Helvetica" w:cs="Helvetica"/>
          <w:color w:val="333333"/>
          <w:sz w:val="24"/>
          <w:szCs w:val="24"/>
          <w:lang w:val="fr-CA"/>
        </w:rPr>
      </w:pPr>
      <w:r>
        <w:rPr>
          <w:rFonts w:ascii="Helvetica" w:hAnsi="Helvetica" w:cstheme="minorHAnsi"/>
          <w:color w:val="333333"/>
          <w:sz w:val="24"/>
          <w:szCs w:val="24"/>
          <w:lang w:val="fr-CA"/>
        </w:rPr>
        <w:lastRenderedPageBreak/>
        <w:t xml:space="preserve">la </w:t>
      </w:r>
      <w:r w:rsidR="00B70E9D">
        <w:rPr>
          <w:rFonts w:ascii="Helvetica" w:hAnsi="Helvetica" w:cstheme="minorHAnsi"/>
          <w:color w:val="333333"/>
          <w:sz w:val="24"/>
          <w:szCs w:val="24"/>
          <w:lang w:val="fr-CA"/>
        </w:rPr>
        <w:t>participation à des pratiques religieuses ou à des événements culturels</w:t>
      </w:r>
      <w:r w:rsidR="00763C2C" w:rsidRPr="006C2B76">
        <w:rPr>
          <w:rFonts w:ascii="Helvetica" w:hAnsi="Helvetica" w:cstheme="minorHAnsi"/>
          <w:color w:val="333333"/>
          <w:sz w:val="24"/>
          <w:szCs w:val="24"/>
          <w:lang w:val="fr-CA"/>
        </w:rPr>
        <w:t xml:space="preserve"> </w:t>
      </w:r>
      <w:r w:rsidR="00373A40">
        <w:rPr>
          <w:rFonts w:ascii="Helvetica" w:hAnsi="Helvetica" w:cstheme="minorHAnsi"/>
          <w:color w:val="333333"/>
          <w:sz w:val="24"/>
          <w:szCs w:val="24"/>
          <w:lang w:val="fr-CA"/>
        </w:rPr>
        <w:t>courant</w:t>
      </w:r>
      <w:r w:rsidR="00B70E9D">
        <w:rPr>
          <w:rFonts w:ascii="Helvetica" w:hAnsi="Helvetica" w:cstheme="minorHAnsi"/>
          <w:color w:val="333333"/>
          <w:sz w:val="24"/>
          <w:szCs w:val="24"/>
          <w:lang w:val="fr-CA"/>
        </w:rPr>
        <w:t>s</w:t>
      </w:r>
      <w:r w:rsidR="00B70E9D">
        <w:rPr>
          <w:rFonts w:ascii="Helvetica" w:hAnsi="Helvetica" w:cs="Helvetica"/>
          <w:color w:val="333333"/>
          <w:sz w:val="24"/>
          <w:szCs w:val="24"/>
          <w:lang w:val="fr-CA"/>
        </w:rPr>
        <w:t xml:space="preserve"> et </w:t>
      </w:r>
      <w:r>
        <w:rPr>
          <w:rFonts w:ascii="Helvetica" w:hAnsi="Helvetica" w:cs="Helvetica"/>
          <w:color w:val="333333"/>
          <w:sz w:val="24"/>
          <w:szCs w:val="24"/>
          <w:lang w:val="fr-CA"/>
        </w:rPr>
        <w:t xml:space="preserve">le </w:t>
      </w:r>
      <w:r w:rsidR="00B70E9D">
        <w:rPr>
          <w:rFonts w:ascii="Helvetica" w:hAnsi="Helvetica" w:cs="Helvetica"/>
          <w:color w:val="333333"/>
          <w:sz w:val="24"/>
          <w:szCs w:val="24"/>
          <w:lang w:val="fr-CA"/>
        </w:rPr>
        <w:t>développement de la connaissance de diverses langues</w:t>
      </w:r>
      <w:r w:rsidR="00763C2C" w:rsidRPr="006C2B76">
        <w:rPr>
          <w:rFonts w:ascii="Helvetica" w:hAnsi="Helvetica" w:cs="Helvetica"/>
          <w:color w:val="333333"/>
          <w:sz w:val="24"/>
          <w:szCs w:val="24"/>
          <w:lang w:val="fr-CA"/>
        </w:rPr>
        <w:t>.</w:t>
      </w:r>
    </w:p>
    <w:p w14:paraId="5D154888" w14:textId="3E766D93" w:rsidR="00763C2C" w:rsidRPr="006C2B76" w:rsidRDefault="00F74956" w:rsidP="00763C2C">
      <w:pPr>
        <w:pStyle w:val="NormalWeb"/>
        <w:rPr>
          <w:rFonts w:ascii="Helvetica" w:hAnsi="Helvetica" w:cs="Helvetica"/>
          <w:color w:val="333333"/>
          <w:lang w:val="fr-CA"/>
        </w:rPr>
      </w:pPr>
      <w:r>
        <w:rPr>
          <w:rFonts w:ascii="Helvetica" w:hAnsi="Helvetica" w:cs="Helvetica"/>
          <w:color w:val="333333"/>
          <w:lang w:val="fr-CA"/>
        </w:rPr>
        <w:t>Vous et l’autre</w:t>
      </w:r>
      <w:r w:rsidR="00763C2C" w:rsidRPr="006C2B76">
        <w:rPr>
          <w:rFonts w:ascii="Helvetica" w:hAnsi="Helvetica" w:cs="Helvetica"/>
          <w:color w:val="333333"/>
          <w:lang w:val="fr-CA"/>
        </w:rPr>
        <w:t xml:space="preserve"> parent</w:t>
      </w:r>
      <w:r w:rsidRPr="001458B3">
        <w:rPr>
          <w:lang w:val="fr-CA"/>
        </w:rPr>
        <w:t xml:space="preserve"> </w:t>
      </w:r>
      <w:r w:rsidRPr="00F74956">
        <w:rPr>
          <w:rFonts w:ascii="Helvetica" w:hAnsi="Helvetica" w:cs="Helvetica"/>
          <w:color w:val="333333"/>
          <w:lang w:val="fr-CA"/>
        </w:rPr>
        <w:t>p</w:t>
      </w:r>
      <w:r>
        <w:rPr>
          <w:rFonts w:ascii="Helvetica" w:hAnsi="Helvetica" w:cs="Helvetica"/>
          <w:color w:val="333333"/>
          <w:lang w:val="fr-CA"/>
        </w:rPr>
        <w:t>o</w:t>
      </w:r>
      <w:r w:rsidRPr="00F74956">
        <w:rPr>
          <w:rFonts w:ascii="Helvetica" w:hAnsi="Helvetica" w:cs="Helvetica"/>
          <w:color w:val="333333"/>
          <w:lang w:val="fr-CA"/>
        </w:rPr>
        <w:t>uve</w:t>
      </w:r>
      <w:r>
        <w:rPr>
          <w:rFonts w:ascii="Helvetica" w:hAnsi="Helvetica" w:cs="Helvetica"/>
          <w:color w:val="333333"/>
          <w:lang w:val="fr-CA"/>
        </w:rPr>
        <w:t>z</w:t>
      </w:r>
      <w:r w:rsidRPr="00F74956">
        <w:rPr>
          <w:rFonts w:ascii="Helvetica" w:hAnsi="Helvetica" w:cs="Helvetica"/>
          <w:color w:val="333333"/>
          <w:lang w:val="fr-CA"/>
        </w:rPr>
        <w:t xml:space="preserve"> convenir de prendre </w:t>
      </w:r>
      <w:r w:rsidR="002E2E9F">
        <w:rPr>
          <w:rFonts w:ascii="Helvetica" w:hAnsi="Helvetica" w:cs="Helvetica"/>
          <w:color w:val="333333"/>
          <w:lang w:val="fr-CA"/>
        </w:rPr>
        <w:t>l</w:t>
      </w:r>
      <w:r w:rsidRPr="00F74956">
        <w:rPr>
          <w:rFonts w:ascii="Helvetica" w:hAnsi="Helvetica" w:cs="Helvetica"/>
          <w:color w:val="333333"/>
          <w:lang w:val="fr-CA"/>
        </w:rPr>
        <w:t xml:space="preserve">es décisions importantes conjointement, d’en laisser le soin à un seul parent, ou de répartir les décisions à prendre entre </w:t>
      </w:r>
      <w:r>
        <w:rPr>
          <w:rFonts w:ascii="Helvetica" w:hAnsi="Helvetica" w:cs="Helvetica"/>
          <w:color w:val="333333"/>
          <w:lang w:val="fr-CA"/>
        </w:rPr>
        <w:t>vous</w:t>
      </w:r>
      <w:r w:rsidR="00763C2C" w:rsidRPr="006C2B76">
        <w:rPr>
          <w:rFonts w:ascii="Helvetica" w:hAnsi="Helvetica" w:cs="Helvetica"/>
          <w:color w:val="333333"/>
          <w:lang w:val="fr-CA"/>
        </w:rPr>
        <w:t>.</w:t>
      </w:r>
      <w:r>
        <w:rPr>
          <w:rFonts w:ascii="Helvetica" w:hAnsi="Helvetica" w:cs="Helvetica"/>
          <w:color w:val="333333"/>
          <w:lang w:val="fr-CA"/>
        </w:rPr>
        <w:t xml:space="preserve"> Bien qu’il soit habituellement préférable pour les enfants que les parents se</w:t>
      </w:r>
      <w:r w:rsidR="00763C2C" w:rsidRPr="006C2B76">
        <w:rPr>
          <w:rFonts w:ascii="Helvetica" w:hAnsi="Helvetica" w:cs="Helvetica"/>
          <w:color w:val="333333"/>
          <w:lang w:val="fr-CA"/>
        </w:rPr>
        <w:t xml:space="preserve"> consult</w:t>
      </w:r>
      <w:r>
        <w:rPr>
          <w:rFonts w:ascii="Helvetica" w:hAnsi="Helvetica" w:cs="Helvetica"/>
          <w:color w:val="333333"/>
          <w:lang w:val="fr-CA"/>
        </w:rPr>
        <w:t>ent et prennent les décisions importantes conjointement</w:t>
      </w:r>
      <w:r w:rsidR="00763C2C" w:rsidRPr="006C2B76">
        <w:rPr>
          <w:rFonts w:ascii="Helvetica" w:hAnsi="Helvetica" w:cs="Helvetica"/>
          <w:color w:val="333333"/>
          <w:lang w:val="fr-CA"/>
        </w:rPr>
        <w:t>,</w:t>
      </w:r>
      <w:r>
        <w:rPr>
          <w:rFonts w:ascii="Helvetica" w:hAnsi="Helvetica" w:cs="Helvetica"/>
          <w:color w:val="333333"/>
          <w:lang w:val="fr-CA"/>
        </w:rPr>
        <w:t xml:space="preserve"> </w:t>
      </w:r>
      <w:r w:rsidR="00D9724C">
        <w:rPr>
          <w:rFonts w:ascii="Helvetica" w:hAnsi="Helvetica" w:cs="Helvetica"/>
          <w:color w:val="333333"/>
          <w:lang w:val="fr-CA"/>
        </w:rPr>
        <w:t>il leur est</w:t>
      </w:r>
      <w:r>
        <w:rPr>
          <w:rFonts w:ascii="Helvetica" w:hAnsi="Helvetica" w:cs="Helvetica"/>
          <w:color w:val="333333"/>
          <w:lang w:val="fr-CA"/>
        </w:rPr>
        <w:t xml:space="preserve"> parfois impossible</w:t>
      </w:r>
      <w:r w:rsidR="00D9724C">
        <w:rPr>
          <w:rFonts w:ascii="Helvetica" w:hAnsi="Helvetica" w:cs="Helvetica"/>
          <w:color w:val="333333"/>
          <w:lang w:val="fr-CA"/>
        </w:rPr>
        <w:t xml:space="preserve"> de le faire</w:t>
      </w:r>
      <w:r>
        <w:rPr>
          <w:rFonts w:ascii="Helvetica" w:hAnsi="Helvetica" w:cs="Helvetica"/>
          <w:color w:val="333333"/>
          <w:lang w:val="fr-CA"/>
        </w:rPr>
        <w:t xml:space="preserve"> lorsqu</w:t>
      </w:r>
      <w:r w:rsidR="00D9724C">
        <w:rPr>
          <w:rFonts w:ascii="Helvetica" w:hAnsi="Helvetica" w:cs="Helvetica"/>
          <w:color w:val="333333"/>
          <w:lang w:val="fr-CA"/>
        </w:rPr>
        <w:t>’ils</w:t>
      </w:r>
      <w:r w:rsidR="00763C2C" w:rsidRPr="006C2B76">
        <w:rPr>
          <w:rFonts w:ascii="Helvetica" w:hAnsi="Helvetica" w:cs="Helvetica"/>
          <w:color w:val="333333"/>
          <w:lang w:val="fr-CA"/>
        </w:rPr>
        <w:t xml:space="preserve"> </w:t>
      </w:r>
      <w:r>
        <w:rPr>
          <w:rFonts w:ascii="Helvetica" w:hAnsi="Helvetica" w:cs="Helvetica"/>
          <w:color w:val="333333"/>
          <w:lang w:val="fr-CA"/>
        </w:rPr>
        <w:t>se sont séparés</w:t>
      </w:r>
      <w:r w:rsidR="003C21DF">
        <w:rPr>
          <w:rFonts w:ascii="Helvetica" w:hAnsi="Helvetica" w:cs="Helvetica"/>
          <w:color w:val="333333"/>
          <w:lang w:val="fr-CA"/>
        </w:rPr>
        <w:t>.</w:t>
      </w:r>
      <w:r w:rsidR="00763C2C" w:rsidRPr="006C2B76">
        <w:rPr>
          <w:rFonts w:ascii="Helvetica" w:hAnsi="Helvetica" w:cs="Helvetica"/>
          <w:color w:val="333333"/>
          <w:lang w:val="fr-CA"/>
        </w:rPr>
        <w:t xml:space="preserve"> (</w:t>
      </w:r>
      <w:r>
        <w:rPr>
          <w:rFonts w:ascii="Helvetica" w:hAnsi="Helvetica" w:cs="Helvetica"/>
          <w:color w:val="333333"/>
          <w:lang w:val="fr-CA"/>
        </w:rPr>
        <w:t>Même lorsqu</w:t>
      </w:r>
      <w:r w:rsidR="00434D4F">
        <w:rPr>
          <w:rFonts w:ascii="Helvetica" w:hAnsi="Helvetica" w:cs="Helvetica"/>
          <w:color w:val="333333"/>
          <w:lang w:val="fr-CA"/>
        </w:rPr>
        <w:t>e les</w:t>
      </w:r>
      <w:r>
        <w:rPr>
          <w:rFonts w:ascii="Helvetica" w:hAnsi="Helvetica" w:cs="Helvetica"/>
          <w:color w:val="333333"/>
          <w:lang w:val="fr-CA"/>
        </w:rPr>
        <w:t xml:space="preserve"> </w:t>
      </w:r>
      <w:r w:rsidR="00763C2C" w:rsidRPr="006C2B76">
        <w:rPr>
          <w:rFonts w:ascii="Helvetica" w:hAnsi="Helvetica" w:cs="Helvetica"/>
          <w:color w:val="333333"/>
          <w:lang w:val="fr-CA"/>
        </w:rPr>
        <w:t>parents</w:t>
      </w:r>
      <w:r>
        <w:rPr>
          <w:rFonts w:ascii="Helvetica" w:hAnsi="Helvetica" w:cs="Helvetica"/>
          <w:color w:val="333333"/>
          <w:lang w:val="fr-CA"/>
        </w:rPr>
        <w:t xml:space="preserve"> vivent ensemble, il </w:t>
      </w:r>
      <w:r w:rsidR="00434D4F">
        <w:rPr>
          <w:rFonts w:ascii="Helvetica" w:hAnsi="Helvetica" w:cs="Helvetica"/>
          <w:color w:val="333333"/>
          <w:lang w:val="fr-CA"/>
        </w:rPr>
        <w:t xml:space="preserve">leur </w:t>
      </w:r>
      <w:r>
        <w:rPr>
          <w:rFonts w:ascii="Helvetica" w:hAnsi="Helvetica" w:cs="Helvetica"/>
          <w:color w:val="333333"/>
          <w:lang w:val="fr-CA"/>
        </w:rPr>
        <w:t xml:space="preserve">est parfois difficile de prendre conjointement des </w:t>
      </w:r>
      <w:r w:rsidR="00ED41E8">
        <w:rPr>
          <w:rFonts w:ascii="Helvetica" w:hAnsi="Helvetica" w:cs="Helvetica"/>
          <w:color w:val="333333"/>
          <w:lang w:val="fr-CA"/>
        </w:rPr>
        <w:t xml:space="preserve">décisions </w:t>
      </w:r>
      <w:r>
        <w:rPr>
          <w:rFonts w:ascii="Helvetica" w:hAnsi="Helvetica" w:cs="Helvetica"/>
          <w:color w:val="333333"/>
          <w:lang w:val="fr-CA"/>
        </w:rPr>
        <w:t>concernant les enfants</w:t>
      </w:r>
      <w:r w:rsidR="003C2074">
        <w:rPr>
          <w:rFonts w:ascii="Helvetica" w:hAnsi="Helvetica" w:cs="Helvetica"/>
          <w:color w:val="333333"/>
          <w:lang w:val="fr-CA"/>
        </w:rPr>
        <w:t>.</w:t>
      </w:r>
      <w:r w:rsidR="003C21DF">
        <w:rPr>
          <w:rFonts w:ascii="Helvetica" w:hAnsi="Helvetica" w:cs="Helvetica"/>
          <w:color w:val="333333"/>
          <w:lang w:val="fr-CA"/>
        </w:rPr>
        <w:t>)</w:t>
      </w:r>
      <w:r w:rsidR="00763C2C" w:rsidRPr="006C2B76">
        <w:rPr>
          <w:rFonts w:ascii="Helvetica" w:hAnsi="Helvetica" w:cs="Helvetica"/>
          <w:color w:val="333333"/>
          <w:lang w:val="fr-CA"/>
        </w:rPr>
        <w:t xml:space="preserve"> </w:t>
      </w:r>
      <w:r>
        <w:rPr>
          <w:rFonts w:ascii="Helvetica" w:hAnsi="Helvetica" w:cs="Helvetica"/>
          <w:color w:val="333333"/>
          <w:lang w:val="fr-CA"/>
        </w:rPr>
        <w:t>De plus, à mesure que les enfants grandissent, les</w:t>
      </w:r>
      <w:r w:rsidR="00763C2C" w:rsidRPr="006C2B76">
        <w:rPr>
          <w:rFonts w:ascii="Helvetica" w:hAnsi="Helvetica" w:cs="Helvetica"/>
          <w:color w:val="333333"/>
          <w:lang w:val="fr-CA"/>
        </w:rPr>
        <w:t xml:space="preserve"> parents </w:t>
      </w:r>
      <w:r>
        <w:rPr>
          <w:rFonts w:ascii="Helvetica" w:hAnsi="Helvetica" w:cs="Helvetica"/>
          <w:color w:val="333333"/>
          <w:lang w:val="fr-CA"/>
        </w:rPr>
        <w:t xml:space="preserve">devraient </w:t>
      </w:r>
      <w:r w:rsidR="003C21DF">
        <w:rPr>
          <w:rFonts w:ascii="Helvetica" w:hAnsi="Helvetica" w:cs="Helvetica"/>
          <w:color w:val="333333"/>
          <w:lang w:val="fr-CA"/>
        </w:rPr>
        <w:t>solliciter</w:t>
      </w:r>
      <w:r w:rsidR="00561AAB">
        <w:rPr>
          <w:rFonts w:ascii="Helvetica" w:hAnsi="Helvetica" w:cs="Helvetica"/>
          <w:color w:val="333333"/>
          <w:lang w:val="fr-CA"/>
        </w:rPr>
        <w:t xml:space="preserve"> activement</w:t>
      </w:r>
      <w:r>
        <w:rPr>
          <w:rFonts w:ascii="Helvetica" w:hAnsi="Helvetica" w:cs="Helvetica"/>
          <w:color w:val="333333"/>
          <w:lang w:val="fr-CA"/>
        </w:rPr>
        <w:t xml:space="preserve"> les opinions et préférences des enfants et en tenir compte au moment de prendre des décisions</w:t>
      </w:r>
      <w:r w:rsidR="00763C2C" w:rsidRPr="006C2B76">
        <w:rPr>
          <w:rFonts w:ascii="Helvetica" w:hAnsi="Helvetica" w:cs="Helvetica"/>
          <w:color w:val="333333"/>
          <w:lang w:val="fr-CA"/>
        </w:rPr>
        <w:t xml:space="preserve">. </w:t>
      </w:r>
    </w:p>
    <w:p w14:paraId="148C608D" w14:textId="6C3DC018" w:rsidR="0051312C" w:rsidRPr="006C2B76" w:rsidRDefault="0047094B" w:rsidP="00763C2C">
      <w:pPr>
        <w:pStyle w:val="NormalWeb"/>
        <w:rPr>
          <w:rFonts w:ascii="Helvetica" w:hAnsi="Helvetica" w:cs="Helvetica"/>
          <w:color w:val="333333"/>
          <w:lang w:val="fr-CA"/>
        </w:rPr>
      </w:pPr>
      <w:r>
        <w:rPr>
          <w:rFonts w:ascii="Helvetica" w:hAnsi="Helvetica" w:cs="Helvetica"/>
          <w:color w:val="333333"/>
          <w:lang w:val="fr-CA"/>
        </w:rPr>
        <w:t>Quant à elles</w:t>
      </w:r>
      <w:r w:rsidR="001C5A4B">
        <w:rPr>
          <w:rFonts w:ascii="Helvetica" w:hAnsi="Helvetica" w:cs="Helvetica"/>
          <w:color w:val="333333"/>
          <w:lang w:val="fr-CA"/>
        </w:rPr>
        <w:t>, les décisions quotidiennes et urgentes sont habituellement prises par le parent qui se trouve avec l’enfant. Il s’agit notamment de décisions sur des questio</w:t>
      </w:r>
      <w:r w:rsidR="003C21DF">
        <w:rPr>
          <w:rFonts w:ascii="Helvetica" w:hAnsi="Helvetica" w:cs="Helvetica"/>
          <w:color w:val="333333"/>
          <w:lang w:val="fr-CA"/>
        </w:rPr>
        <w:t>ns comme les devoirs, l’heure</w:t>
      </w:r>
      <w:r w:rsidR="001C5A4B">
        <w:rPr>
          <w:rFonts w:ascii="Helvetica" w:hAnsi="Helvetica" w:cs="Helvetica"/>
          <w:color w:val="333333"/>
          <w:lang w:val="fr-CA"/>
        </w:rPr>
        <w:t xml:space="preserve"> du coucher et les tâches ménagères</w:t>
      </w:r>
      <w:r w:rsidR="00763C2C" w:rsidRPr="006C2B76">
        <w:rPr>
          <w:rFonts w:ascii="Helvetica" w:hAnsi="Helvetica" w:cs="Helvetica"/>
          <w:color w:val="333333"/>
          <w:lang w:val="fr-CA"/>
        </w:rPr>
        <w:t xml:space="preserve">. </w:t>
      </w:r>
      <w:r w:rsidR="001C5A4B">
        <w:rPr>
          <w:rFonts w:ascii="Helvetica" w:hAnsi="Helvetica" w:cs="Helvetica"/>
          <w:color w:val="333333"/>
          <w:lang w:val="fr-CA"/>
        </w:rPr>
        <w:t xml:space="preserve">Même pour les </w:t>
      </w:r>
      <w:r w:rsidR="00192AF0">
        <w:rPr>
          <w:rFonts w:ascii="Helvetica" w:hAnsi="Helvetica" w:cs="Helvetica"/>
          <w:color w:val="333333"/>
          <w:lang w:val="fr-CA"/>
        </w:rPr>
        <w:t xml:space="preserve">décisions </w:t>
      </w:r>
      <w:r w:rsidR="003C21DF">
        <w:rPr>
          <w:rFonts w:ascii="Helvetica" w:hAnsi="Helvetica" w:cs="Helvetica"/>
          <w:color w:val="333333"/>
          <w:lang w:val="fr-CA"/>
        </w:rPr>
        <w:t>et l</w:t>
      </w:r>
      <w:r w:rsidR="008338A2">
        <w:rPr>
          <w:rFonts w:ascii="Helvetica" w:hAnsi="Helvetica" w:cs="Helvetica"/>
          <w:color w:val="333333"/>
          <w:lang w:val="fr-CA"/>
        </w:rPr>
        <w:t>es routines</w:t>
      </w:r>
      <w:r w:rsidR="003C21DF">
        <w:rPr>
          <w:rFonts w:ascii="Helvetica" w:hAnsi="Helvetica" w:cs="Helvetica"/>
          <w:color w:val="333333"/>
          <w:lang w:val="fr-CA"/>
        </w:rPr>
        <w:t xml:space="preserve"> quotidien</w:t>
      </w:r>
      <w:r w:rsidR="008338A2">
        <w:rPr>
          <w:rFonts w:ascii="Helvetica" w:hAnsi="Helvetica" w:cs="Helvetica"/>
          <w:color w:val="333333"/>
          <w:lang w:val="fr-CA"/>
        </w:rPr>
        <w:t>ne</w:t>
      </w:r>
      <w:r w:rsidR="00192AF0">
        <w:rPr>
          <w:rFonts w:ascii="Helvetica" w:hAnsi="Helvetica" w:cs="Helvetica"/>
          <w:color w:val="333333"/>
          <w:lang w:val="fr-CA"/>
        </w:rPr>
        <w:t>s</w:t>
      </w:r>
      <w:r w:rsidR="00763C2C" w:rsidRPr="006C2B76">
        <w:rPr>
          <w:rFonts w:ascii="Helvetica" w:hAnsi="Helvetica" w:cs="Helvetica"/>
          <w:color w:val="333333"/>
          <w:lang w:val="fr-CA"/>
        </w:rPr>
        <w:t>,</w:t>
      </w:r>
      <w:r w:rsidR="001C5A4B">
        <w:rPr>
          <w:rFonts w:ascii="Helvetica" w:hAnsi="Helvetica" w:cs="Helvetica"/>
          <w:color w:val="333333"/>
          <w:lang w:val="fr-CA"/>
        </w:rPr>
        <w:t xml:space="preserve"> il est souvent préférable que les parents se consultent et communiquent l’un avec l’autre et qu’ils </w:t>
      </w:r>
      <w:r w:rsidR="003F3B0E">
        <w:rPr>
          <w:rFonts w:ascii="Helvetica" w:hAnsi="Helvetica" w:cs="Helvetica"/>
          <w:color w:val="333333"/>
          <w:lang w:val="fr-CA"/>
        </w:rPr>
        <w:t>demandent l’avis de</w:t>
      </w:r>
      <w:r w:rsidR="001C5A4B">
        <w:rPr>
          <w:rFonts w:ascii="Helvetica" w:hAnsi="Helvetica" w:cs="Helvetica"/>
          <w:color w:val="333333"/>
          <w:lang w:val="fr-CA"/>
        </w:rPr>
        <w:t xml:space="preserve"> leurs enfants</w:t>
      </w:r>
      <w:r w:rsidR="00763C2C" w:rsidRPr="006C2B76">
        <w:rPr>
          <w:rFonts w:ascii="Helvetica" w:hAnsi="Helvetica" w:cs="Helvetica"/>
          <w:color w:val="333333"/>
          <w:lang w:val="fr-CA"/>
        </w:rPr>
        <w:t xml:space="preserve">. </w:t>
      </w:r>
      <w:r w:rsidR="00937EAB">
        <w:rPr>
          <w:rFonts w:ascii="Helvetica" w:hAnsi="Helvetica" w:cs="Helvetica"/>
          <w:color w:val="333333"/>
          <w:lang w:val="fr-CA"/>
        </w:rPr>
        <w:t>Bien que chaque</w:t>
      </w:r>
      <w:r w:rsidR="00763C2C" w:rsidRPr="006C2B76">
        <w:rPr>
          <w:rFonts w:ascii="Helvetica" w:hAnsi="Helvetica" w:cs="Helvetica"/>
          <w:color w:val="333333"/>
          <w:lang w:val="fr-CA"/>
        </w:rPr>
        <w:t xml:space="preserve"> parent </w:t>
      </w:r>
      <w:r w:rsidR="00937EAB">
        <w:rPr>
          <w:rFonts w:ascii="Helvetica" w:hAnsi="Helvetica" w:cs="Helvetica"/>
          <w:color w:val="333333"/>
          <w:lang w:val="fr-CA"/>
        </w:rPr>
        <w:t>ait certes le droit d’établir les « règles de la maison », il est</w:t>
      </w:r>
      <w:r w:rsidR="003E74C5">
        <w:rPr>
          <w:rFonts w:ascii="Helvetica" w:hAnsi="Helvetica" w:cs="Helvetica"/>
          <w:color w:val="333333"/>
          <w:lang w:val="fr-CA"/>
        </w:rPr>
        <w:t xml:space="preserve"> utile que les enfants – surtout les plus jeunes – aient des routines </w:t>
      </w:r>
      <w:r w:rsidR="004D35FB">
        <w:rPr>
          <w:rFonts w:ascii="Helvetica" w:hAnsi="Helvetica" w:cs="Helvetica"/>
          <w:color w:val="333333"/>
          <w:lang w:val="fr-CA"/>
        </w:rPr>
        <w:t>cohérente</w:t>
      </w:r>
      <w:r w:rsidR="003E74C5">
        <w:rPr>
          <w:rFonts w:ascii="Helvetica" w:hAnsi="Helvetica" w:cs="Helvetica"/>
          <w:color w:val="333333"/>
          <w:lang w:val="fr-CA"/>
        </w:rPr>
        <w:t>s et stables</w:t>
      </w:r>
      <w:r w:rsidR="00763C2C" w:rsidRPr="006C2B76">
        <w:rPr>
          <w:rFonts w:ascii="Helvetica" w:hAnsi="Helvetica" w:cs="Helvetica"/>
          <w:color w:val="333333"/>
          <w:lang w:val="fr-CA"/>
        </w:rPr>
        <w:t xml:space="preserve">. </w:t>
      </w:r>
      <w:r w:rsidR="00833090">
        <w:rPr>
          <w:rFonts w:ascii="Helvetica" w:hAnsi="Helvetica" w:cs="Helvetica"/>
          <w:color w:val="333333"/>
          <w:lang w:val="fr-CA"/>
        </w:rPr>
        <w:t>Pour certaines questions, la santé de l’enfant peut exiger certaines normes de soins</w:t>
      </w:r>
      <w:r w:rsidR="00763C2C" w:rsidRPr="006C2B76">
        <w:rPr>
          <w:rFonts w:ascii="Helvetica" w:hAnsi="Helvetica" w:cs="Helvetica"/>
          <w:color w:val="333333"/>
          <w:lang w:val="fr-CA"/>
        </w:rPr>
        <w:t xml:space="preserve">. </w:t>
      </w:r>
    </w:p>
    <w:p w14:paraId="6860BE36" w14:textId="07EF7A2F" w:rsidR="00383E18" w:rsidRPr="006C2B76" w:rsidRDefault="00E039F9" w:rsidP="001A5CA5">
      <w:pPr>
        <w:pStyle w:val="NormalWeb"/>
        <w:rPr>
          <w:rFonts w:ascii="Helvetica" w:hAnsi="Helvetica" w:cs="Helvetica"/>
          <w:color w:val="333333"/>
          <w:lang w:val="fr-CA"/>
        </w:rPr>
      </w:pPr>
      <w:r>
        <w:rPr>
          <w:rFonts w:ascii="Helvetica" w:hAnsi="Helvetica" w:cs="Helvetica"/>
          <w:color w:val="333333"/>
          <w:lang w:val="fr-CA"/>
        </w:rPr>
        <w:t xml:space="preserve">Par ailleurs, certains parents et familles peuvent interpréter différemment ce qui constitue une décision quotidienne </w:t>
      </w:r>
      <w:r w:rsidR="000530F9">
        <w:rPr>
          <w:rFonts w:ascii="Helvetica" w:hAnsi="Helvetica" w:cs="Helvetica"/>
          <w:color w:val="333333"/>
          <w:lang w:val="fr-CA"/>
        </w:rPr>
        <w:t>à prendre par</w:t>
      </w:r>
      <w:r>
        <w:rPr>
          <w:rFonts w:ascii="Helvetica" w:hAnsi="Helvetica" w:cs="Helvetica"/>
          <w:color w:val="333333"/>
          <w:lang w:val="fr-CA"/>
        </w:rPr>
        <w:t xml:space="preserve"> le</w:t>
      </w:r>
      <w:r w:rsidR="00A9316B" w:rsidRPr="006C2B76">
        <w:rPr>
          <w:rFonts w:ascii="Helvetica" w:hAnsi="Helvetica" w:cs="Helvetica"/>
          <w:color w:val="333333"/>
          <w:lang w:val="fr-CA"/>
        </w:rPr>
        <w:t xml:space="preserve"> parent</w:t>
      </w:r>
      <w:r>
        <w:rPr>
          <w:rFonts w:ascii="Helvetica" w:hAnsi="Helvetica" w:cs="Helvetica"/>
          <w:color w:val="333333"/>
          <w:lang w:val="fr-CA"/>
        </w:rPr>
        <w:t xml:space="preserve"> qui s</w:t>
      </w:r>
      <w:r w:rsidR="00A51800">
        <w:rPr>
          <w:rFonts w:ascii="Helvetica" w:hAnsi="Helvetica" w:cs="Helvetica"/>
          <w:color w:val="333333"/>
          <w:lang w:val="fr-CA"/>
        </w:rPr>
        <w:t>e trouve avec</w:t>
      </w:r>
      <w:r>
        <w:rPr>
          <w:rFonts w:ascii="Helvetica" w:hAnsi="Helvetica" w:cs="Helvetica"/>
          <w:color w:val="333333"/>
          <w:lang w:val="fr-CA"/>
        </w:rPr>
        <w:t xml:space="preserve"> l’enfant</w:t>
      </w:r>
      <w:r w:rsidR="00F746B8" w:rsidRPr="006C2B76">
        <w:rPr>
          <w:rFonts w:ascii="Helvetica" w:hAnsi="Helvetica" w:cs="Helvetica"/>
          <w:color w:val="333333"/>
          <w:lang w:val="fr-CA"/>
        </w:rPr>
        <w:t xml:space="preserve">. </w:t>
      </w:r>
      <w:r w:rsidR="0025539C">
        <w:rPr>
          <w:rFonts w:ascii="Helvetica" w:hAnsi="Helvetica" w:cs="Helvetica"/>
          <w:color w:val="333333"/>
          <w:lang w:val="fr-CA"/>
        </w:rPr>
        <w:t>Par exemple, pour certaines familles</w:t>
      </w:r>
      <w:r w:rsidR="00A9316B" w:rsidRPr="006C2B76">
        <w:rPr>
          <w:rFonts w:ascii="Helvetica" w:hAnsi="Helvetica" w:cs="Helvetica"/>
          <w:color w:val="333333"/>
          <w:lang w:val="fr-CA"/>
        </w:rPr>
        <w:t>,</w:t>
      </w:r>
      <w:r w:rsidR="0025539C">
        <w:rPr>
          <w:rFonts w:ascii="Helvetica" w:hAnsi="Helvetica" w:cs="Helvetica"/>
          <w:color w:val="333333"/>
          <w:lang w:val="fr-CA"/>
        </w:rPr>
        <w:t xml:space="preserve"> les questions liées aux repas peuvent avoir une </w:t>
      </w:r>
      <w:r w:rsidR="00C74CD8">
        <w:rPr>
          <w:rFonts w:ascii="Helvetica" w:hAnsi="Helvetica" w:cs="Helvetica"/>
          <w:color w:val="333333"/>
          <w:lang w:val="fr-CA"/>
        </w:rPr>
        <w:t>signification</w:t>
      </w:r>
      <w:r w:rsidR="0025539C">
        <w:rPr>
          <w:rFonts w:ascii="Helvetica" w:hAnsi="Helvetica" w:cs="Helvetica"/>
          <w:color w:val="333333"/>
          <w:lang w:val="fr-CA"/>
        </w:rPr>
        <w:t xml:space="preserve"> religieuse</w:t>
      </w:r>
      <w:r w:rsidR="00A9316B" w:rsidRPr="006C2B76">
        <w:rPr>
          <w:rFonts w:ascii="Helvetica" w:hAnsi="Helvetica" w:cs="Helvetica"/>
          <w:color w:val="333333"/>
          <w:lang w:val="fr-CA"/>
        </w:rPr>
        <w:t xml:space="preserve">. </w:t>
      </w:r>
      <w:r w:rsidR="007F5BB9">
        <w:rPr>
          <w:rFonts w:ascii="Helvetica" w:hAnsi="Helvetica" w:cs="Helvetica"/>
          <w:color w:val="333333"/>
          <w:lang w:val="fr-CA"/>
        </w:rPr>
        <w:t>Lorsqu’il existe de telles différences pour des motifs personnels, culturels, religieux ou autres</w:t>
      </w:r>
      <w:r w:rsidR="007821E6" w:rsidRPr="006C2B76">
        <w:rPr>
          <w:rFonts w:ascii="Helvetica" w:hAnsi="Helvetica" w:cs="Helvetica"/>
          <w:color w:val="333333"/>
          <w:lang w:val="fr-CA"/>
        </w:rPr>
        <w:t>,</w:t>
      </w:r>
      <w:r w:rsidR="007F5BB9">
        <w:rPr>
          <w:rFonts w:ascii="Helvetica" w:hAnsi="Helvetica" w:cs="Helvetica"/>
          <w:color w:val="333333"/>
          <w:lang w:val="fr-CA"/>
        </w:rPr>
        <w:t xml:space="preserve"> il est </w:t>
      </w:r>
      <w:r w:rsidR="007821E6" w:rsidRPr="006C2B76">
        <w:rPr>
          <w:rFonts w:ascii="Helvetica" w:hAnsi="Helvetica" w:cs="Helvetica"/>
          <w:color w:val="333333"/>
          <w:lang w:val="fr-CA"/>
        </w:rPr>
        <w:t xml:space="preserve">important </w:t>
      </w:r>
      <w:r w:rsidR="007F5BB9">
        <w:rPr>
          <w:rFonts w:ascii="Helvetica" w:hAnsi="Helvetica" w:cs="Helvetica"/>
          <w:color w:val="333333"/>
          <w:lang w:val="fr-CA"/>
        </w:rPr>
        <w:t>que les</w:t>
      </w:r>
      <w:r w:rsidR="007821E6" w:rsidRPr="006C2B76">
        <w:rPr>
          <w:rFonts w:ascii="Helvetica" w:hAnsi="Helvetica" w:cs="Helvetica"/>
          <w:color w:val="333333"/>
          <w:lang w:val="fr-CA"/>
        </w:rPr>
        <w:t xml:space="preserve"> parents </w:t>
      </w:r>
      <w:r w:rsidR="003C21DF">
        <w:rPr>
          <w:rFonts w:ascii="Helvetica" w:hAnsi="Helvetica" w:cs="Helvetica"/>
          <w:color w:val="333333"/>
          <w:lang w:val="fr-CA"/>
        </w:rPr>
        <w:t>les relèv</w:t>
      </w:r>
      <w:r w:rsidR="007F5BB9">
        <w:rPr>
          <w:rFonts w:ascii="Helvetica" w:hAnsi="Helvetica" w:cs="Helvetica"/>
          <w:color w:val="333333"/>
          <w:lang w:val="fr-CA"/>
        </w:rPr>
        <w:t>ent et en discutent.</w:t>
      </w:r>
      <w:r w:rsidR="007821E6" w:rsidRPr="006C2B76">
        <w:rPr>
          <w:rFonts w:ascii="Helvetica" w:hAnsi="Helvetica" w:cs="Helvetica"/>
          <w:color w:val="333333"/>
          <w:lang w:val="fr-CA"/>
        </w:rPr>
        <w:t xml:space="preserve"> </w:t>
      </w:r>
    </w:p>
    <w:p w14:paraId="626E1846" w14:textId="5C1DDC0A" w:rsidR="00763C2C" w:rsidRPr="006C2B76" w:rsidRDefault="00ED41E8" w:rsidP="00763C2C">
      <w:pPr>
        <w:spacing w:after="0" w:line="240" w:lineRule="auto"/>
        <w:ind w:left="720"/>
        <w:rPr>
          <w:rFonts w:ascii="Helvetica" w:hAnsi="Helvetica" w:cstheme="minorHAnsi"/>
          <w:color w:val="333333"/>
          <w:lang w:val="fr-CA"/>
        </w:rPr>
      </w:pPr>
      <w:r>
        <w:rPr>
          <w:rFonts w:ascii="Helvetica" w:hAnsi="Helvetica" w:cstheme="minorHAnsi"/>
          <w:b/>
          <w:i/>
          <w:color w:val="333333"/>
          <w:lang w:val="fr-CA"/>
        </w:rPr>
        <w:t>Prise de décisions conjointe</w:t>
      </w:r>
      <w:r w:rsidR="00474CCF">
        <w:rPr>
          <w:rFonts w:ascii="Helvetica" w:hAnsi="Helvetica" w:cstheme="minorHAnsi"/>
          <w:b/>
          <w:i/>
          <w:color w:val="333333"/>
          <w:lang w:val="fr-CA"/>
        </w:rPr>
        <w:t>s</w:t>
      </w:r>
      <w:r w:rsidR="004318A3" w:rsidRPr="006C2B76">
        <w:rPr>
          <w:rFonts w:ascii="Helvetica" w:hAnsi="Helvetica" w:cstheme="minorHAnsi"/>
          <w:b/>
          <w:i/>
          <w:color w:val="333333"/>
          <w:lang w:val="fr-CA"/>
        </w:rPr>
        <w:t xml:space="preserve"> </w:t>
      </w:r>
    </w:p>
    <w:p w14:paraId="34A61C88" w14:textId="77777777" w:rsidR="00763C2C" w:rsidRPr="006C2B76" w:rsidRDefault="00763C2C" w:rsidP="00763C2C">
      <w:pPr>
        <w:spacing w:after="0" w:line="240" w:lineRule="auto"/>
        <w:ind w:left="720"/>
        <w:rPr>
          <w:rFonts w:ascii="Helvetica" w:hAnsi="Helvetica" w:cstheme="minorHAnsi"/>
          <w:color w:val="333333"/>
          <w:lang w:val="fr-CA"/>
        </w:rPr>
      </w:pPr>
      <w:r w:rsidRPr="006C2B76">
        <w:rPr>
          <w:rFonts w:ascii="Helvetica" w:hAnsi="Helvetica" w:cstheme="minorHAnsi"/>
          <w:color w:val="333333"/>
          <w:lang w:val="fr-CA"/>
        </w:rPr>
        <w:br/>
      </w:r>
      <w:r w:rsidR="0033175C" w:rsidRPr="0033175C">
        <w:rPr>
          <w:rFonts w:ascii="Helvetica" w:hAnsi="Helvetica" w:cstheme="minorHAnsi"/>
          <w:color w:val="333333"/>
          <w:lang w:val="fr-CA"/>
        </w:rPr>
        <w:t>Nous pren</w:t>
      </w:r>
      <w:r w:rsidR="0033175C">
        <w:rPr>
          <w:rFonts w:ascii="Helvetica" w:hAnsi="Helvetica" w:cstheme="minorHAnsi"/>
          <w:color w:val="333333"/>
          <w:lang w:val="fr-CA"/>
        </w:rPr>
        <w:t>dr</w:t>
      </w:r>
      <w:r w:rsidR="0033175C" w:rsidRPr="0033175C">
        <w:rPr>
          <w:rFonts w:ascii="Helvetica" w:hAnsi="Helvetica" w:cstheme="minorHAnsi"/>
          <w:color w:val="333333"/>
          <w:lang w:val="fr-CA"/>
        </w:rPr>
        <w:t>ons ensemble les décisions importantes concernant l’éducation, les soins de santé</w:t>
      </w:r>
      <w:r w:rsidR="0033175C">
        <w:rPr>
          <w:rFonts w:ascii="Helvetica" w:hAnsi="Helvetica" w:cstheme="minorHAnsi"/>
          <w:color w:val="333333"/>
          <w:lang w:val="fr-CA"/>
        </w:rPr>
        <w:t>, les activités parascolaires, la langue et la spiritualité</w:t>
      </w:r>
      <w:r w:rsidR="0033175C" w:rsidRPr="0033175C">
        <w:rPr>
          <w:rFonts w:ascii="Helvetica" w:hAnsi="Helvetica" w:cstheme="minorHAnsi"/>
          <w:color w:val="333333"/>
          <w:lang w:val="fr-CA"/>
        </w:rPr>
        <w:t xml:space="preserve"> de nos enfants. </w:t>
      </w:r>
      <w:r w:rsidR="0033175C">
        <w:rPr>
          <w:rFonts w:ascii="Helvetica" w:hAnsi="Helvetica" w:cstheme="minorHAnsi"/>
          <w:color w:val="333333"/>
          <w:lang w:val="fr-CA"/>
        </w:rPr>
        <w:t xml:space="preserve">Nous encouragerons nos enfants à nous faire part de leurs opinions. </w:t>
      </w:r>
      <w:r w:rsidR="0033175C" w:rsidRPr="0033175C">
        <w:rPr>
          <w:rFonts w:ascii="Helvetica" w:hAnsi="Helvetica" w:cstheme="minorHAnsi"/>
          <w:color w:val="333333"/>
          <w:lang w:val="fr-CA"/>
        </w:rPr>
        <w:t>Si nous ne pouvons pas nous entendre au sujet d’une décision importante, nous ferons appel au processus de règlement des différends décrit dans le présent document</w:t>
      </w:r>
      <w:r w:rsidRPr="006C2B76">
        <w:rPr>
          <w:rFonts w:ascii="Helvetica" w:hAnsi="Helvetica" w:cstheme="minorHAnsi"/>
          <w:color w:val="333333"/>
          <w:lang w:val="fr-CA"/>
        </w:rPr>
        <w:t xml:space="preserve">.  </w:t>
      </w:r>
    </w:p>
    <w:p w14:paraId="63A164D9" w14:textId="77777777" w:rsidR="00763C2C" w:rsidRPr="006C2B76" w:rsidRDefault="00763C2C" w:rsidP="00763C2C">
      <w:pPr>
        <w:spacing w:after="0" w:line="240" w:lineRule="auto"/>
        <w:ind w:left="720"/>
        <w:rPr>
          <w:rFonts w:ascii="Helvetica" w:hAnsi="Helvetica" w:cstheme="minorHAnsi"/>
          <w:b/>
          <w:color w:val="333333"/>
          <w:lang w:val="fr-CA"/>
        </w:rPr>
      </w:pPr>
    </w:p>
    <w:p w14:paraId="41A6B1B2" w14:textId="77777777" w:rsidR="00763C2C" w:rsidRPr="006C2B76" w:rsidRDefault="001A3009" w:rsidP="00763C2C">
      <w:pPr>
        <w:spacing w:after="0" w:line="240" w:lineRule="auto"/>
        <w:ind w:left="720"/>
        <w:rPr>
          <w:rFonts w:ascii="Helvetica" w:hAnsi="Helvetica" w:cstheme="minorHAnsi"/>
          <w:b/>
          <w:i/>
          <w:color w:val="333333"/>
          <w:lang w:val="fr-CA"/>
        </w:rPr>
      </w:pPr>
      <w:r>
        <w:rPr>
          <w:rFonts w:ascii="Helvetica" w:hAnsi="Helvetica" w:cstheme="minorHAnsi"/>
          <w:b/>
          <w:i/>
          <w:color w:val="333333"/>
          <w:lang w:val="fr-CA"/>
        </w:rPr>
        <w:t>Les p</w:t>
      </w:r>
      <w:r w:rsidR="00763C2C" w:rsidRPr="006C2B76">
        <w:rPr>
          <w:rFonts w:ascii="Helvetica" w:hAnsi="Helvetica" w:cstheme="minorHAnsi"/>
          <w:b/>
          <w:i/>
          <w:color w:val="333333"/>
          <w:lang w:val="fr-CA"/>
        </w:rPr>
        <w:t xml:space="preserve">arents </w:t>
      </w:r>
      <w:r>
        <w:rPr>
          <w:rFonts w:ascii="Helvetica" w:hAnsi="Helvetica" w:cstheme="minorHAnsi"/>
          <w:b/>
          <w:i/>
          <w:color w:val="333333"/>
          <w:lang w:val="fr-CA"/>
        </w:rPr>
        <w:t>se consultent et l’un d’eux a la responsabilité ultime de prendre les décisions</w:t>
      </w:r>
    </w:p>
    <w:p w14:paraId="32FBE3D7" w14:textId="77777777" w:rsidR="00763C2C" w:rsidRPr="006C2B76" w:rsidRDefault="00763C2C" w:rsidP="00763C2C">
      <w:pPr>
        <w:spacing w:after="0" w:line="240" w:lineRule="auto"/>
        <w:ind w:left="720"/>
        <w:rPr>
          <w:rFonts w:ascii="Helvetica" w:hAnsi="Helvetica" w:cstheme="minorHAnsi"/>
          <w:color w:val="333333"/>
          <w:lang w:val="fr-CA"/>
        </w:rPr>
      </w:pPr>
      <w:r w:rsidRPr="006C2B76">
        <w:rPr>
          <w:rFonts w:ascii="Helvetica" w:hAnsi="Helvetica" w:cstheme="minorHAnsi"/>
          <w:color w:val="333333"/>
          <w:lang w:val="fr-CA"/>
        </w:rPr>
        <w:br/>
      </w:r>
      <w:r w:rsidR="00F11CFA" w:rsidRPr="00F11CFA">
        <w:rPr>
          <w:rFonts w:ascii="Helvetica" w:hAnsi="Helvetica" w:cstheme="minorHAnsi"/>
          <w:color w:val="333333"/>
          <w:lang w:val="fr-CA"/>
        </w:rPr>
        <w:t>Le parent A prend</w:t>
      </w:r>
      <w:r w:rsidR="00F11CFA">
        <w:rPr>
          <w:rFonts w:ascii="Helvetica" w:hAnsi="Helvetica" w:cstheme="minorHAnsi"/>
          <w:color w:val="333333"/>
          <w:lang w:val="fr-CA"/>
        </w:rPr>
        <w:t>ra</w:t>
      </w:r>
      <w:r w:rsidR="00F11CFA" w:rsidRPr="00F11CFA">
        <w:rPr>
          <w:rFonts w:ascii="Helvetica" w:hAnsi="Helvetica" w:cstheme="minorHAnsi"/>
          <w:color w:val="333333"/>
          <w:lang w:val="fr-CA"/>
        </w:rPr>
        <w:t xml:space="preserve"> les décisions importantes concernant</w:t>
      </w:r>
      <w:r w:rsidR="00F11CFA" w:rsidRPr="001458B3">
        <w:rPr>
          <w:lang w:val="fr-CA"/>
        </w:rPr>
        <w:t xml:space="preserve"> </w:t>
      </w:r>
      <w:r w:rsidR="00F11CFA" w:rsidRPr="00F11CFA">
        <w:rPr>
          <w:rFonts w:ascii="Helvetica" w:hAnsi="Helvetica" w:cstheme="minorHAnsi"/>
          <w:color w:val="333333"/>
          <w:lang w:val="fr-CA"/>
        </w:rPr>
        <w:t>l’éducation, les soins de santé, les activités parascolaires, la langue et la spiritualité de nos enfants</w:t>
      </w:r>
      <w:r w:rsidR="00F11CFA">
        <w:rPr>
          <w:rFonts w:ascii="Helvetica" w:hAnsi="Helvetica" w:cstheme="minorHAnsi"/>
          <w:color w:val="333333"/>
          <w:lang w:val="fr-CA"/>
        </w:rPr>
        <w:t>, ainsi que toute autre décision importante</w:t>
      </w:r>
      <w:r w:rsidRPr="006C2B76">
        <w:rPr>
          <w:rFonts w:ascii="Helvetica" w:hAnsi="Helvetica" w:cstheme="minorHAnsi"/>
          <w:color w:val="333333"/>
          <w:lang w:val="fr-CA"/>
        </w:rPr>
        <w:t xml:space="preserve">, </w:t>
      </w:r>
      <w:r w:rsidR="00F11CFA" w:rsidRPr="00F11CFA">
        <w:rPr>
          <w:rFonts w:ascii="Helvetica" w:hAnsi="Helvetica" w:cstheme="minorHAnsi"/>
          <w:color w:val="333333"/>
          <w:lang w:val="fr-CA"/>
        </w:rPr>
        <w:t xml:space="preserve">après avoir consulté le parent B </w:t>
      </w:r>
      <w:r w:rsidR="00F11CFA">
        <w:rPr>
          <w:rFonts w:ascii="Helvetica" w:hAnsi="Helvetica" w:cstheme="minorHAnsi"/>
          <w:color w:val="333333"/>
          <w:lang w:val="fr-CA"/>
        </w:rPr>
        <w:t>et les enfants</w:t>
      </w:r>
      <w:r w:rsidRPr="006C2B76">
        <w:rPr>
          <w:rFonts w:ascii="Helvetica" w:hAnsi="Helvetica" w:cstheme="minorHAnsi"/>
          <w:color w:val="333333"/>
          <w:lang w:val="fr-CA"/>
        </w:rPr>
        <w:t xml:space="preserve">. </w:t>
      </w:r>
      <w:r w:rsidR="00316D7F">
        <w:rPr>
          <w:rFonts w:ascii="Helvetica" w:hAnsi="Helvetica" w:cstheme="minorHAnsi"/>
          <w:color w:val="333333"/>
          <w:lang w:val="fr-CA"/>
        </w:rPr>
        <w:t>Lorsque le parent B s’occupera des enfants, il suivra les plans établis par le parent A au sujet de ces question</w:t>
      </w:r>
      <w:r w:rsidRPr="006C2B76">
        <w:rPr>
          <w:rFonts w:ascii="Helvetica" w:hAnsi="Helvetica" w:cstheme="minorHAnsi"/>
          <w:color w:val="333333"/>
          <w:lang w:val="fr-CA"/>
        </w:rPr>
        <w:t xml:space="preserve">s. </w:t>
      </w:r>
    </w:p>
    <w:p w14:paraId="04607159" w14:textId="77777777" w:rsidR="00763C2C" w:rsidRPr="006C2B76" w:rsidRDefault="00763C2C" w:rsidP="00763C2C">
      <w:pPr>
        <w:spacing w:after="0" w:line="240" w:lineRule="auto"/>
        <w:ind w:left="720"/>
        <w:rPr>
          <w:rFonts w:ascii="Helvetica" w:hAnsi="Helvetica" w:cstheme="minorHAnsi"/>
          <w:color w:val="333333"/>
          <w:lang w:val="fr-CA"/>
        </w:rPr>
      </w:pPr>
    </w:p>
    <w:p w14:paraId="395B627E" w14:textId="77777777" w:rsidR="00AC6F89" w:rsidRDefault="00AC6F89" w:rsidP="00763C2C">
      <w:pPr>
        <w:spacing w:after="0" w:line="240" w:lineRule="auto"/>
        <w:ind w:left="720"/>
        <w:rPr>
          <w:rFonts w:ascii="Helvetica" w:hAnsi="Helvetica" w:cstheme="minorHAnsi"/>
          <w:b/>
          <w:i/>
          <w:color w:val="333333"/>
          <w:lang w:val="fr-CA"/>
        </w:rPr>
      </w:pPr>
    </w:p>
    <w:p w14:paraId="02E90654" w14:textId="345198B0" w:rsidR="00763C2C" w:rsidRPr="006C2B76" w:rsidRDefault="001A3009" w:rsidP="00763C2C">
      <w:pPr>
        <w:spacing w:after="0" w:line="240" w:lineRule="auto"/>
        <w:ind w:left="720"/>
        <w:rPr>
          <w:rFonts w:ascii="Helvetica" w:hAnsi="Helvetica" w:cstheme="minorHAnsi"/>
          <w:b/>
          <w:i/>
          <w:color w:val="333333"/>
          <w:lang w:val="fr-CA"/>
        </w:rPr>
      </w:pPr>
      <w:r>
        <w:rPr>
          <w:rFonts w:ascii="Helvetica" w:hAnsi="Helvetica" w:cstheme="minorHAnsi"/>
          <w:b/>
          <w:i/>
          <w:color w:val="333333"/>
          <w:lang w:val="fr-CA"/>
        </w:rPr>
        <w:lastRenderedPageBreak/>
        <w:t>Les p</w:t>
      </w:r>
      <w:r w:rsidRPr="006C2B76">
        <w:rPr>
          <w:rFonts w:ascii="Helvetica" w:hAnsi="Helvetica" w:cstheme="minorHAnsi"/>
          <w:b/>
          <w:i/>
          <w:color w:val="333333"/>
          <w:lang w:val="fr-CA"/>
        </w:rPr>
        <w:t xml:space="preserve">arents </w:t>
      </w:r>
      <w:r>
        <w:rPr>
          <w:rFonts w:ascii="Helvetica" w:hAnsi="Helvetica" w:cstheme="minorHAnsi"/>
          <w:b/>
          <w:i/>
          <w:color w:val="333333"/>
          <w:lang w:val="fr-CA"/>
        </w:rPr>
        <w:t>se consultent et la responsabilité est partagée</w:t>
      </w:r>
    </w:p>
    <w:p w14:paraId="40A47153" w14:textId="5766F3B4" w:rsidR="00763C2C" w:rsidRPr="006C2B76" w:rsidRDefault="00763C2C" w:rsidP="00763C2C">
      <w:pPr>
        <w:spacing w:after="0" w:line="240" w:lineRule="auto"/>
        <w:ind w:left="720"/>
        <w:rPr>
          <w:rFonts w:ascii="Helvetica" w:hAnsi="Helvetica" w:cstheme="minorHAnsi"/>
          <w:color w:val="333333"/>
          <w:lang w:val="fr-CA"/>
        </w:rPr>
      </w:pPr>
      <w:r w:rsidRPr="006C2B76">
        <w:rPr>
          <w:rFonts w:ascii="Helvetica" w:hAnsi="Helvetica" w:cstheme="minorHAnsi"/>
          <w:color w:val="333333"/>
          <w:lang w:val="fr-CA"/>
        </w:rPr>
        <w:br/>
      </w:r>
      <w:r w:rsidR="00A325C9" w:rsidRPr="00F11CFA">
        <w:rPr>
          <w:rFonts w:ascii="Helvetica" w:hAnsi="Helvetica" w:cstheme="minorHAnsi"/>
          <w:color w:val="333333"/>
          <w:lang w:val="fr-CA"/>
        </w:rPr>
        <w:t>Le parent A prend</w:t>
      </w:r>
      <w:r w:rsidR="00A325C9">
        <w:rPr>
          <w:rFonts w:ascii="Helvetica" w:hAnsi="Helvetica" w:cstheme="minorHAnsi"/>
          <w:color w:val="333333"/>
          <w:lang w:val="fr-CA"/>
        </w:rPr>
        <w:t>ra</w:t>
      </w:r>
      <w:r w:rsidR="00A325C9" w:rsidRPr="00F11CFA">
        <w:rPr>
          <w:rFonts w:ascii="Helvetica" w:hAnsi="Helvetica" w:cstheme="minorHAnsi"/>
          <w:color w:val="333333"/>
          <w:lang w:val="fr-CA"/>
        </w:rPr>
        <w:t xml:space="preserve"> les décisions importantes concernant</w:t>
      </w:r>
      <w:r w:rsidR="00A325C9" w:rsidRPr="001458B3">
        <w:rPr>
          <w:lang w:val="fr-CA"/>
        </w:rPr>
        <w:t xml:space="preserve"> </w:t>
      </w:r>
      <w:r w:rsidR="00A325C9" w:rsidRPr="00F11CFA">
        <w:rPr>
          <w:rFonts w:ascii="Helvetica" w:hAnsi="Helvetica" w:cstheme="minorHAnsi"/>
          <w:color w:val="333333"/>
          <w:lang w:val="fr-CA"/>
        </w:rPr>
        <w:t xml:space="preserve">l’éducation </w:t>
      </w:r>
      <w:r w:rsidR="00A325C9">
        <w:rPr>
          <w:rFonts w:ascii="Helvetica" w:hAnsi="Helvetica" w:cstheme="minorHAnsi"/>
          <w:color w:val="333333"/>
          <w:lang w:val="fr-CA"/>
        </w:rPr>
        <w:t>et</w:t>
      </w:r>
      <w:r w:rsidR="00A325C9" w:rsidRPr="00F11CFA">
        <w:rPr>
          <w:rFonts w:ascii="Helvetica" w:hAnsi="Helvetica" w:cstheme="minorHAnsi"/>
          <w:color w:val="333333"/>
          <w:lang w:val="fr-CA"/>
        </w:rPr>
        <w:t xml:space="preserve"> les activités parascolaires</w:t>
      </w:r>
      <w:r w:rsidR="00A325C9">
        <w:rPr>
          <w:rFonts w:ascii="Helvetica" w:hAnsi="Helvetica" w:cstheme="minorHAnsi"/>
          <w:color w:val="333333"/>
          <w:lang w:val="fr-CA"/>
        </w:rPr>
        <w:t xml:space="preserve"> </w:t>
      </w:r>
      <w:r w:rsidR="00A325C9" w:rsidRPr="00F11CFA">
        <w:rPr>
          <w:rFonts w:ascii="Helvetica" w:hAnsi="Helvetica" w:cstheme="minorHAnsi"/>
          <w:color w:val="333333"/>
          <w:lang w:val="fr-CA"/>
        </w:rPr>
        <w:t>de nos enfants</w:t>
      </w:r>
      <w:r w:rsidR="00A325C9">
        <w:rPr>
          <w:rFonts w:ascii="Helvetica" w:hAnsi="Helvetica" w:cstheme="minorHAnsi"/>
          <w:color w:val="333333"/>
          <w:lang w:val="fr-CA"/>
        </w:rPr>
        <w:t xml:space="preserve">, </w:t>
      </w:r>
      <w:r w:rsidR="00A325C9" w:rsidRPr="00F11CFA">
        <w:rPr>
          <w:rFonts w:ascii="Helvetica" w:hAnsi="Helvetica" w:cstheme="minorHAnsi"/>
          <w:color w:val="333333"/>
          <w:lang w:val="fr-CA"/>
        </w:rPr>
        <w:t xml:space="preserve">après avoir consulté le parent B </w:t>
      </w:r>
      <w:r w:rsidR="00A325C9">
        <w:rPr>
          <w:rFonts w:ascii="Helvetica" w:hAnsi="Helvetica" w:cstheme="minorHAnsi"/>
          <w:color w:val="333333"/>
          <w:lang w:val="fr-CA"/>
        </w:rPr>
        <w:t>et les enfants</w:t>
      </w:r>
      <w:r w:rsidR="00A325C9" w:rsidRPr="006C2B76">
        <w:rPr>
          <w:rFonts w:ascii="Helvetica" w:hAnsi="Helvetica" w:cstheme="minorHAnsi"/>
          <w:color w:val="333333"/>
          <w:lang w:val="fr-CA"/>
        </w:rPr>
        <w:t>.</w:t>
      </w:r>
      <w:r w:rsidR="00A325C9">
        <w:rPr>
          <w:rFonts w:ascii="Helvetica" w:hAnsi="Helvetica" w:cstheme="minorHAnsi"/>
          <w:color w:val="333333"/>
          <w:lang w:val="fr-CA"/>
        </w:rPr>
        <w:t xml:space="preserve"> Le p</w:t>
      </w:r>
      <w:r w:rsidR="003C21DF">
        <w:rPr>
          <w:rFonts w:ascii="Helvetica" w:hAnsi="Helvetica" w:cstheme="minorHAnsi"/>
          <w:color w:val="333333"/>
          <w:lang w:val="fr-CA"/>
        </w:rPr>
        <w:t>arent </w:t>
      </w:r>
      <w:r w:rsidRPr="006C2B76">
        <w:rPr>
          <w:rFonts w:ascii="Helvetica" w:hAnsi="Helvetica" w:cstheme="minorHAnsi"/>
          <w:color w:val="333333"/>
          <w:lang w:val="fr-CA"/>
        </w:rPr>
        <w:t xml:space="preserve">B </w:t>
      </w:r>
      <w:r w:rsidR="00A325C9" w:rsidRPr="00F11CFA">
        <w:rPr>
          <w:rFonts w:ascii="Helvetica" w:hAnsi="Helvetica" w:cstheme="minorHAnsi"/>
          <w:color w:val="333333"/>
          <w:lang w:val="fr-CA"/>
        </w:rPr>
        <w:t>prend</w:t>
      </w:r>
      <w:r w:rsidR="00A325C9">
        <w:rPr>
          <w:rFonts w:ascii="Helvetica" w:hAnsi="Helvetica" w:cstheme="minorHAnsi"/>
          <w:color w:val="333333"/>
          <w:lang w:val="fr-CA"/>
        </w:rPr>
        <w:t>ra</w:t>
      </w:r>
      <w:r w:rsidR="00A325C9" w:rsidRPr="00F11CFA">
        <w:rPr>
          <w:rFonts w:ascii="Helvetica" w:hAnsi="Helvetica" w:cstheme="minorHAnsi"/>
          <w:color w:val="333333"/>
          <w:lang w:val="fr-CA"/>
        </w:rPr>
        <w:t xml:space="preserve"> les décisions importantes concernant</w:t>
      </w:r>
      <w:r w:rsidR="00A325C9" w:rsidRPr="001458B3">
        <w:rPr>
          <w:lang w:val="fr-CA"/>
        </w:rPr>
        <w:t xml:space="preserve"> </w:t>
      </w:r>
      <w:r w:rsidR="00A325C9" w:rsidRPr="00F11CFA">
        <w:rPr>
          <w:rFonts w:ascii="Helvetica" w:hAnsi="Helvetica" w:cstheme="minorHAnsi"/>
          <w:color w:val="333333"/>
          <w:lang w:val="fr-CA"/>
        </w:rPr>
        <w:t>les soins de santé, la langue et la spiritualité de nos enfants</w:t>
      </w:r>
      <w:r w:rsidR="00A325C9">
        <w:rPr>
          <w:rFonts w:ascii="Helvetica" w:hAnsi="Helvetica" w:cstheme="minorHAnsi"/>
          <w:color w:val="333333"/>
          <w:lang w:val="fr-CA"/>
        </w:rPr>
        <w:t xml:space="preserve">, </w:t>
      </w:r>
      <w:r w:rsidR="00A325C9" w:rsidRPr="00F11CFA">
        <w:rPr>
          <w:rFonts w:ascii="Helvetica" w:hAnsi="Helvetica" w:cstheme="minorHAnsi"/>
          <w:color w:val="333333"/>
          <w:lang w:val="fr-CA"/>
        </w:rPr>
        <w:t xml:space="preserve">après avoir consulté le parent </w:t>
      </w:r>
      <w:r w:rsidR="00A325C9">
        <w:rPr>
          <w:rFonts w:ascii="Helvetica" w:hAnsi="Helvetica" w:cstheme="minorHAnsi"/>
          <w:color w:val="333333"/>
          <w:lang w:val="fr-CA"/>
        </w:rPr>
        <w:t>A</w:t>
      </w:r>
      <w:r w:rsidR="00A325C9" w:rsidRPr="00F11CFA">
        <w:rPr>
          <w:rFonts w:ascii="Helvetica" w:hAnsi="Helvetica" w:cstheme="minorHAnsi"/>
          <w:color w:val="333333"/>
          <w:lang w:val="fr-CA"/>
        </w:rPr>
        <w:t xml:space="preserve"> </w:t>
      </w:r>
      <w:r w:rsidR="00A325C9">
        <w:rPr>
          <w:rFonts w:ascii="Helvetica" w:hAnsi="Helvetica" w:cstheme="minorHAnsi"/>
          <w:color w:val="333333"/>
          <w:lang w:val="fr-CA"/>
        </w:rPr>
        <w:t>et les enfants</w:t>
      </w:r>
      <w:r w:rsidR="00A325C9" w:rsidRPr="006C2B76">
        <w:rPr>
          <w:rFonts w:ascii="Helvetica" w:hAnsi="Helvetica" w:cstheme="minorHAnsi"/>
          <w:color w:val="333333"/>
          <w:lang w:val="fr-CA"/>
        </w:rPr>
        <w:t xml:space="preserve">. </w:t>
      </w:r>
      <w:r w:rsidR="00A325C9">
        <w:rPr>
          <w:rFonts w:ascii="Helvetica" w:hAnsi="Helvetica" w:cstheme="minorHAnsi"/>
          <w:color w:val="333333"/>
          <w:lang w:val="fr-CA"/>
        </w:rPr>
        <w:t>Lorsqu’un parent s’occupe des enfants, il suit les plans établis par le parent</w:t>
      </w:r>
      <w:r w:rsidR="00497BB0">
        <w:rPr>
          <w:rFonts w:ascii="Helvetica" w:hAnsi="Helvetica" w:cstheme="minorHAnsi"/>
          <w:color w:val="333333"/>
          <w:lang w:val="fr-CA"/>
        </w:rPr>
        <w:t xml:space="preserve"> qui est</w:t>
      </w:r>
      <w:r w:rsidR="00A325C9">
        <w:rPr>
          <w:rFonts w:ascii="Helvetica" w:hAnsi="Helvetica" w:cstheme="minorHAnsi"/>
          <w:color w:val="333333"/>
          <w:lang w:val="fr-CA"/>
        </w:rPr>
        <w:t xml:space="preserve"> responsable de prendre l</w:t>
      </w:r>
      <w:r w:rsidR="00F957B9">
        <w:rPr>
          <w:rFonts w:ascii="Helvetica" w:hAnsi="Helvetica" w:cstheme="minorHAnsi"/>
          <w:color w:val="333333"/>
          <w:lang w:val="fr-CA"/>
        </w:rPr>
        <w:t>es</w:t>
      </w:r>
      <w:r w:rsidR="00A325C9">
        <w:rPr>
          <w:rFonts w:ascii="Helvetica" w:hAnsi="Helvetica" w:cstheme="minorHAnsi"/>
          <w:color w:val="333333"/>
          <w:lang w:val="fr-CA"/>
        </w:rPr>
        <w:t xml:space="preserve"> décision</w:t>
      </w:r>
      <w:r w:rsidR="00F957B9">
        <w:rPr>
          <w:rFonts w:ascii="Helvetica" w:hAnsi="Helvetica" w:cstheme="minorHAnsi"/>
          <w:color w:val="333333"/>
          <w:lang w:val="fr-CA"/>
        </w:rPr>
        <w:t>s à l’égard des questions en cause</w:t>
      </w:r>
      <w:r w:rsidRPr="006C2B76">
        <w:rPr>
          <w:rFonts w:ascii="Helvetica" w:hAnsi="Helvetica" w:cstheme="minorHAnsi"/>
          <w:color w:val="333333"/>
          <w:lang w:val="fr-CA"/>
        </w:rPr>
        <w:t>.</w:t>
      </w:r>
    </w:p>
    <w:p w14:paraId="7F9C4874" w14:textId="77777777" w:rsidR="00763C2C" w:rsidRPr="006C2B76" w:rsidRDefault="00763C2C" w:rsidP="00763C2C">
      <w:pPr>
        <w:spacing w:after="0" w:line="240" w:lineRule="auto"/>
        <w:ind w:left="720"/>
        <w:rPr>
          <w:rFonts w:ascii="Helvetica" w:hAnsi="Helvetica" w:cstheme="minorHAnsi"/>
          <w:color w:val="333333"/>
          <w:lang w:val="fr-CA"/>
        </w:rPr>
      </w:pPr>
      <w:r w:rsidRPr="006C2B76">
        <w:rPr>
          <w:rFonts w:ascii="Helvetica" w:hAnsi="Helvetica" w:cstheme="minorHAnsi"/>
          <w:color w:val="333333"/>
          <w:lang w:val="fr-CA"/>
        </w:rPr>
        <w:t xml:space="preserve"> </w:t>
      </w:r>
    </w:p>
    <w:p w14:paraId="2994900A" w14:textId="77777777" w:rsidR="00763C2C" w:rsidRPr="006C2B76" w:rsidRDefault="001A3009" w:rsidP="00763C2C">
      <w:pPr>
        <w:spacing w:after="0" w:line="240" w:lineRule="auto"/>
        <w:ind w:left="720"/>
        <w:rPr>
          <w:rFonts w:ascii="Helvetica" w:hAnsi="Helvetica" w:cstheme="minorHAnsi"/>
          <w:b/>
          <w:i/>
          <w:color w:val="333333"/>
          <w:lang w:val="fr-CA"/>
        </w:rPr>
      </w:pPr>
      <w:r>
        <w:rPr>
          <w:rFonts w:ascii="Helvetica" w:hAnsi="Helvetica" w:cstheme="minorHAnsi"/>
          <w:b/>
          <w:i/>
          <w:color w:val="333333"/>
          <w:lang w:val="fr-CA"/>
        </w:rPr>
        <w:t>Prise de décisions par un seul parent</w:t>
      </w:r>
    </w:p>
    <w:p w14:paraId="436699E3" w14:textId="77777777" w:rsidR="00763C2C" w:rsidRPr="006C2B76" w:rsidRDefault="00763C2C" w:rsidP="00763C2C">
      <w:pPr>
        <w:spacing w:after="0" w:line="240" w:lineRule="auto"/>
        <w:ind w:left="720"/>
        <w:rPr>
          <w:rFonts w:ascii="Helvetica" w:hAnsi="Helvetica" w:cstheme="minorHAnsi"/>
          <w:color w:val="333333"/>
          <w:lang w:val="fr-CA"/>
        </w:rPr>
      </w:pPr>
      <w:r w:rsidRPr="006C2B76">
        <w:rPr>
          <w:rFonts w:ascii="Helvetica" w:hAnsi="Helvetica" w:cstheme="minorHAnsi"/>
          <w:color w:val="333333"/>
          <w:lang w:val="fr-CA"/>
        </w:rPr>
        <w:br/>
      </w:r>
      <w:r w:rsidR="00A325C9" w:rsidRPr="00F11CFA">
        <w:rPr>
          <w:rFonts w:ascii="Helvetica" w:hAnsi="Helvetica" w:cstheme="minorHAnsi"/>
          <w:color w:val="333333"/>
          <w:lang w:val="fr-CA"/>
        </w:rPr>
        <w:t>Le parent A prend</w:t>
      </w:r>
      <w:r w:rsidR="00A325C9">
        <w:rPr>
          <w:rFonts w:ascii="Helvetica" w:hAnsi="Helvetica" w:cstheme="minorHAnsi"/>
          <w:color w:val="333333"/>
          <w:lang w:val="fr-CA"/>
        </w:rPr>
        <w:t>ra</w:t>
      </w:r>
      <w:r w:rsidR="00A325C9" w:rsidRPr="00F11CFA">
        <w:rPr>
          <w:rFonts w:ascii="Helvetica" w:hAnsi="Helvetica" w:cstheme="minorHAnsi"/>
          <w:color w:val="333333"/>
          <w:lang w:val="fr-CA"/>
        </w:rPr>
        <w:t xml:space="preserve"> les décisions importantes concernant</w:t>
      </w:r>
      <w:r w:rsidR="00A325C9" w:rsidRPr="001458B3">
        <w:rPr>
          <w:lang w:val="fr-CA"/>
        </w:rPr>
        <w:t xml:space="preserve"> </w:t>
      </w:r>
      <w:r w:rsidR="00A325C9" w:rsidRPr="00F11CFA">
        <w:rPr>
          <w:rFonts w:ascii="Helvetica" w:hAnsi="Helvetica" w:cstheme="minorHAnsi"/>
          <w:color w:val="333333"/>
          <w:lang w:val="fr-CA"/>
        </w:rPr>
        <w:t xml:space="preserve">l’éducation, les soins de santé, </w:t>
      </w:r>
      <w:r w:rsidR="00497BB0">
        <w:rPr>
          <w:rFonts w:ascii="Helvetica" w:hAnsi="Helvetica" w:cstheme="minorHAnsi"/>
          <w:color w:val="333333"/>
          <w:lang w:val="fr-CA"/>
        </w:rPr>
        <w:t xml:space="preserve">la religion, la culture, </w:t>
      </w:r>
      <w:r w:rsidR="00A325C9" w:rsidRPr="00F11CFA">
        <w:rPr>
          <w:rFonts w:ascii="Helvetica" w:hAnsi="Helvetica" w:cstheme="minorHAnsi"/>
          <w:color w:val="333333"/>
          <w:lang w:val="fr-CA"/>
        </w:rPr>
        <w:t>la langue</w:t>
      </w:r>
      <w:r w:rsidR="00497BB0">
        <w:rPr>
          <w:rFonts w:ascii="Helvetica" w:hAnsi="Helvetica" w:cstheme="minorHAnsi"/>
          <w:color w:val="333333"/>
          <w:lang w:val="fr-CA"/>
        </w:rPr>
        <w:t>,</w:t>
      </w:r>
      <w:r w:rsidR="00A325C9" w:rsidRPr="00F11CFA">
        <w:rPr>
          <w:rFonts w:ascii="Helvetica" w:hAnsi="Helvetica" w:cstheme="minorHAnsi"/>
          <w:color w:val="333333"/>
          <w:lang w:val="fr-CA"/>
        </w:rPr>
        <w:t xml:space="preserve"> la spiritualité</w:t>
      </w:r>
      <w:r w:rsidR="00497BB0">
        <w:rPr>
          <w:rFonts w:ascii="Helvetica" w:hAnsi="Helvetica" w:cstheme="minorHAnsi"/>
          <w:color w:val="333333"/>
          <w:lang w:val="fr-CA"/>
        </w:rPr>
        <w:t xml:space="preserve"> ou les événements culturels</w:t>
      </w:r>
      <w:r w:rsidR="00A325C9" w:rsidRPr="00F11CFA">
        <w:rPr>
          <w:rFonts w:ascii="Helvetica" w:hAnsi="Helvetica" w:cstheme="minorHAnsi"/>
          <w:color w:val="333333"/>
          <w:lang w:val="fr-CA"/>
        </w:rPr>
        <w:t xml:space="preserve"> de nos enfants</w:t>
      </w:r>
      <w:r w:rsidR="00A325C9">
        <w:rPr>
          <w:rFonts w:ascii="Helvetica" w:hAnsi="Helvetica" w:cstheme="minorHAnsi"/>
          <w:color w:val="333333"/>
          <w:lang w:val="fr-CA"/>
        </w:rPr>
        <w:t>, ainsi que toute autre décision importante</w:t>
      </w:r>
      <w:r w:rsidR="00497BB0">
        <w:rPr>
          <w:rFonts w:ascii="Helvetica" w:hAnsi="Helvetica" w:cstheme="minorHAnsi"/>
          <w:color w:val="333333"/>
          <w:lang w:val="fr-CA"/>
        </w:rPr>
        <w:t xml:space="preserve"> concernant les enfants</w:t>
      </w:r>
      <w:r w:rsidR="00A325C9" w:rsidRPr="006C2B76">
        <w:rPr>
          <w:rFonts w:ascii="Helvetica" w:hAnsi="Helvetica" w:cstheme="minorHAnsi"/>
          <w:color w:val="333333"/>
          <w:lang w:val="fr-CA"/>
        </w:rPr>
        <w:t xml:space="preserve">, </w:t>
      </w:r>
      <w:r w:rsidR="00497BB0">
        <w:rPr>
          <w:rFonts w:ascii="Helvetica" w:hAnsi="Helvetica" w:cstheme="minorHAnsi"/>
          <w:color w:val="333333"/>
          <w:lang w:val="fr-CA"/>
        </w:rPr>
        <w:t xml:space="preserve">et tiendra le parent B au courant de ces décisions. </w:t>
      </w:r>
      <w:r w:rsidR="00166215" w:rsidRPr="00166215">
        <w:rPr>
          <w:rFonts w:ascii="Helvetica" w:hAnsi="Helvetica" w:cstheme="minorHAnsi"/>
          <w:color w:val="333333"/>
          <w:lang w:val="fr-CA"/>
        </w:rPr>
        <w:t>Lorsque le parent B s’occupera des enfants, il suivra les plans établis par le parent A au sujet de ces questions.</w:t>
      </w:r>
    </w:p>
    <w:p w14:paraId="522A7387" w14:textId="77777777" w:rsidR="00763C2C" w:rsidRPr="006C2B76" w:rsidRDefault="00763C2C" w:rsidP="00763C2C">
      <w:pPr>
        <w:spacing w:after="0" w:line="240" w:lineRule="auto"/>
        <w:ind w:left="720"/>
        <w:rPr>
          <w:rFonts w:ascii="Helvetica" w:hAnsi="Helvetica"/>
          <w:lang w:val="fr-CA"/>
        </w:rPr>
      </w:pPr>
    </w:p>
    <w:p w14:paraId="419EE89F" w14:textId="77777777" w:rsidR="00763C2C" w:rsidRPr="006C2B76" w:rsidRDefault="00192AF0" w:rsidP="00763C2C">
      <w:pPr>
        <w:spacing w:after="0" w:line="240" w:lineRule="auto"/>
        <w:ind w:left="720"/>
        <w:rPr>
          <w:rFonts w:ascii="Helvetica" w:hAnsi="Helvetica" w:cstheme="minorHAnsi"/>
          <w:b/>
          <w:i/>
          <w:color w:val="333333"/>
          <w:lang w:val="fr-CA"/>
        </w:rPr>
      </w:pPr>
      <w:r>
        <w:rPr>
          <w:rFonts w:ascii="Helvetica" w:hAnsi="Helvetica" w:cstheme="minorHAnsi"/>
          <w:b/>
          <w:i/>
          <w:color w:val="333333"/>
          <w:lang w:val="fr-CA"/>
        </w:rPr>
        <w:t>Décisions quotidiennes</w:t>
      </w:r>
    </w:p>
    <w:p w14:paraId="084EE8CB" w14:textId="549327A2" w:rsidR="00C4353A" w:rsidRPr="006C2B76" w:rsidRDefault="00763C2C" w:rsidP="00037919">
      <w:pPr>
        <w:spacing w:line="240" w:lineRule="auto"/>
        <w:ind w:left="720"/>
        <w:rPr>
          <w:rFonts w:ascii="Helvetica" w:hAnsi="Helvetica" w:cstheme="minorHAnsi"/>
          <w:b/>
          <w:i/>
          <w:color w:val="333333"/>
          <w:lang w:val="fr-CA"/>
        </w:rPr>
      </w:pPr>
      <w:r w:rsidRPr="006C2B76">
        <w:rPr>
          <w:rFonts w:ascii="Helvetica" w:hAnsi="Helvetica" w:cstheme="minorHAnsi"/>
          <w:color w:val="333333"/>
          <w:lang w:val="fr-CA"/>
        </w:rPr>
        <w:br/>
      </w:r>
      <w:r w:rsidR="000A0087" w:rsidRPr="00F5539F">
        <w:rPr>
          <w:rFonts w:ascii="Helvetica" w:hAnsi="Helvetica" w:cstheme="minorHAnsi"/>
          <w:color w:val="333333"/>
          <w:lang w:val="fr-CA"/>
        </w:rPr>
        <w:t>Lorsqu</w:t>
      </w:r>
      <w:r w:rsidR="007E781D" w:rsidRPr="00F5539F">
        <w:rPr>
          <w:rFonts w:ascii="Helvetica" w:hAnsi="Helvetica" w:cstheme="minorHAnsi"/>
          <w:color w:val="333333"/>
          <w:lang w:val="fr-CA"/>
        </w:rPr>
        <w:t>’un parent s’occupe de</w:t>
      </w:r>
      <w:r w:rsidR="000A0087" w:rsidRPr="00F5539F">
        <w:rPr>
          <w:rFonts w:ascii="Helvetica" w:hAnsi="Helvetica" w:cstheme="minorHAnsi"/>
          <w:color w:val="333333"/>
          <w:lang w:val="fr-CA"/>
        </w:rPr>
        <w:t xml:space="preserve"> nos enfants</w:t>
      </w:r>
      <w:r w:rsidR="007E781D" w:rsidRPr="00F5539F">
        <w:rPr>
          <w:rFonts w:ascii="Helvetica" w:hAnsi="Helvetica" w:cstheme="minorHAnsi"/>
          <w:color w:val="333333"/>
          <w:lang w:val="fr-CA"/>
        </w:rPr>
        <w:t xml:space="preserve"> ou que ceux-ci </w:t>
      </w:r>
      <w:r w:rsidR="000A0087" w:rsidRPr="00F5539F">
        <w:rPr>
          <w:rFonts w:ascii="Helvetica" w:hAnsi="Helvetica" w:cstheme="minorHAnsi"/>
          <w:color w:val="333333"/>
          <w:lang w:val="fr-CA"/>
        </w:rPr>
        <w:t xml:space="preserve">résident chez </w:t>
      </w:r>
      <w:r w:rsidR="007E781D" w:rsidRPr="00F5539F">
        <w:rPr>
          <w:rFonts w:ascii="Helvetica" w:hAnsi="Helvetica" w:cstheme="minorHAnsi"/>
          <w:color w:val="333333"/>
          <w:lang w:val="fr-CA"/>
        </w:rPr>
        <w:t>lui,</w:t>
      </w:r>
      <w:r w:rsidRPr="00F5539F">
        <w:rPr>
          <w:rFonts w:ascii="Helvetica" w:hAnsi="Helvetica" w:cstheme="minorHAnsi"/>
          <w:color w:val="333333"/>
          <w:lang w:val="fr-CA"/>
        </w:rPr>
        <w:t xml:space="preserve"> </w:t>
      </w:r>
      <w:r w:rsidR="00ED419E" w:rsidRPr="00F5539F">
        <w:rPr>
          <w:rFonts w:ascii="Helvetica" w:hAnsi="Helvetica" w:cstheme="minorHAnsi"/>
          <w:color w:val="333333"/>
          <w:lang w:val="fr-CA"/>
        </w:rPr>
        <w:t>ce</w:t>
      </w:r>
      <w:r w:rsidR="00ED419E">
        <w:rPr>
          <w:rFonts w:ascii="Helvetica" w:hAnsi="Helvetica" w:cstheme="minorHAnsi"/>
          <w:color w:val="333333"/>
          <w:lang w:val="fr-CA"/>
        </w:rPr>
        <w:t xml:space="preserve"> parent </w:t>
      </w:r>
      <w:r w:rsidR="00630ABA">
        <w:rPr>
          <w:rFonts w:ascii="Helvetica" w:hAnsi="Helvetica" w:cstheme="minorHAnsi"/>
          <w:color w:val="333333"/>
          <w:lang w:val="fr-CA"/>
        </w:rPr>
        <w:t>peut prendre les</w:t>
      </w:r>
      <w:r w:rsidRPr="006C2B76">
        <w:rPr>
          <w:rFonts w:ascii="Helvetica" w:hAnsi="Helvetica" w:cstheme="minorHAnsi"/>
          <w:color w:val="333333"/>
          <w:lang w:val="fr-CA"/>
        </w:rPr>
        <w:t xml:space="preserve"> </w:t>
      </w:r>
      <w:r w:rsidR="00192AF0">
        <w:rPr>
          <w:rFonts w:ascii="Helvetica" w:hAnsi="Helvetica" w:cstheme="minorHAnsi"/>
          <w:color w:val="333333"/>
          <w:lang w:val="fr-CA"/>
        </w:rPr>
        <w:t>décisions quotidiennes</w:t>
      </w:r>
      <w:r w:rsidRPr="006C2B76">
        <w:rPr>
          <w:rFonts w:ascii="Helvetica" w:hAnsi="Helvetica" w:cstheme="minorHAnsi"/>
          <w:color w:val="333333"/>
          <w:lang w:val="fr-CA"/>
        </w:rPr>
        <w:t xml:space="preserve"> </w:t>
      </w:r>
      <w:r w:rsidR="000A0087">
        <w:rPr>
          <w:rFonts w:ascii="Helvetica" w:hAnsi="Helvetica" w:cstheme="minorHAnsi"/>
          <w:color w:val="333333"/>
          <w:lang w:val="fr-CA"/>
        </w:rPr>
        <w:t>au su</w:t>
      </w:r>
      <w:r w:rsidR="003C21DF">
        <w:rPr>
          <w:rFonts w:ascii="Helvetica" w:hAnsi="Helvetica" w:cstheme="minorHAnsi"/>
          <w:color w:val="333333"/>
          <w:lang w:val="fr-CA"/>
        </w:rPr>
        <w:t>jet de nos enfants, par exemple</w:t>
      </w:r>
      <w:r w:rsidR="000A0087">
        <w:rPr>
          <w:rFonts w:ascii="Helvetica" w:hAnsi="Helvetica" w:cstheme="minorHAnsi"/>
          <w:color w:val="333333"/>
          <w:lang w:val="fr-CA"/>
        </w:rPr>
        <w:t xml:space="preserve"> en ce qui concerne les devoirs, les repas, les visites chez leurs amis et l’utilisation de l’ordinateur</w:t>
      </w:r>
      <w:r w:rsidRPr="006C2B76">
        <w:rPr>
          <w:rFonts w:ascii="Helvetica" w:hAnsi="Helvetica" w:cstheme="minorHAnsi"/>
          <w:color w:val="333333"/>
          <w:lang w:val="fr-CA"/>
        </w:rPr>
        <w:t xml:space="preserve">. </w:t>
      </w:r>
    </w:p>
    <w:p w14:paraId="56455CBB" w14:textId="77777777" w:rsidR="00763C2C" w:rsidRPr="006C2B76" w:rsidRDefault="00192AF0" w:rsidP="00763C2C">
      <w:pPr>
        <w:spacing w:after="0" w:line="240" w:lineRule="auto"/>
        <w:ind w:left="720"/>
        <w:rPr>
          <w:rFonts w:ascii="Helvetica" w:hAnsi="Helvetica" w:cstheme="minorHAnsi"/>
          <w:b/>
          <w:i/>
          <w:color w:val="333333"/>
          <w:lang w:val="fr-CA"/>
        </w:rPr>
      </w:pPr>
      <w:r>
        <w:rPr>
          <w:rFonts w:ascii="Helvetica" w:hAnsi="Helvetica" w:cstheme="minorHAnsi"/>
          <w:b/>
          <w:i/>
          <w:color w:val="333333"/>
          <w:lang w:val="fr-CA"/>
        </w:rPr>
        <w:t>Décisions urgentes</w:t>
      </w:r>
    </w:p>
    <w:p w14:paraId="3E03597C" w14:textId="77777777" w:rsidR="00383E18" w:rsidRPr="006C2B76" w:rsidRDefault="00763C2C" w:rsidP="001A5CA5">
      <w:pPr>
        <w:spacing w:line="240" w:lineRule="auto"/>
        <w:ind w:left="720"/>
        <w:rPr>
          <w:rFonts w:ascii="Helvetica" w:hAnsi="Helvetica" w:cstheme="minorHAnsi"/>
          <w:color w:val="333333"/>
          <w:lang w:val="fr-CA"/>
        </w:rPr>
      </w:pPr>
      <w:r w:rsidRPr="006C2B76">
        <w:rPr>
          <w:rFonts w:ascii="Helvetica" w:hAnsi="Helvetica" w:cstheme="minorHAnsi"/>
          <w:color w:val="333333"/>
          <w:lang w:val="fr-CA"/>
        </w:rPr>
        <w:br/>
      </w:r>
      <w:r w:rsidR="000C0014">
        <w:rPr>
          <w:rFonts w:ascii="Helvetica" w:hAnsi="Helvetica" w:cstheme="minorHAnsi"/>
          <w:color w:val="333333"/>
          <w:lang w:val="fr-CA"/>
        </w:rPr>
        <w:t xml:space="preserve">En cas d’urgence </w:t>
      </w:r>
      <w:r w:rsidR="000C0014" w:rsidRPr="000C0014">
        <w:rPr>
          <w:rFonts w:ascii="Helvetica" w:hAnsi="Helvetica" w:cstheme="minorHAnsi"/>
          <w:color w:val="333333"/>
          <w:lang w:val="fr-CA"/>
        </w:rPr>
        <w:t xml:space="preserve">liée à la santé, </w:t>
      </w:r>
      <w:r w:rsidR="000C0014">
        <w:rPr>
          <w:rFonts w:ascii="Helvetica" w:hAnsi="Helvetica" w:cstheme="minorHAnsi"/>
          <w:color w:val="333333"/>
          <w:lang w:val="fr-CA"/>
        </w:rPr>
        <w:t>le</w:t>
      </w:r>
      <w:r w:rsidR="000C0014" w:rsidRPr="000C0014">
        <w:rPr>
          <w:rFonts w:ascii="Helvetica" w:hAnsi="Helvetica" w:cstheme="minorHAnsi"/>
          <w:color w:val="333333"/>
          <w:lang w:val="fr-CA"/>
        </w:rPr>
        <w:t xml:space="preserve"> parent chez </w:t>
      </w:r>
      <w:r w:rsidR="000C0014">
        <w:rPr>
          <w:rFonts w:ascii="Helvetica" w:hAnsi="Helvetica" w:cstheme="minorHAnsi"/>
          <w:color w:val="333333"/>
          <w:lang w:val="fr-CA"/>
        </w:rPr>
        <w:t xml:space="preserve">qui </w:t>
      </w:r>
      <w:r w:rsidR="000C0014" w:rsidRPr="000C0014">
        <w:rPr>
          <w:rFonts w:ascii="Helvetica" w:hAnsi="Helvetica" w:cstheme="minorHAnsi"/>
          <w:color w:val="333333"/>
          <w:lang w:val="fr-CA"/>
        </w:rPr>
        <w:t xml:space="preserve">résident </w:t>
      </w:r>
      <w:r w:rsidR="000C0014">
        <w:rPr>
          <w:rFonts w:ascii="Helvetica" w:hAnsi="Helvetica" w:cstheme="minorHAnsi"/>
          <w:color w:val="333333"/>
          <w:lang w:val="fr-CA"/>
        </w:rPr>
        <w:t>no</w:t>
      </w:r>
      <w:r w:rsidR="000C0014" w:rsidRPr="000C0014">
        <w:rPr>
          <w:rFonts w:ascii="Helvetica" w:hAnsi="Helvetica" w:cstheme="minorHAnsi"/>
          <w:color w:val="333333"/>
          <w:lang w:val="fr-CA"/>
        </w:rPr>
        <w:t>s enfants à ce moment-là</w:t>
      </w:r>
      <w:r w:rsidR="000C0014">
        <w:rPr>
          <w:rFonts w:ascii="Helvetica" w:hAnsi="Helvetica" w:cstheme="minorHAnsi"/>
          <w:color w:val="333333"/>
          <w:lang w:val="fr-CA"/>
        </w:rPr>
        <w:t xml:space="preserve"> prend</w:t>
      </w:r>
      <w:r w:rsidR="00224935">
        <w:rPr>
          <w:rFonts w:ascii="Helvetica" w:hAnsi="Helvetica" w:cstheme="minorHAnsi"/>
          <w:color w:val="333333"/>
          <w:lang w:val="fr-CA"/>
        </w:rPr>
        <w:t>ra</w:t>
      </w:r>
      <w:r w:rsidR="00031360">
        <w:rPr>
          <w:rFonts w:ascii="Helvetica" w:hAnsi="Helvetica" w:cstheme="minorHAnsi"/>
          <w:color w:val="333333"/>
          <w:lang w:val="fr-CA"/>
        </w:rPr>
        <w:t xml:space="preserve"> </w:t>
      </w:r>
      <w:r w:rsidR="000C0014">
        <w:rPr>
          <w:rFonts w:ascii="Helvetica" w:hAnsi="Helvetica" w:cstheme="minorHAnsi"/>
          <w:color w:val="333333"/>
          <w:lang w:val="fr-CA"/>
        </w:rPr>
        <w:t>la décision relative au traitement, en se fondant sur les conseils du personnel médical</w:t>
      </w:r>
      <w:r w:rsidRPr="006C2B76">
        <w:rPr>
          <w:rFonts w:ascii="Helvetica" w:hAnsi="Helvetica" w:cstheme="minorHAnsi"/>
          <w:color w:val="333333"/>
          <w:lang w:val="fr-CA"/>
        </w:rPr>
        <w:t>.</w:t>
      </w:r>
      <w:r w:rsidR="00031360" w:rsidRPr="001458B3">
        <w:rPr>
          <w:lang w:val="fr-CA"/>
        </w:rPr>
        <w:t xml:space="preserve"> </w:t>
      </w:r>
      <w:r w:rsidR="00031360" w:rsidRPr="00031360">
        <w:rPr>
          <w:rFonts w:ascii="Helvetica" w:hAnsi="Helvetica" w:cstheme="minorHAnsi"/>
          <w:color w:val="333333"/>
          <w:lang w:val="fr-CA"/>
        </w:rPr>
        <w:t>Si un parent prend une décision urgen</w:t>
      </w:r>
      <w:r w:rsidR="00031360">
        <w:rPr>
          <w:rFonts w:ascii="Helvetica" w:hAnsi="Helvetica" w:cstheme="minorHAnsi"/>
          <w:color w:val="333333"/>
          <w:lang w:val="fr-CA"/>
        </w:rPr>
        <w:t>t</w:t>
      </w:r>
      <w:r w:rsidR="00031360" w:rsidRPr="00031360">
        <w:rPr>
          <w:rFonts w:ascii="Helvetica" w:hAnsi="Helvetica" w:cstheme="minorHAnsi"/>
          <w:color w:val="333333"/>
          <w:lang w:val="fr-CA"/>
        </w:rPr>
        <w:t>e liée à la santé, il doit immédiatement communiquer avec l’autre parent</w:t>
      </w:r>
      <w:r w:rsidRPr="006C2B76">
        <w:rPr>
          <w:rFonts w:ascii="Helvetica" w:hAnsi="Helvetica" w:cstheme="minorHAnsi"/>
          <w:color w:val="333333"/>
          <w:lang w:val="fr-CA"/>
        </w:rPr>
        <w:t>.</w:t>
      </w:r>
    </w:p>
    <w:p w14:paraId="218CC4F0" w14:textId="77777777" w:rsidR="00763C2C" w:rsidRPr="006C2B76" w:rsidRDefault="001F5911" w:rsidP="00763C2C">
      <w:pPr>
        <w:ind w:left="720"/>
        <w:rPr>
          <w:rFonts w:ascii="Helvetica" w:hAnsi="Helvetica" w:cstheme="minorHAnsi"/>
          <w:b/>
          <w:i/>
          <w:color w:val="333333"/>
          <w:lang w:val="fr-CA"/>
        </w:rPr>
      </w:pPr>
      <w:r>
        <w:rPr>
          <w:rFonts w:ascii="Helvetica" w:hAnsi="Helvetica" w:cstheme="minorHAnsi"/>
          <w:b/>
          <w:i/>
          <w:color w:val="333333"/>
          <w:lang w:val="fr-CA"/>
        </w:rPr>
        <w:t>Décisions médicales urgentes</w:t>
      </w:r>
      <w:r w:rsidR="00763C2C" w:rsidRPr="006C2B76">
        <w:rPr>
          <w:rFonts w:ascii="Helvetica" w:hAnsi="Helvetica" w:cstheme="minorHAnsi"/>
          <w:b/>
          <w:i/>
          <w:color w:val="333333"/>
          <w:lang w:val="fr-CA"/>
        </w:rPr>
        <w:t xml:space="preserve"> o</w:t>
      </w:r>
      <w:r>
        <w:rPr>
          <w:rFonts w:ascii="Helvetica" w:hAnsi="Helvetica" w:cstheme="minorHAnsi"/>
          <w:b/>
          <w:i/>
          <w:color w:val="333333"/>
          <w:lang w:val="fr-CA"/>
        </w:rPr>
        <w:t>u décès d’un p</w:t>
      </w:r>
      <w:r w:rsidR="00763C2C" w:rsidRPr="006C2B76">
        <w:rPr>
          <w:rFonts w:ascii="Helvetica" w:hAnsi="Helvetica" w:cstheme="minorHAnsi"/>
          <w:b/>
          <w:i/>
          <w:color w:val="333333"/>
          <w:lang w:val="fr-CA"/>
        </w:rPr>
        <w:t>arent</w:t>
      </w:r>
    </w:p>
    <w:p w14:paraId="306BEB54" w14:textId="1A180C08" w:rsidR="004A16A4" w:rsidRPr="006C2B76" w:rsidRDefault="006D2F21" w:rsidP="00763C2C">
      <w:pPr>
        <w:spacing w:line="240" w:lineRule="auto"/>
        <w:ind w:left="720"/>
        <w:rPr>
          <w:rFonts w:ascii="Helvetica" w:hAnsi="Helvetica" w:cstheme="minorHAnsi"/>
          <w:color w:val="333333"/>
          <w:lang w:val="fr-CA"/>
        </w:rPr>
      </w:pPr>
      <w:r>
        <w:rPr>
          <w:rFonts w:ascii="Helvetica" w:hAnsi="Helvetica" w:cstheme="minorHAnsi"/>
          <w:color w:val="333333"/>
          <w:lang w:val="fr-CA"/>
        </w:rPr>
        <w:t xml:space="preserve">En cas d’urgence médicale touchant </w:t>
      </w:r>
      <w:r w:rsidR="00CB2A7A">
        <w:rPr>
          <w:rFonts w:ascii="Helvetica" w:hAnsi="Helvetica" w:cstheme="minorHAnsi"/>
          <w:color w:val="333333"/>
          <w:lang w:val="fr-CA"/>
        </w:rPr>
        <w:t xml:space="preserve">un des </w:t>
      </w:r>
      <w:r w:rsidR="00763C2C" w:rsidRPr="006C2B76">
        <w:rPr>
          <w:rFonts w:ascii="Helvetica" w:hAnsi="Helvetica" w:cstheme="minorHAnsi"/>
          <w:color w:val="333333"/>
          <w:lang w:val="fr-CA"/>
        </w:rPr>
        <w:t>parents,</w:t>
      </w:r>
      <w:r w:rsidR="00CB2A7A">
        <w:rPr>
          <w:rFonts w:ascii="Helvetica" w:hAnsi="Helvetica" w:cstheme="minorHAnsi"/>
          <w:color w:val="333333"/>
          <w:lang w:val="fr-CA"/>
        </w:rPr>
        <w:t xml:space="preserve"> l’autre parent assumera les responsabilités décisionnelles importantes à l’égard de nos enfants jusqu’à ce que la s</w:t>
      </w:r>
      <w:r w:rsidR="00763C2C" w:rsidRPr="006C2B76">
        <w:rPr>
          <w:rFonts w:ascii="Helvetica" w:hAnsi="Helvetica" w:cstheme="minorHAnsi"/>
          <w:color w:val="333333"/>
          <w:lang w:val="fr-CA"/>
        </w:rPr>
        <w:t xml:space="preserve">ituation </w:t>
      </w:r>
      <w:r w:rsidR="00CB2A7A">
        <w:rPr>
          <w:rFonts w:ascii="Helvetica" w:hAnsi="Helvetica" w:cstheme="minorHAnsi"/>
          <w:color w:val="333333"/>
          <w:lang w:val="fr-CA"/>
        </w:rPr>
        <w:t>soit réglée</w:t>
      </w:r>
      <w:r w:rsidR="00763C2C" w:rsidRPr="006C2B76">
        <w:rPr>
          <w:rFonts w:ascii="Helvetica" w:hAnsi="Helvetica" w:cstheme="minorHAnsi"/>
          <w:color w:val="333333"/>
          <w:lang w:val="fr-CA"/>
        </w:rPr>
        <w:t xml:space="preserve">. </w:t>
      </w:r>
    </w:p>
    <w:p w14:paraId="372FBB93" w14:textId="77777777" w:rsidR="004A16A4" w:rsidRPr="006C2B76" w:rsidRDefault="00441724" w:rsidP="004A16A4">
      <w:pPr>
        <w:spacing w:line="240" w:lineRule="auto"/>
        <w:ind w:left="720"/>
        <w:rPr>
          <w:rFonts w:ascii="Helvetica" w:hAnsi="Helvetica" w:cs="Helvetica"/>
          <w:b/>
          <w:color w:val="244B7F"/>
          <w:sz w:val="28"/>
          <w:szCs w:val="28"/>
          <w:lang w:val="fr-CA"/>
        </w:rPr>
      </w:pPr>
      <w:r>
        <w:rPr>
          <w:rFonts w:ascii="Helvetica" w:hAnsi="Helvetica" w:cstheme="minorHAnsi"/>
          <w:color w:val="333333"/>
          <w:lang w:val="fr-CA"/>
        </w:rPr>
        <w:t xml:space="preserve">En cas de décès d’un des </w:t>
      </w:r>
      <w:r w:rsidRPr="006C2B76">
        <w:rPr>
          <w:rFonts w:ascii="Helvetica" w:hAnsi="Helvetica" w:cstheme="minorHAnsi"/>
          <w:color w:val="333333"/>
          <w:lang w:val="fr-CA"/>
        </w:rPr>
        <w:t>parents,</w:t>
      </w:r>
      <w:r>
        <w:rPr>
          <w:rFonts w:ascii="Helvetica" w:hAnsi="Helvetica" w:cstheme="minorHAnsi"/>
          <w:color w:val="333333"/>
          <w:lang w:val="fr-CA"/>
        </w:rPr>
        <w:t xml:space="preserve"> l’autre parent s’occupera de nos enfants, mais le parent survivant veillera à ce que nos enfants conti</w:t>
      </w:r>
      <w:r w:rsidR="001E1406">
        <w:rPr>
          <w:rFonts w:ascii="Helvetica" w:hAnsi="Helvetica" w:cstheme="minorHAnsi"/>
          <w:color w:val="333333"/>
          <w:lang w:val="fr-CA"/>
        </w:rPr>
        <w:t>nuent à avoir des liens avec les proches du parent décédé</w:t>
      </w:r>
      <w:r w:rsidR="00763C2C" w:rsidRPr="006C2B76">
        <w:rPr>
          <w:rFonts w:ascii="Helvetica" w:hAnsi="Helvetica" w:cstheme="minorHAnsi"/>
          <w:color w:val="333333"/>
          <w:lang w:val="fr-CA"/>
        </w:rPr>
        <w:t>.</w:t>
      </w:r>
      <w:r w:rsidR="00763C2C" w:rsidRPr="006C2B76">
        <w:rPr>
          <w:rFonts w:ascii="Helvetica" w:hAnsi="Helvetica" w:cstheme="minorHAnsi"/>
          <w:color w:val="333333"/>
          <w:sz w:val="24"/>
          <w:szCs w:val="24"/>
          <w:lang w:val="fr-CA"/>
        </w:rPr>
        <w:t xml:space="preserve"> </w:t>
      </w:r>
    </w:p>
    <w:p w14:paraId="3D3BC9DF" w14:textId="77777777" w:rsidR="004A16A4" w:rsidRPr="006C2B76" w:rsidRDefault="00C550D1" w:rsidP="007A0D6A">
      <w:pPr>
        <w:pStyle w:val="Heading2"/>
        <w:rPr>
          <w:rFonts w:ascii="Helvetica" w:hAnsi="Helvetica"/>
          <w:b/>
          <w:color w:val="244B7F"/>
          <w:sz w:val="28"/>
          <w:szCs w:val="28"/>
          <w:lang w:val="fr-CA"/>
        </w:rPr>
      </w:pPr>
      <w:bookmarkStart w:id="24" w:name="_Toc100770944"/>
      <w:r>
        <w:rPr>
          <w:rFonts w:ascii="Helvetica" w:hAnsi="Helvetica"/>
          <w:b/>
          <w:color w:val="244B7F"/>
          <w:sz w:val="28"/>
          <w:szCs w:val="28"/>
          <w:lang w:val="fr-CA"/>
        </w:rPr>
        <w:t>Planification d’activités parascolaires</w:t>
      </w:r>
      <w:bookmarkEnd w:id="24"/>
    </w:p>
    <w:p w14:paraId="74B6971A" w14:textId="17FF455E" w:rsidR="008177C5" w:rsidRDefault="007A0D6A" w:rsidP="008164ED">
      <w:pPr>
        <w:spacing w:line="240" w:lineRule="auto"/>
        <w:rPr>
          <w:rFonts w:ascii="Helvetica" w:hAnsi="Helvetica" w:cstheme="minorHAnsi"/>
          <w:b/>
          <w:i/>
          <w:iCs/>
          <w:color w:val="333333"/>
          <w:lang w:val="fr-CA"/>
        </w:rPr>
      </w:pPr>
      <w:r w:rsidRPr="006C2B76">
        <w:rPr>
          <w:rFonts w:ascii="Helvetica" w:hAnsi="Helvetica" w:cs="Helvetica"/>
          <w:color w:val="333333"/>
          <w:sz w:val="24"/>
          <w:szCs w:val="24"/>
          <w:lang w:val="fr-CA"/>
        </w:rPr>
        <w:br/>
      </w:r>
      <w:r w:rsidR="00F33A4C">
        <w:rPr>
          <w:rFonts w:ascii="Helvetica" w:hAnsi="Helvetica" w:cs="Helvetica"/>
          <w:color w:val="333333"/>
          <w:sz w:val="24"/>
          <w:szCs w:val="24"/>
          <w:lang w:val="fr-CA"/>
        </w:rPr>
        <w:t xml:space="preserve">En l’absence d’une disposition </w:t>
      </w:r>
      <w:r w:rsidR="004023BD">
        <w:rPr>
          <w:rFonts w:ascii="Helvetica" w:hAnsi="Helvetica" w:cs="Helvetica"/>
          <w:color w:val="333333"/>
          <w:sz w:val="24"/>
          <w:szCs w:val="24"/>
          <w:lang w:val="fr-CA"/>
        </w:rPr>
        <w:t xml:space="preserve">prévue </w:t>
      </w:r>
      <w:r w:rsidR="00F33A4C">
        <w:rPr>
          <w:rFonts w:ascii="Helvetica" w:hAnsi="Helvetica" w:cs="Helvetica"/>
          <w:color w:val="333333"/>
          <w:sz w:val="24"/>
          <w:szCs w:val="24"/>
          <w:lang w:val="fr-CA"/>
        </w:rPr>
        <w:t xml:space="preserve">dans le plan parental ou de l’accord de l’autre </w:t>
      </w:r>
      <w:r w:rsidR="00167462" w:rsidRPr="006C2B76">
        <w:rPr>
          <w:rFonts w:ascii="Helvetica" w:hAnsi="Helvetica" w:cs="Helvetica"/>
          <w:color w:val="333333"/>
          <w:sz w:val="24"/>
          <w:szCs w:val="24"/>
          <w:lang w:val="fr-CA"/>
        </w:rPr>
        <w:t xml:space="preserve">parent, </w:t>
      </w:r>
      <w:r w:rsidR="000A0A70">
        <w:rPr>
          <w:rFonts w:ascii="Helvetica" w:hAnsi="Helvetica" w:cs="Helvetica"/>
          <w:color w:val="333333"/>
          <w:sz w:val="24"/>
          <w:szCs w:val="24"/>
          <w:lang w:val="fr-CA"/>
        </w:rPr>
        <w:t xml:space="preserve">aucun parent ne devrait organiser des activités parascolaires </w:t>
      </w:r>
      <w:r w:rsidR="005142BE" w:rsidRPr="005142BE">
        <w:rPr>
          <w:rFonts w:ascii="Helvetica" w:hAnsi="Helvetica" w:cs="Helvetica"/>
          <w:color w:val="333333"/>
          <w:sz w:val="24"/>
          <w:szCs w:val="24"/>
          <w:lang w:val="fr-CA"/>
        </w:rPr>
        <w:t>durant la période où l’enfant réside chez l’autre parent</w:t>
      </w:r>
      <w:r w:rsidR="00167462" w:rsidRPr="006C2B76">
        <w:rPr>
          <w:rFonts w:ascii="Helvetica" w:hAnsi="Helvetica" w:cs="Helvetica"/>
          <w:color w:val="333333"/>
          <w:sz w:val="24"/>
          <w:szCs w:val="24"/>
          <w:lang w:val="fr-CA"/>
        </w:rPr>
        <w:t>.</w:t>
      </w:r>
      <w:r w:rsidR="007229B9">
        <w:rPr>
          <w:rFonts w:ascii="Helvetica" w:hAnsi="Helvetica" w:cs="Helvetica"/>
          <w:color w:val="333333"/>
          <w:sz w:val="24"/>
          <w:szCs w:val="24"/>
          <w:lang w:val="fr-CA"/>
        </w:rPr>
        <w:t xml:space="preserve"> L’organisation d’une activité durant</w:t>
      </w:r>
      <w:r w:rsidR="007229B9" w:rsidRPr="007229B9">
        <w:rPr>
          <w:rFonts w:ascii="Helvetica" w:hAnsi="Helvetica" w:cs="Helvetica"/>
          <w:color w:val="333333"/>
          <w:sz w:val="24"/>
          <w:szCs w:val="24"/>
          <w:lang w:val="fr-CA"/>
        </w:rPr>
        <w:t xml:space="preserve"> </w:t>
      </w:r>
      <w:r w:rsidR="007229B9" w:rsidRPr="005142BE">
        <w:rPr>
          <w:rFonts w:ascii="Helvetica" w:hAnsi="Helvetica" w:cs="Helvetica"/>
          <w:color w:val="333333"/>
          <w:sz w:val="24"/>
          <w:szCs w:val="24"/>
          <w:lang w:val="fr-CA"/>
        </w:rPr>
        <w:t>la période où l’enfant réside chez l’autre parent</w:t>
      </w:r>
      <w:r w:rsidR="007229B9">
        <w:rPr>
          <w:rFonts w:ascii="Helvetica" w:hAnsi="Helvetica" w:cs="Helvetica"/>
          <w:color w:val="333333"/>
          <w:sz w:val="24"/>
          <w:szCs w:val="24"/>
          <w:lang w:val="fr-CA"/>
        </w:rPr>
        <w:t>, sans le consentement de celui-ci, constitue un grave manque de considération</w:t>
      </w:r>
      <w:r w:rsidR="008456C1" w:rsidRPr="006C2B76">
        <w:rPr>
          <w:rFonts w:ascii="Helvetica" w:hAnsi="Helvetica" w:cs="Helvetica"/>
          <w:color w:val="333333"/>
          <w:sz w:val="24"/>
          <w:szCs w:val="24"/>
          <w:lang w:val="fr-CA"/>
        </w:rPr>
        <w:t>,</w:t>
      </w:r>
      <w:r w:rsidR="007229B9">
        <w:rPr>
          <w:rFonts w:ascii="Helvetica" w:hAnsi="Helvetica" w:cs="Helvetica"/>
          <w:color w:val="333333"/>
          <w:sz w:val="24"/>
          <w:szCs w:val="24"/>
          <w:lang w:val="fr-CA"/>
        </w:rPr>
        <w:t xml:space="preserve"> car soit elle oblige ce </w:t>
      </w:r>
      <w:r w:rsidR="008456C1" w:rsidRPr="006C2B76">
        <w:rPr>
          <w:rFonts w:ascii="Helvetica" w:hAnsi="Helvetica" w:cs="Helvetica"/>
          <w:color w:val="333333"/>
          <w:sz w:val="24"/>
          <w:szCs w:val="24"/>
          <w:lang w:val="fr-CA"/>
        </w:rPr>
        <w:t xml:space="preserve">parent </w:t>
      </w:r>
      <w:r w:rsidR="007229B9">
        <w:rPr>
          <w:rFonts w:ascii="Helvetica" w:hAnsi="Helvetica" w:cs="Helvetica"/>
          <w:color w:val="333333"/>
          <w:sz w:val="24"/>
          <w:szCs w:val="24"/>
          <w:lang w:val="fr-CA"/>
        </w:rPr>
        <w:t>à faire quelque chose auquel il n’a pas consenti, soit elle mène à la non-participation de l’enfant à l’activité</w:t>
      </w:r>
      <w:r w:rsidR="008456C1" w:rsidRPr="006C2B76">
        <w:rPr>
          <w:rFonts w:ascii="Helvetica" w:hAnsi="Helvetica" w:cs="Helvetica"/>
          <w:color w:val="333333"/>
          <w:sz w:val="24"/>
          <w:szCs w:val="24"/>
          <w:lang w:val="fr-CA"/>
        </w:rPr>
        <w:t>,</w:t>
      </w:r>
      <w:r w:rsidR="007229B9">
        <w:rPr>
          <w:rFonts w:ascii="Helvetica" w:hAnsi="Helvetica" w:cs="Helvetica"/>
          <w:color w:val="333333"/>
          <w:sz w:val="24"/>
          <w:szCs w:val="24"/>
          <w:lang w:val="fr-CA"/>
        </w:rPr>
        <w:t xml:space="preserve"> ce qui peut être bouleversant pour l’enfant ou dérangeant pour les organisateurs de l’activité</w:t>
      </w:r>
      <w:r w:rsidR="00A47708" w:rsidRPr="006C2B76">
        <w:rPr>
          <w:rFonts w:ascii="Helvetica" w:hAnsi="Helvetica" w:cs="Helvetica"/>
          <w:color w:val="333333"/>
          <w:sz w:val="24"/>
          <w:szCs w:val="24"/>
          <w:lang w:val="fr-CA"/>
        </w:rPr>
        <w:t>.</w:t>
      </w:r>
      <w:r w:rsidR="00167462" w:rsidRPr="006C2B76">
        <w:rPr>
          <w:rFonts w:ascii="Helvetica" w:hAnsi="Helvetica" w:cs="Helvetica"/>
          <w:color w:val="333333"/>
          <w:sz w:val="24"/>
          <w:szCs w:val="24"/>
          <w:lang w:val="fr-CA"/>
        </w:rPr>
        <w:t xml:space="preserve">  </w:t>
      </w:r>
    </w:p>
    <w:p w14:paraId="0969AADA" w14:textId="6C3CD4A4" w:rsidR="00702060" w:rsidRPr="006C2B76" w:rsidRDefault="00C550D1" w:rsidP="00042B1F">
      <w:pPr>
        <w:spacing w:line="240" w:lineRule="auto"/>
        <w:ind w:left="720"/>
        <w:rPr>
          <w:rFonts w:ascii="Helvetica" w:hAnsi="Helvetica" w:cstheme="minorHAnsi"/>
          <w:b/>
          <w:color w:val="333333"/>
          <w:lang w:val="fr-CA"/>
        </w:rPr>
      </w:pPr>
      <w:r>
        <w:rPr>
          <w:rFonts w:ascii="Helvetica" w:hAnsi="Helvetica" w:cstheme="minorHAnsi"/>
          <w:b/>
          <w:i/>
          <w:iCs/>
          <w:color w:val="333333"/>
          <w:lang w:val="fr-CA"/>
        </w:rPr>
        <w:lastRenderedPageBreak/>
        <w:t>Planification d’activités parascolaires</w:t>
      </w:r>
    </w:p>
    <w:p w14:paraId="35CC1B94" w14:textId="77777777" w:rsidR="00F224A9" w:rsidRPr="006C2B76" w:rsidRDefault="001D2695" w:rsidP="00037919">
      <w:pPr>
        <w:spacing w:line="240" w:lineRule="auto"/>
        <w:ind w:left="720"/>
        <w:rPr>
          <w:rFonts w:ascii="Helvetica" w:hAnsi="Helvetica" w:cstheme="minorHAnsi"/>
          <w:bCs/>
          <w:color w:val="333333"/>
          <w:lang w:val="fr-CA"/>
        </w:rPr>
      </w:pPr>
      <w:r w:rsidRPr="001D2695">
        <w:rPr>
          <w:rFonts w:ascii="Helvetica" w:hAnsi="Helvetica" w:cstheme="minorHAnsi"/>
          <w:color w:val="333333"/>
          <w:lang w:val="fr-CA"/>
        </w:rPr>
        <w:t>Aucun de nous n’organisera d’activités parascolaires durant la période où les enfants résident chez l’autre parent</w:t>
      </w:r>
      <w:r>
        <w:rPr>
          <w:rFonts w:ascii="Helvetica" w:hAnsi="Helvetica" w:cstheme="minorHAnsi"/>
          <w:color w:val="333333"/>
          <w:lang w:val="fr-CA"/>
        </w:rPr>
        <w:t xml:space="preserve"> ou </w:t>
      </w:r>
      <w:r w:rsidRPr="001D2695">
        <w:rPr>
          <w:rFonts w:ascii="Helvetica" w:hAnsi="Helvetica" w:cstheme="minorHAnsi"/>
          <w:color w:val="333333"/>
          <w:lang w:val="fr-CA"/>
        </w:rPr>
        <w:t xml:space="preserve">durant la période </w:t>
      </w:r>
      <w:r>
        <w:rPr>
          <w:rFonts w:ascii="Helvetica" w:hAnsi="Helvetica" w:cstheme="minorHAnsi"/>
          <w:color w:val="333333"/>
          <w:lang w:val="fr-CA"/>
        </w:rPr>
        <w:t>où celui-ci s’occupe d’eux</w:t>
      </w:r>
      <w:r w:rsidRPr="001D2695">
        <w:rPr>
          <w:rFonts w:ascii="Helvetica" w:hAnsi="Helvetica" w:cstheme="minorHAnsi"/>
          <w:color w:val="333333"/>
          <w:lang w:val="fr-CA"/>
        </w:rPr>
        <w:t>, à moins qu</w:t>
      </w:r>
      <w:r>
        <w:rPr>
          <w:rFonts w:ascii="Helvetica" w:hAnsi="Helvetica" w:cstheme="minorHAnsi"/>
          <w:color w:val="333333"/>
          <w:lang w:val="fr-CA"/>
        </w:rPr>
        <w:t>’il</w:t>
      </w:r>
      <w:r w:rsidRPr="001D2695">
        <w:rPr>
          <w:rFonts w:ascii="Helvetica" w:hAnsi="Helvetica" w:cstheme="minorHAnsi"/>
          <w:color w:val="333333"/>
          <w:lang w:val="fr-CA"/>
        </w:rPr>
        <w:t xml:space="preserve"> y consente. L’autre parent ne doit pas refuser son consentement sans motif raisonnable</w:t>
      </w:r>
      <w:r w:rsidR="007E6948" w:rsidRPr="006C2B76">
        <w:rPr>
          <w:rFonts w:ascii="Helvetica" w:hAnsi="Helvetica" w:cstheme="minorHAnsi"/>
          <w:color w:val="333333"/>
          <w:lang w:val="fr-CA"/>
        </w:rPr>
        <w:t xml:space="preserve">. </w:t>
      </w:r>
    </w:p>
    <w:p w14:paraId="724AC0F3" w14:textId="77777777" w:rsidR="006823C6" w:rsidRPr="006C2B76" w:rsidRDefault="004569EF" w:rsidP="00702060">
      <w:pPr>
        <w:spacing w:line="240" w:lineRule="auto"/>
        <w:ind w:firstLine="720"/>
        <w:rPr>
          <w:rFonts w:ascii="Helvetica" w:hAnsi="Helvetica" w:cstheme="minorHAnsi"/>
          <w:b/>
          <w:i/>
          <w:iCs/>
          <w:color w:val="333333"/>
          <w:lang w:val="fr-CA"/>
        </w:rPr>
      </w:pPr>
      <w:r w:rsidRPr="006C2B76">
        <w:rPr>
          <w:rFonts w:ascii="Helvetica" w:hAnsi="Helvetica" w:cstheme="minorHAnsi"/>
          <w:b/>
          <w:color w:val="333333"/>
          <w:lang w:val="fr-CA"/>
        </w:rPr>
        <w:t>A</w:t>
      </w:r>
      <w:r w:rsidR="00C550D1">
        <w:rPr>
          <w:rFonts w:ascii="Helvetica" w:hAnsi="Helvetica" w:cstheme="minorHAnsi"/>
          <w:b/>
          <w:color w:val="333333"/>
          <w:lang w:val="fr-CA"/>
        </w:rPr>
        <w:t xml:space="preserve">utre option pour la </w:t>
      </w:r>
      <w:r w:rsidR="00C550D1">
        <w:rPr>
          <w:rFonts w:ascii="Helvetica" w:hAnsi="Helvetica" w:cstheme="minorHAnsi"/>
          <w:b/>
          <w:i/>
          <w:iCs/>
          <w:color w:val="333333"/>
          <w:lang w:val="fr-CA"/>
        </w:rPr>
        <w:t>planification d’activités parascolaires</w:t>
      </w:r>
    </w:p>
    <w:p w14:paraId="38D90F5B" w14:textId="77777777" w:rsidR="004569EF" w:rsidRPr="006C2B76" w:rsidRDefault="00BC1AA3" w:rsidP="00671BB7">
      <w:pPr>
        <w:spacing w:line="240" w:lineRule="auto"/>
        <w:ind w:left="720"/>
        <w:rPr>
          <w:rFonts w:ascii="Helvetica" w:hAnsi="Helvetica" w:cstheme="minorHAnsi"/>
          <w:color w:val="333333"/>
          <w:lang w:val="fr-CA"/>
        </w:rPr>
      </w:pPr>
      <w:r>
        <w:rPr>
          <w:rFonts w:ascii="Helvetica" w:hAnsi="Helvetica" w:cstheme="minorHAnsi"/>
          <w:color w:val="333333"/>
          <w:lang w:val="fr-CA"/>
        </w:rPr>
        <w:t xml:space="preserve">Chaque parent peut choisir et payer </w:t>
      </w:r>
      <w:r w:rsidR="00D63890">
        <w:rPr>
          <w:rFonts w:ascii="Helvetica" w:hAnsi="Helvetica" w:cstheme="minorHAnsi"/>
          <w:color w:val="333333"/>
          <w:lang w:val="fr-CA"/>
        </w:rPr>
        <w:t xml:space="preserve">pour l’enfant </w:t>
      </w:r>
      <w:r>
        <w:rPr>
          <w:rFonts w:ascii="Helvetica" w:hAnsi="Helvetica" w:cstheme="minorHAnsi"/>
          <w:color w:val="333333"/>
          <w:lang w:val="fr-CA"/>
        </w:rPr>
        <w:t xml:space="preserve">une activité parascolaire qui a lieu </w:t>
      </w:r>
      <w:r w:rsidR="00D63890">
        <w:rPr>
          <w:rFonts w:ascii="Helvetica" w:hAnsi="Helvetica" w:cstheme="minorHAnsi"/>
          <w:color w:val="333333"/>
          <w:lang w:val="fr-CA"/>
        </w:rPr>
        <w:t>tout au plus une fois par semaine</w:t>
      </w:r>
      <w:r w:rsidR="00671BB7" w:rsidRPr="006C2B76">
        <w:rPr>
          <w:rFonts w:ascii="Helvetica" w:hAnsi="Helvetica" w:cstheme="minorHAnsi"/>
          <w:color w:val="333333"/>
          <w:lang w:val="fr-CA"/>
        </w:rPr>
        <w:t xml:space="preserve">, </w:t>
      </w:r>
      <w:r w:rsidR="00E465DC">
        <w:rPr>
          <w:rFonts w:ascii="Helvetica" w:hAnsi="Helvetica" w:cstheme="minorHAnsi"/>
          <w:color w:val="333333"/>
          <w:lang w:val="fr-CA"/>
        </w:rPr>
        <w:t xml:space="preserve">et l’autre </w:t>
      </w:r>
      <w:r w:rsidR="00671BB7" w:rsidRPr="006C2B76">
        <w:rPr>
          <w:rFonts w:ascii="Helvetica" w:hAnsi="Helvetica" w:cstheme="minorHAnsi"/>
          <w:color w:val="333333"/>
          <w:lang w:val="fr-CA"/>
        </w:rPr>
        <w:t xml:space="preserve">parent </w:t>
      </w:r>
      <w:r w:rsidR="00E465DC">
        <w:rPr>
          <w:rFonts w:ascii="Helvetica" w:hAnsi="Helvetica" w:cstheme="minorHAnsi"/>
          <w:color w:val="333333"/>
          <w:lang w:val="fr-CA"/>
        </w:rPr>
        <w:t>d</w:t>
      </w:r>
      <w:r w:rsidR="00591FBD">
        <w:rPr>
          <w:rFonts w:ascii="Helvetica" w:hAnsi="Helvetica" w:cstheme="minorHAnsi"/>
          <w:color w:val="333333"/>
          <w:lang w:val="fr-CA"/>
        </w:rPr>
        <w:t>oit</w:t>
      </w:r>
      <w:r w:rsidR="00E465DC">
        <w:rPr>
          <w:rFonts w:ascii="Helvetica" w:hAnsi="Helvetica" w:cstheme="minorHAnsi"/>
          <w:color w:val="333333"/>
          <w:lang w:val="fr-CA"/>
        </w:rPr>
        <w:t xml:space="preserve"> emmener l’enfant à cette activité et soutenir la participation de l’enfant </w:t>
      </w:r>
      <w:r w:rsidR="009340CF">
        <w:rPr>
          <w:rFonts w:ascii="Helvetica" w:hAnsi="Helvetica" w:cstheme="minorHAnsi"/>
          <w:color w:val="333333"/>
          <w:lang w:val="fr-CA"/>
        </w:rPr>
        <w:t>durant la période où il s’occupe de celui-ci</w:t>
      </w:r>
      <w:r w:rsidR="00671BB7" w:rsidRPr="006C2B76">
        <w:rPr>
          <w:rFonts w:ascii="Helvetica" w:hAnsi="Helvetica" w:cstheme="minorHAnsi"/>
          <w:color w:val="333333"/>
          <w:lang w:val="fr-CA"/>
        </w:rPr>
        <w:t>.</w:t>
      </w:r>
    </w:p>
    <w:p w14:paraId="7A2EF13E" w14:textId="77777777" w:rsidR="00591A1D" w:rsidRPr="006C2B76" w:rsidRDefault="001E32D6" w:rsidP="00C20D44">
      <w:pPr>
        <w:spacing w:line="240" w:lineRule="auto"/>
        <w:rPr>
          <w:rFonts w:ascii="Helvetica" w:hAnsi="Helvetica" w:cs="Helvetica"/>
          <w:color w:val="333333"/>
          <w:sz w:val="24"/>
          <w:szCs w:val="24"/>
          <w:lang w:val="fr-CA"/>
        </w:rPr>
      </w:pPr>
      <w:r>
        <w:rPr>
          <w:rFonts w:ascii="Helvetica" w:hAnsi="Helvetica" w:cs="Helvetica"/>
          <w:color w:val="333333"/>
          <w:sz w:val="24"/>
          <w:szCs w:val="24"/>
          <w:lang w:val="fr-CA"/>
        </w:rPr>
        <w:t>Les activités parascolaires qu</w:t>
      </w:r>
      <w:r w:rsidR="003C3244">
        <w:rPr>
          <w:rFonts w:ascii="Helvetica" w:hAnsi="Helvetica" w:cs="Helvetica"/>
          <w:color w:val="333333"/>
          <w:sz w:val="24"/>
          <w:szCs w:val="24"/>
          <w:lang w:val="fr-CA"/>
        </w:rPr>
        <w:t xml:space="preserve">i ne sont pas soutenues par </w:t>
      </w:r>
      <w:r>
        <w:rPr>
          <w:rFonts w:ascii="Helvetica" w:hAnsi="Helvetica" w:cs="Helvetica"/>
          <w:color w:val="333333"/>
          <w:sz w:val="24"/>
          <w:szCs w:val="24"/>
          <w:lang w:val="fr-CA"/>
        </w:rPr>
        <w:t>les deux parents</w:t>
      </w:r>
      <w:r w:rsidR="003C3244">
        <w:rPr>
          <w:rFonts w:ascii="Helvetica" w:hAnsi="Helvetica" w:cs="Helvetica"/>
          <w:color w:val="333333"/>
          <w:sz w:val="24"/>
          <w:szCs w:val="24"/>
          <w:lang w:val="fr-CA"/>
        </w:rPr>
        <w:t xml:space="preserve"> à la fois </w:t>
      </w:r>
      <w:r>
        <w:rPr>
          <w:rFonts w:ascii="Helvetica" w:hAnsi="Helvetica" w:cs="Helvetica"/>
          <w:color w:val="333333"/>
          <w:sz w:val="24"/>
          <w:szCs w:val="24"/>
          <w:lang w:val="fr-CA"/>
        </w:rPr>
        <w:t>peuvent également être prévues dans un calendrier parental</w:t>
      </w:r>
      <w:r w:rsidR="00167462" w:rsidRPr="006C2B76">
        <w:rPr>
          <w:rFonts w:ascii="Helvetica" w:hAnsi="Helvetica" w:cs="Helvetica"/>
          <w:color w:val="333333"/>
          <w:sz w:val="24"/>
          <w:szCs w:val="24"/>
          <w:lang w:val="fr-CA"/>
        </w:rPr>
        <w:t>,</w:t>
      </w:r>
      <w:r>
        <w:rPr>
          <w:rFonts w:ascii="Helvetica" w:hAnsi="Helvetica" w:cs="Helvetica"/>
          <w:color w:val="333333"/>
          <w:sz w:val="24"/>
          <w:szCs w:val="24"/>
          <w:lang w:val="fr-CA"/>
        </w:rPr>
        <w:t xml:space="preserve"> afin que le parent qui soutient une activité s</w:t>
      </w:r>
      <w:r w:rsidR="000C129C">
        <w:rPr>
          <w:rFonts w:ascii="Helvetica" w:hAnsi="Helvetica" w:cs="Helvetica"/>
          <w:color w:val="333333"/>
          <w:sz w:val="24"/>
          <w:szCs w:val="24"/>
          <w:lang w:val="fr-CA"/>
        </w:rPr>
        <w:t>oit celui qui s</w:t>
      </w:r>
      <w:r>
        <w:rPr>
          <w:rFonts w:ascii="Helvetica" w:hAnsi="Helvetica" w:cs="Helvetica"/>
          <w:color w:val="333333"/>
          <w:sz w:val="24"/>
          <w:szCs w:val="24"/>
          <w:lang w:val="fr-CA"/>
        </w:rPr>
        <w:t>’occupe de l’enfant au moment où cette activité a lieu</w:t>
      </w:r>
      <w:r w:rsidR="00167462" w:rsidRPr="006C2B76">
        <w:rPr>
          <w:rFonts w:ascii="Helvetica" w:hAnsi="Helvetica" w:cs="Helvetica"/>
          <w:color w:val="333333"/>
          <w:sz w:val="24"/>
          <w:szCs w:val="24"/>
          <w:lang w:val="fr-CA"/>
        </w:rPr>
        <w:t>.</w:t>
      </w:r>
    </w:p>
    <w:p w14:paraId="75E9D9E5" w14:textId="7462AB04" w:rsidR="008E3FB3" w:rsidRPr="006C2B76" w:rsidRDefault="000266FF" w:rsidP="000A6896">
      <w:pPr>
        <w:spacing w:line="240" w:lineRule="auto"/>
        <w:rPr>
          <w:rFonts w:ascii="Helvetica" w:hAnsi="Helvetica" w:cstheme="minorHAnsi"/>
          <w:color w:val="333333"/>
          <w:sz w:val="24"/>
          <w:szCs w:val="24"/>
          <w:lang w:val="fr-CA"/>
        </w:rPr>
      </w:pPr>
      <w:r>
        <w:rPr>
          <w:rFonts w:ascii="Helvetica" w:hAnsi="Helvetica" w:cs="Helvetica"/>
          <w:color w:val="333333"/>
          <w:sz w:val="24"/>
          <w:szCs w:val="24"/>
          <w:lang w:val="fr-CA"/>
        </w:rPr>
        <w:t>Comme il est indiqué ci-dessous</w:t>
      </w:r>
      <w:r w:rsidR="00591A1D" w:rsidRPr="006C2B76">
        <w:rPr>
          <w:rFonts w:ascii="Helvetica" w:hAnsi="Helvetica" w:cs="Helvetica"/>
          <w:color w:val="333333"/>
          <w:sz w:val="24"/>
          <w:szCs w:val="24"/>
          <w:lang w:val="fr-CA"/>
        </w:rPr>
        <w:t>,</w:t>
      </w:r>
      <w:r>
        <w:rPr>
          <w:rFonts w:ascii="Helvetica" w:hAnsi="Helvetica" w:cs="Helvetica"/>
          <w:color w:val="333333"/>
          <w:sz w:val="24"/>
          <w:szCs w:val="24"/>
          <w:lang w:val="fr-CA"/>
        </w:rPr>
        <w:t xml:space="preserve"> le </w:t>
      </w:r>
      <w:r w:rsidR="00591A1D" w:rsidRPr="006C2B76">
        <w:rPr>
          <w:rFonts w:ascii="Helvetica" w:hAnsi="Helvetica" w:cs="Helvetica"/>
          <w:color w:val="333333"/>
          <w:sz w:val="24"/>
          <w:szCs w:val="24"/>
          <w:lang w:val="fr-CA"/>
        </w:rPr>
        <w:t>plan</w:t>
      </w:r>
      <w:r>
        <w:rPr>
          <w:rFonts w:ascii="Helvetica" w:hAnsi="Helvetica" w:cs="Helvetica"/>
          <w:color w:val="333333"/>
          <w:sz w:val="24"/>
          <w:szCs w:val="24"/>
          <w:lang w:val="fr-CA"/>
        </w:rPr>
        <w:t xml:space="preserve"> parental peut aussi prévoir qu’un des </w:t>
      </w:r>
      <w:r w:rsidR="00591A1D" w:rsidRPr="006C2B76">
        <w:rPr>
          <w:rFonts w:ascii="Helvetica" w:hAnsi="Helvetica" w:cs="Helvetica"/>
          <w:color w:val="333333"/>
          <w:sz w:val="24"/>
          <w:szCs w:val="24"/>
          <w:lang w:val="fr-CA"/>
        </w:rPr>
        <w:t>parent</w:t>
      </w:r>
      <w:r>
        <w:rPr>
          <w:rFonts w:ascii="Helvetica" w:hAnsi="Helvetica" w:cs="Helvetica"/>
          <w:color w:val="333333"/>
          <w:sz w:val="24"/>
          <w:szCs w:val="24"/>
          <w:lang w:val="fr-CA"/>
        </w:rPr>
        <w:t>s sera principalement responsable de prendre les décisions concernant les activités parascolaires et que l’autre</w:t>
      </w:r>
      <w:r w:rsidR="00591A1D" w:rsidRPr="006C2B76">
        <w:rPr>
          <w:rFonts w:ascii="Helvetica" w:hAnsi="Helvetica" w:cs="Helvetica"/>
          <w:color w:val="333333"/>
          <w:sz w:val="24"/>
          <w:szCs w:val="24"/>
          <w:lang w:val="fr-CA"/>
        </w:rPr>
        <w:t xml:space="preserve"> parent </w:t>
      </w:r>
      <w:r w:rsidR="004A1D04">
        <w:rPr>
          <w:rFonts w:ascii="Helvetica" w:hAnsi="Helvetica" w:cs="Helvetica"/>
          <w:color w:val="333333"/>
          <w:sz w:val="24"/>
          <w:szCs w:val="24"/>
          <w:lang w:val="fr-CA"/>
        </w:rPr>
        <w:t>appuiera</w:t>
      </w:r>
      <w:r>
        <w:rPr>
          <w:rFonts w:ascii="Helvetica" w:hAnsi="Helvetica" w:cs="Helvetica"/>
          <w:color w:val="333333"/>
          <w:sz w:val="24"/>
          <w:szCs w:val="24"/>
          <w:lang w:val="fr-CA"/>
        </w:rPr>
        <w:t xml:space="preserve"> ces décisions en emmenant l’enfant à ces activités</w:t>
      </w:r>
      <w:r w:rsidR="00906237" w:rsidRPr="006C2B76">
        <w:rPr>
          <w:rFonts w:ascii="Helvetica" w:hAnsi="Helvetica" w:cs="Helvetica"/>
          <w:color w:val="333333"/>
          <w:sz w:val="24"/>
          <w:szCs w:val="24"/>
          <w:lang w:val="fr-CA"/>
        </w:rPr>
        <w:t xml:space="preserve"> (o</w:t>
      </w:r>
      <w:r>
        <w:rPr>
          <w:rFonts w:ascii="Helvetica" w:hAnsi="Helvetica" w:cs="Helvetica"/>
          <w:color w:val="333333"/>
          <w:sz w:val="24"/>
          <w:szCs w:val="24"/>
          <w:lang w:val="fr-CA"/>
        </w:rPr>
        <w:t>u</w:t>
      </w:r>
      <w:r w:rsidR="006D2F21">
        <w:rPr>
          <w:rFonts w:ascii="Helvetica" w:hAnsi="Helvetica" w:cs="Helvetica"/>
          <w:color w:val="333333"/>
          <w:sz w:val="24"/>
          <w:szCs w:val="24"/>
          <w:lang w:val="fr-CA"/>
        </w:rPr>
        <w:t xml:space="preserve">, subsidiairement, </w:t>
      </w:r>
      <w:r>
        <w:rPr>
          <w:rFonts w:ascii="Helvetica" w:hAnsi="Helvetica" w:cs="Helvetica"/>
          <w:color w:val="333333"/>
          <w:sz w:val="24"/>
          <w:szCs w:val="24"/>
          <w:lang w:val="fr-CA"/>
        </w:rPr>
        <w:t xml:space="preserve">que </w:t>
      </w:r>
      <w:r w:rsidR="00C02668">
        <w:rPr>
          <w:rFonts w:ascii="Helvetica" w:hAnsi="Helvetica" w:cs="Helvetica"/>
          <w:color w:val="333333"/>
          <w:sz w:val="24"/>
          <w:szCs w:val="24"/>
          <w:lang w:val="fr-CA"/>
        </w:rPr>
        <w:t xml:space="preserve">l’on ne s’attend pas à ce que </w:t>
      </w:r>
      <w:r>
        <w:rPr>
          <w:rFonts w:ascii="Helvetica" w:hAnsi="Helvetica" w:cs="Helvetica"/>
          <w:color w:val="333333"/>
          <w:sz w:val="24"/>
          <w:szCs w:val="24"/>
          <w:lang w:val="fr-CA"/>
        </w:rPr>
        <w:t>l’autre parent</w:t>
      </w:r>
      <w:r w:rsidR="00906237" w:rsidRPr="006C2B76">
        <w:rPr>
          <w:rFonts w:ascii="Helvetica" w:hAnsi="Helvetica" w:cs="Helvetica"/>
          <w:color w:val="333333"/>
          <w:sz w:val="24"/>
          <w:szCs w:val="24"/>
          <w:lang w:val="fr-CA"/>
        </w:rPr>
        <w:t xml:space="preserve"> </w:t>
      </w:r>
      <w:r w:rsidR="00C02668">
        <w:rPr>
          <w:rFonts w:ascii="Helvetica" w:hAnsi="Helvetica" w:cs="Helvetica"/>
          <w:color w:val="333333"/>
          <w:sz w:val="24"/>
          <w:szCs w:val="24"/>
          <w:lang w:val="fr-CA"/>
        </w:rPr>
        <w:t>soutienne la participation de l’enfant aux activités</w:t>
      </w:r>
      <w:r w:rsidR="00906237" w:rsidRPr="006C2B76">
        <w:rPr>
          <w:rFonts w:ascii="Helvetica" w:hAnsi="Helvetica" w:cs="Helvetica"/>
          <w:color w:val="333333"/>
          <w:sz w:val="24"/>
          <w:szCs w:val="24"/>
          <w:lang w:val="fr-CA"/>
        </w:rPr>
        <w:t>)</w:t>
      </w:r>
      <w:r w:rsidR="00C02668">
        <w:rPr>
          <w:rFonts w:ascii="Helvetica" w:hAnsi="Helvetica" w:cs="Helvetica"/>
          <w:color w:val="333333"/>
          <w:sz w:val="24"/>
          <w:szCs w:val="24"/>
          <w:lang w:val="fr-CA"/>
        </w:rPr>
        <w:t>.</w:t>
      </w:r>
    </w:p>
    <w:p w14:paraId="2759287E" w14:textId="77777777" w:rsidR="0064488F" w:rsidRPr="006C2B76" w:rsidRDefault="000F773B" w:rsidP="001767A4">
      <w:pPr>
        <w:pStyle w:val="Heading2"/>
        <w:rPr>
          <w:rFonts w:ascii="Helvetica" w:hAnsi="Helvetica" w:cs="Helvetica"/>
          <w:b/>
          <w:color w:val="244B7F"/>
          <w:sz w:val="28"/>
          <w:szCs w:val="28"/>
          <w:lang w:val="fr-CA"/>
        </w:rPr>
      </w:pPr>
      <w:bookmarkStart w:id="25" w:name="_Toc100770945"/>
      <w:r>
        <w:rPr>
          <w:rFonts w:ascii="Helvetica" w:hAnsi="Helvetica" w:cs="Helvetica"/>
          <w:b/>
          <w:color w:val="244B7F"/>
          <w:sz w:val="28"/>
          <w:szCs w:val="28"/>
          <w:lang w:val="fr-CA"/>
        </w:rPr>
        <w:t>Échange de renseignements et communications au sujet des enfants</w:t>
      </w:r>
      <w:bookmarkEnd w:id="25"/>
    </w:p>
    <w:p w14:paraId="22733ED2" w14:textId="77777777" w:rsidR="001767A4" w:rsidRPr="006C2B76" w:rsidRDefault="001767A4" w:rsidP="00D3600F">
      <w:pPr>
        <w:pStyle w:val="NormalWeb"/>
        <w:spacing w:after="0"/>
        <w:rPr>
          <w:rFonts w:ascii="Helvetica" w:hAnsi="Helvetica" w:cs="Helvetica"/>
          <w:color w:val="333333"/>
          <w:lang w:val="fr-CA"/>
        </w:rPr>
      </w:pPr>
    </w:p>
    <w:p w14:paraId="3A3DB7FC" w14:textId="77777777" w:rsidR="00CD0C48" w:rsidRPr="006C2B76" w:rsidRDefault="005D7217" w:rsidP="001A5CA5">
      <w:pPr>
        <w:pStyle w:val="NormalWeb"/>
        <w:rPr>
          <w:lang w:val="fr-CA"/>
        </w:rPr>
      </w:pPr>
      <w:r w:rsidRPr="005F4F16">
        <w:rPr>
          <w:rFonts w:ascii="Helvetica" w:hAnsi="Helvetica" w:cs="Helvetica"/>
          <w:color w:val="333333"/>
          <w:lang w:val="fr-CA"/>
        </w:rPr>
        <w:t>Une bonne communication est essentielle à une bonne relation coparentale, afin que les deux parents puissent le mieux répondre aux besoins des enfants. Il est important d’établir des règles de base concernant les renseignements que vous vous échangerez à propos des enfants, ainsi que la façon dont vous le ferez. Il est également bon de décider de la manière dont vous discuterez des questions qui se poseront de temps à autre au sujet de votre rôle parental. Voici quelques clauses possibles traitant des communications.</w:t>
      </w:r>
    </w:p>
    <w:p w14:paraId="6CC81323" w14:textId="77777777" w:rsidR="0064488F" w:rsidRPr="006C2B76" w:rsidRDefault="00764058" w:rsidP="001767A4">
      <w:pPr>
        <w:ind w:firstLine="720"/>
        <w:rPr>
          <w:rFonts w:ascii="Helvetica" w:hAnsi="Helvetica"/>
          <w:b/>
          <w:i/>
          <w:sz w:val="24"/>
          <w:szCs w:val="24"/>
          <w:lang w:val="fr-CA"/>
        </w:rPr>
      </w:pPr>
      <w:r w:rsidRPr="005F4F16">
        <w:rPr>
          <w:rFonts w:ascii="Helvetica" w:hAnsi="Helvetica"/>
          <w:b/>
          <w:i/>
          <w:sz w:val="24"/>
          <w:szCs w:val="24"/>
          <w:lang w:val="fr-CA"/>
        </w:rPr>
        <w:t>Renseignements au sujet des enfants</w:t>
      </w:r>
    </w:p>
    <w:p w14:paraId="529328B0" w14:textId="7BD03305" w:rsidR="00764058" w:rsidRPr="00764058" w:rsidRDefault="00764058" w:rsidP="00764058">
      <w:pPr>
        <w:spacing w:line="240" w:lineRule="auto"/>
        <w:ind w:left="720"/>
        <w:rPr>
          <w:rFonts w:ascii="Helvetica" w:hAnsi="Helvetica" w:cstheme="minorHAnsi"/>
          <w:lang w:val="fr-CA"/>
        </w:rPr>
      </w:pPr>
      <w:r w:rsidRPr="00764058">
        <w:rPr>
          <w:rFonts w:ascii="Helvetica" w:hAnsi="Helvetica" w:cstheme="minorHAnsi"/>
          <w:lang w:val="fr-CA"/>
        </w:rPr>
        <w:t xml:space="preserve">Nous convenons de nous échanger régulièrement des renseignements sur le bien-être de nos enfants, notamment en ce qui concerne leur éducation et leurs travaux scolaires, leurs besoins médicaux, leurs soins de santé et </w:t>
      </w:r>
      <w:r w:rsidR="006D2F21">
        <w:rPr>
          <w:rFonts w:ascii="Helvetica" w:hAnsi="Helvetica" w:cstheme="minorHAnsi"/>
          <w:lang w:val="fr-CA"/>
        </w:rPr>
        <w:t xml:space="preserve">soins </w:t>
      </w:r>
      <w:r w:rsidRPr="00764058">
        <w:rPr>
          <w:rFonts w:ascii="Helvetica" w:hAnsi="Helvetica" w:cstheme="minorHAnsi"/>
          <w:lang w:val="fr-CA"/>
        </w:rPr>
        <w:t>dentaires, leurs services de counseling, leurs activités religieuses et parascolaires, ainsi que d’autres aspects importants de leur</w:t>
      </w:r>
      <w:r w:rsidR="00EB3E9F">
        <w:rPr>
          <w:rFonts w:ascii="Helvetica" w:hAnsi="Helvetica" w:cstheme="minorHAnsi"/>
          <w:lang w:val="fr-CA"/>
        </w:rPr>
        <w:t>s</w:t>
      </w:r>
      <w:r w:rsidRPr="00764058">
        <w:rPr>
          <w:rFonts w:ascii="Helvetica" w:hAnsi="Helvetica" w:cstheme="minorHAnsi"/>
          <w:lang w:val="fr-CA"/>
        </w:rPr>
        <w:t xml:space="preserve"> vie</w:t>
      </w:r>
      <w:r w:rsidR="00EB3E9F">
        <w:rPr>
          <w:rFonts w:ascii="Helvetica" w:hAnsi="Helvetica" w:cstheme="minorHAnsi"/>
          <w:lang w:val="fr-CA"/>
        </w:rPr>
        <w:t>s</w:t>
      </w:r>
      <w:r w:rsidRPr="00764058">
        <w:rPr>
          <w:rFonts w:ascii="Helvetica" w:hAnsi="Helvetica" w:cstheme="minorHAnsi"/>
          <w:lang w:val="fr-CA"/>
        </w:rPr>
        <w:t xml:space="preserve">.   </w:t>
      </w:r>
    </w:p>
    <w:p w14:paraId="728CD541" w14:textId="77777777" w:rsidR="00663B78" w:rsidRPr="006C2B76" w:rsidRDefault="00764058" w:rsidP="00764058">
      <w:pPr>
        <w:spacing w:line="240" w:lineRule="auto"/>
        <w:ind w:left="720"/>
        <w:rPr>
          <w:rFonts w:ascii="Helvetica" w:hAnsi="Helvetica" w:cstheme="minorHAnsi"/>
          <w:color w:val="333333"/>
          <w:lang w:val="fr-CA"/>
        </w:rPr>
      </w:pPr>
      <w:r w:rsidRPr="00764058">
        <w:rPr>
          <w:rFonts w:ascii="Helvetica" w:hAnsi="Helvetica" w:cstheme="minorHAnsi"/>
          <w:lang w:val="fr-CA"/>
        </w:rPr>
        <w:t xml:space="preserve">Nous convenons que nous pouvons tous les deux demander des renseignements directement aux enseignants des enfants, à d’autres responsables scolaires, aux fournisseurs de soins de santé (y compris les médecins et les dentistes) et à toute autre personne ou tout autre établissement qui s’occupe des enfants, et recevoir des renseignements de leur part. Chaque </w:t>
      </w:r>
      <w:r w:rsidRPr="00764058">
        <w:rPr>
          <w:rFonts w:ascii="Helvetica" w:hAnsi="Helvetica"/>
          <w:bCs/>
          <w:lang w:val="fr-CA"/>
        </w:rPr>
        <w:t>parent signera tous les consentements nécessaires pour que l’autre parent puisse recevoir de tels renseignements</w:t>
      </w:r>
      <w:r w:rsidRPr="00764058">
        <w:rPr>
          <w:rFonts w:ascii="Helvetica" w:hAnsi="Helvetica"/>
          <w:lang w:val="fr-CA"/>
        </w:rPr>
        <w:t>.</w:t>
      </w:r>
      <w:r w:rsidR="00663B78" w:rsidRPr="006C2B76" w:rsidDel="00663B78">
        <w:rPr>
          <w:rFonts w:ascii="Helvetica" w:hAnsi="Helvetica" w:cstheme="minorHAnsi"/>
          <w:color w:val="333333"/>
          <w:lang w:val="fr-CA"/>
        </w:rPr>
        <w:t xml:space="preserve"> </w:t>
      </w:r>
    </w:p>
    <w:p w14:paraId="1FDE1F58" w14:textId="77777777" w:rsidR="00B474C5" w:rsidRPr="0090087A" w:rsidRDefault="003C6517" w:rsidP="000A6896">
      <w:pPr>
        <w:pStyle w:val="ListParagraph"/>
        <w:spacing w:before="100" w:beforeAutospacing="1" w:after="100" w:afterAutospacing="1" w:line="240" w:lineRule="auto"/>
        <w:rPr>
          <w:rFonts w:ascii="Helvetica" w:eastAsia="Times New Roman" w:hAnsi="Helvetica"/>
          <w:lang w:val="fr-CA"/>
        </w:rPr>
      </w:pPr>
      <w:r w:rsidRPr="00764058">
        <w:rPr>
          <w:rFonts w:ascii="Helvetica" w:hAnsi="Helvetica" w:cstheme="minorHAnsi"/>
          <w:lang w:val="fr-CA"/>
        </w:rPr>
        <w:t xml:space="preserve">Nous convenons que </w:t>
      </w:r>
      <w:r>
        <w:rPr>
          <w:rFonts w:ascii="Helvetica" w:hAnsi="Helvetica" w:cstheme="minorHAnsi"/>
          <w:lang w:val="fr-CA"/>
        </w:rPr>
        <w:t xml:space="preserve">les </w:t>
      </w:r>
      <w:r w:rsidR="00B474C5" w:rsidRPr="006C2B76">
        <w:rPr>
          <w:rFonts w:ascii="Helvetica" w:eastAsia="Times New Roman" w:hAnsi="Helvetica"/>
          <w:lang w:val="fr-CA"/>
        </w:rPr>
        <w:t xml:space="preserve">parents </w:t>
      </w:r>
      <w:r>
        <w:rPr>
          <w:rFonts w:ascii="Helvetica" w:eastAsia="Times New Roman" w:hAnsi="Helvetica"/>
          <w:lang w:val="fr-CA"/>
        </w:rPr>
        <w:t>auront chacun les noms, adresses et numéros de téléphone des pr</w:t>
      </w:r>
      <w:r w:rsidR="00B474C5" w:rsidRPr="006C2B76">
        <w:rPr>
          <w:rFonts w:ascii="Helvetica" w:eastAsia="Times New Roman" w:hAnsi="Helvetica"/>
          <w:lang w:val="fr-CA"/>
        </w:rPr>
        <w:t>ofession</w:t>
      </w:r>
      <w:r>
        <w:rPr>
          <w:rFonts w:ascii="Helvetica" w:eastAsia="Times New Roman" w:hAnsi="Helvetica"/>
          <w:lang w:val="fr-CA"/>
        </w:rPr>
        <w:t>ne</w:t>
      </w:r>
      <w:r w:rsidR="00B474C5" w:rsidRPr="006C2B76">
        <w:rPr>
          <w:rFonts w:ascii="Helvetica" w:eastAsia="Times New Roman" w:hAnsi="Helvetica"/>
          <w:lang w:val="fr-CA"/>
        </w:rPr>
        <w:t>ls o</w:t>
      </w:r>
      <w:r>
        <w:rPr>
          <w:rFonts w:ascii="Helvetica" w:eastAsia="Times New Roman" w:hAnsi="Helvetica"/>
          <w:lang w:val="fr-CA"/>
        </w:rPr>
        <w:t>u organis</w:t>
      </w:r>
      <w:r w:rsidR="0090087A">
        <w:rPr>
          <w:rFonts w:ascii="Helvetica" w:eastAsia="Times New Roman" w:hAnsi="Helvetica"/>
          <w:lang w:val="fr-CA"/>
        </w:rPr>
        <w:t>me</w:t>
      </w:r>
      <w:r>
        <w:rPr>
          <w:rFonts w:ascii="Helvetica" w:eastAsia="Times New Roman" w:hAnsi="Helvetica"/>
          <w:lang w:val="fr-CA"/>
        </w:rPr>
        <w:t xml:space="preserve">s associés aux enfants, notamment pour ce </w:t>
      </w:r>
      <w:r>
        <w:rPr>
          <w:rFonts w:ascii="Helvetica" w:eastAsia="Times New Roman" w:hAnsi="Helvetica"/>
          <w:lang w:val="fr-CA"/>
        </w:rPr>
        <w:lastRenderedPageBreak/>
        <w:t>qui suit : soins de santé, éducation et activités parascolaires</w:t>
      </w:r>
      <w:r w:rsidR="00B474C5" w:rsidRPr="006C2B76">
        <w:rPr>
          <w:rFonts w:ascii="Helvetica" w:eastAsia="Times New Roman" w:hAnsi="Helvetica"/>
          <w:lang w:val="fr-CA"/>
        </w:rPr>
        <w:t>.</w:t>
      </w:r>
      <w:r w:rsidR="0090087A">
        <w:rPr>
          <w:rFonts w:ascii="Helvetica" w:eastAsia="Times New Roman" w:hAnsi="Helvetica"/>
          <w:lang w:val="fr-CA"/>
        </w:rPr>
        <w:t xml:space="preserve"> Chaque </w:t>
      </w:r>
      <w:r w:rsidR="00B474C5" w:rsidRPr="006C2B76">
        <w:rPr>
          <w:rFonts w:ascii="Helvetica" w:eastAsia="Times New Roman" w:hAnsi="Helvetica"/>
          <w:lang w:val="fr-CA"/>
        </w:rPr>
        <w:t>parent</w:t>
      </w:r>
      <w:r w:rsidR="0090087A">
        <w:rPr>
          <w:rFonts w:ascii="Helvetica" w:eastAsia="Times New Roman" w:hAnsi="Helvetica"/>
          <w:lang w:val="fr-CA"/>
        </w:rPr>
        <w:t xml:space="preserve"> partagera </w:t>
      </w:r>
      <w:r w:rsidR="0090087A" w:rsidRPr="0090087A">
        <w:rPr>
          <w:rFonts w:ascii="Helvetica" w:eastAsia="Times New Roman" w:hAnsi="Helvetica"/>
          <w:lang w:val="fr-CA"/>
        </w:rPr>
        <w:t>ces coordonnées avec l’autre</w:t>
      </w:r>
      <w:r w:rsidR="00B474C5" w:rsidRPr="0090087A">
        <w:rPr>
          <w:rFonts w:ascii="Helvetica" w:eastAsia="Times New Roman" w:hAnsi="Helvetica"/>
          <w:lang w:val="fr-CA"/>
        </w:rPr>
        <w:t>.</w:t>
      </w:r>
    </w:p>
    <w:p w14:paraId="276528D8" w14:textId="41748041" w:rsidR="00943F67" w:rsidRPr="0090087A" w:rsidRDefault="0090087A" w:rsidP="006950AA">
      <w:pPr>
        <w:spacing w:line="240" w:lineRule="auto"/>
        <w:ind w:left="720"/>
        <w:rPr>
          <w:rFonts w:ascii="Helvetica" w:hAnsi="Helvetica" w:cstheme="minorHAnsi"/>
          <w:lang w:val="fr-CA"/>
        </w:rPr>
      </w:pPr>
      <w:r>
        <w:rPr>
          <w:rFonts w:ascii="Helvetica" w:hAnsi="Helvetica" w:cstheme="minorHAnsi"/>
          <w:lang w:val="fr-CA"/>
        </w:rPr>
        <w:t>Nous convenons d’utiliser un</w:t>
      </w:r>
      <w:r w:rsidR="00C54159">
        <w:rPr>
          <w:rFonts w:ascii="Helvetica" w:hAnsi="Helvetica" w:cstheme="minorHAnsi"/>
          <w:lang w:val="fr-CA"/>
        </w:rPr>
        <w:t xml:space="preserve"> calendrier technologique désigné d’un commun accord </w:t>
      </w:r>
      <w:r w:rsidR="00943F67" w:rsidRPr="0090087A">
        <w:rPr>
          <w:rFonts w:ascii="Helvetica" w:hAnsi="Helvetica" w:cstheme="minorHAnsi"/>
          <w:lang w:val="fr-CA"/>
        </w:rPr>
        <w:t>(</w:t>
      </w:r>
      <w:r w:rsidR="006D2F21">
        <w:rPr>
          <w:rFonts w:ascii="Helvetica" w:hAnsi="Helvetica" w:cstheme="minorHAnsi"/>
          <w:lang w:val="fr-CA"/>
        </w:rPr>
        <w:t>p. </w:t>
      </w:r>
      <w:r>
        <w:rPr>
          <w:rFonts w:ascii="Helvetica" w:hAnsi="Helvetica" w:cstheme="minorHAnsi"/>
          <w:lang w:val="fr-CA"/>
        </w:rPr>
        <w:t>ex</w:t>
      </w:r>
      <w:r w:rsidR="006D2F21">
        <w:rPr>
          <w:rFonts w:ascii="Helvetica" w:hAnsi="Helvetica" w:cstheme="minorHAnsi"/>
          <w:lang w:val="fr-CA"/>
        </w:rPr>
        <w:t>.</w:t>
      </w:r>
      <w:r w:rsidR="00070647" w:rsidRPr="0090087A">
        <w:rPr>
          <w:rFonts w:ascii="Helvetica" w:hAnsi="Helvetica" w:cstheme="minorHAnsi"/>
          <w:lang w:val="fr-CA"/>
        </w:rPr>
        <w:t xml:space="preserve"> </w:t>
      </w:r>
      <w:r w:rsidR="002A0522" w:rsidRPr="0090087A">
        <w:rPr>
          <w:rFonts w:ascii="Helvetica" w:hAnsi="Helvetica" w:cstheme="minorHAnsi"/>
          <w:lang w:val="fr-CA"/>
        </w:rPr>
        <w:t>o</w:t>
      </w:r>
      <w:r w:rsidR="006C73FD" w:rsidRPr="0090087A">
        <w:rPr>
          <w:rFonts w:ascii="Helvetica" w:hAnsi="Helvetica" w:cstheme="minorHAnsi"/>
          <w:lang w:val="fr-CA"/>
        </w:rPr>
        <w:t>urfamilywiz</w:t>
      </w:r>
      <w:r w:rsidR="008456C1" w:rsidRPr="0090087A">
        <w:rPr>
          <w:rFonts w:ascii="Helvetica" w:hAnsi="Helvetica" w:cstheme="minorHAnsi"/>
          <w:lang w:val="fr-CA"/>
        </w:rPr>
        <w:t>a</w:t>
      </w:r>
      <w:r w:rsidR="006C73FD" w:rsidRPr="0090087A">
        <w:rPr>
          <w:rFonts w:ascii="Helvetica" w:hAnsi="Helvetica" w:cstheme="minorHAnsi"/>
          <w:lang w:val="fr-CA"/>
        </w:rPr>
        <w:t>rd.com</w:t>
      </w:r>
      <w:r w:rsidR="00061B9E" w:rsidRPr="0090087A">
        <w:rPr>
          <w:rFonts w:ascii="Helvetica" w:hAnsi="Helvetica" w:cstheme="minorHAnsi"/>
          <w:lang w:val="fr-CA"/>
        </w:rPr>
        <w:t xml:space="preserve">, </w:t>
      </w:r>
      <w:r>
        <w:rPr>
          <w:rFonts w:ascii="Helvetica" w:hAnsi="Helvetica" w:cstheme="minorHAnsi"/>
          <w:lang w:val="fr-CA"/>
        </w:rPr>
        <w:t>les frais devant être partagés également</w:t>
      </w:r>
      <w:r w:rsidR="00943F67" w:rsidRPr="0090087A">
        <w:rPr>
          <w:rFonts w:ascii="Helvetica" w:hAnsi="Helvetica" w:cstheme="minorHAnsi"/>
          <w:lang w:val="fr-CA"/>
        </w:rPr>
        <w:t xml:space="preserve">) </w:t>
      </w:r>
      <w:r>
        <w:rPr>
          <w:rFonts w:ascii="Helvetica" w:hAnsi="Helvetica" w:cstheme="minorHAnsi"/>
          <w:lang w:val="fr-CA"/>
        </w:rPr>
        <w:t>pour communiquer et pour organiser des événements</w:t>
      </w:r>
      <w:r w:rsidR="00943F67" w:rsidRPr="0090087A">
        <w:rPr>
          <w:rFonts w:ascii="Helvetica" w:hAnsi="Helvetica" w:cstheme="minorHAnsi"/>
          <w:lang w:val="fr-CA"/>
        </w:rPr>
        <w:t>.</w:t>
      </w:r>
    </w:p>
    <w:p w14:paraId="6EDCB0F2" w14:textId="77777777" w:rsidR="00814FC6" w:rsidRPr="006C2B76" w:rsidRDefault="00493DAC" w:rsidP="001767A4">
      <w:pPr>
        <w:ind w:firstLine="720"/>
        <w:rPr>
          <w:rFonts w:ascii="Helvetica" w:hAnsi="Helvetica"/>
          <w:b/>
          <w:i/>
          <w:lang w:val="fr-CA"/>
        </w:rPr>
      </w:pPr>
      <w:r w:rsidRPr="005F4F16">
        <w:rPr>
          <w:rFonts w:ascii="Helvetica" w:hAnsi="Helvetica"/>
          <w:b/>
          <w:i/>
          <w:lang w:val="fr-CA"/>
        </w:rPr>
        <w:t>Communications au sujet des enfants</w:t>
      </w:r>
    </w:p>
    <w:p w14:paraId="237D22E3" w14:textId="77777777" w:rsidR="00814FC6" w:rsidRPr="006C2B76" w:rsidRDefault="000B2285" w:rsidP="00E24C45">
      <w:pPr>
        <w:spacing w:line="240" w:lineRule="auto"/>
        <w:ind w:left="720"/>
        <w:rPr>
          <w:rFonts w:ascii="Helvetica" w:hAnsi="Helvetica" w:cstheme="minorHAnsi"/>
          <w:color w:val="333333"/>
          <w:lang w:val="fr-CA"/>
        </w:rPr>
      </w:pPr>
      <w:r>
        <w:rPr>
          <w:rFonts w:ascii="Helvetica" w:hAnsi="Helvetica" w:cstheme="minorHAnsi"/>
          <w:color w:val="333333"/>
          <w:lang w:val="fr-CA"/>
        </w:rPr>
        <w:t>Nous convenons de nous parler [indiquer quand ou à quelle fréquence</w:t>
      </w:r>
      <w:r w:rsidR="00814FC6" w:rsidRPr="006C2B76">
        <w:rPr>
          <w:rFonts w:ascii="Helvetica" w:hAnsi="Helvetica" w:cstheme="minorHAnsi"/>
          <w:color w:val="333333"/>
          <w:lang w:val="fr-CA"/>
        </w:rPr>
        <w:t>]</w:t>
      </w:r>
      <w:r>
        <w:rPr>
          <w:rFonts w:ascii="Helvetica" w:hAnsi="Helvetica" w:cstheme="minorHAnsi"/>
          <w:color w:val="333333"/>
          <w:lang w:val="fr-CA"/>
        </w:rPr>
        <w:t xml:space="preserve"> par téléphone pour discuter de toute question liée à nos responsabilités parentales</w:t>
      </w:r>
      <w:r w:rsidR="00814FC6" w:rsidRPr="006C2B76">
        <w:rPr>
          <w:rFonts w:ascii="Helvetica" w:hAnsi="Helvetica" w:cstheme="minorHAnsi"/>
          <w:color w:val="333333"/>
          <w:lang w:val="fr-CA"/>
        </w:rPr>
        <w:t>.</w:t>
      </w:r>
      <w:r>
        <w:rPr>
          <w:rFonts w:ascii="Helvetica" w:hAnsi="Helvetica" w:cstheme="minorHAnsi"/>
          <w:color w:val="333333"/>
          <w:lang w:val="fr-CA"/>
        </w:rPr>
        <w:t xml:space="preserve"> De plus,</w:t>
      </w:r>
      <w:r w:rsidR="00FF36D7" w:rsidRPr="00FF36D7">
        <w:rPr>
          <w:rFonts w:ascii="Helvetica" w:hAnsi="Helvetica" w:cstheme="minorHAnsi"/>
          <w:color w:val="333333"/>
          <w:lang w:val="fr-CA"/>
        </w:rPr>
        <w:t xml:space="preserve"> </w:t>
      </w:r>
      <w:r w:rsidR="00FF36D7">
        <w:rPr>
          <w:rFonts w:ascii="Helvetica" w:hAnsi="Helvetica" w:cstheme="minorHAnsi"/>
          <w:color w:val="333333"/>
          <w:lang w:val="fr-CA"/>
        </w:rPr>
        <w:t>au besoin,</w:t>
      </w:r>
      <w:r>
        <w:rPr>
          <w:rFonts w:ascii="Helvetica" w:hAnsi="Helvetica" w:cstheme="minorHAnsi"/>
          <w:color w:val="333333"/>
          <w:lang w:val="fr-CA"/>
        </w:rPr>
        <w:t xml:space="preserve"> nous communiquerons l’un avec l’autre par courriel ou message texte</w:t>
      </w:r>
      <w:r w:rsidR="00814FC6" w:rsidRPr="006C2B76">
        <w:rPr>
          <w:rFonts w:ascii="Helvetica" w:hAnsi="Helvetica" w:cstheme="minorHAnsi"/>
          <w:color w:val="333333"/>
          <w:lang w:val="fr-CA"/>
        </w:rPr>
        <w:t xml:space="preserve">. </w:t>
      </w:r>
    </w:p>
    <w:p w14:paraId="12B01265" w14:textId="77777777" w:rsidR="00663B78" w:rsidRPr="006C2B76" w:rsidRDefault="00493DAC" w:rsidP="00E50D04">
      <w:pPr>
        <w:spacing w:line="240" w:lineRule="auto"/>
        <w:ind w:firstLine="720"/>
        <w:rPr>
          <w:rFonts w:ascii="Helvetica" w:hAnsi="Helvetica" w:cstheme="minorHAnsi"/>
          <w:b/>
          <w:i/>
          <w:iCs/>
          <w:color w:val="333333"/>
          <w:lang w:val="fr-CA"/>
        </w:rPr>
      </w:pPr>
      <w:r w:rsidRPr="005F4F16">
        <w:rPr>
          <w:rFonts w:ascii="Helvetica" w:hAnsi="Helvetica" w:cstheme="minorHAnsi"/>
          <w:b/>
          <w:color w:val="333333"/>
          <w:lang w:val="fr-CA"/>
        </w:rPr>
        <w:t xml:space="preserve">Autre option pour les </w:t>
      </w:r>
      <w:r w:rsidRPr="005F4F16">
        <w:rPr>
          <w:rFonts w:ascii="Helvetica" w:hAnsi="Helvetica" w:cstheme="minorHAnsi"/>
          <w:b/>
          <w:i/>
          <w:iCs/>
          <w:color w:val="333333"/>
          <w:lang w:val="fr-CA"/>
        </w:rPr>
        <w:t>communications au sujet des enfants</w:t>
      </w:r>
    </w:p>
    <w:p w14:paraId="2CC70B71" w14:textId="67C30AD0" w:rsidR="001A5CA5" w:rsidRPr="00CD0218" w:rsidRDefault="00B15A3A" w:rsidP="00CD0218">
      <w:pPr>
        <w:spacing w:line="240" w:lineRule="auto"/>
        <w:ind w:left="720"/>
        <w:rPr>
          <w:rFonts w:ascii="Helvetica" w:hAnsi="Helvetica" w:cstheme="minorHAnsi"/>
          <w:color w:val="333333"/>
          <w:lang w:val="fr-CA"/>
        </w:rPr>
      </w:pPr>
      <w:r>
        <w:rPr>
          <w:rFonts w:ascii="Helvetica" w:hAnsi="Helvetica" w:cstheme="minorHAnsi"/>
          <w:color w:val="333333"/>
          <w:lang w:val="fr-CA"/>
        </w:rPr>
        <w:t xml:space="preserve">Nous convenons de nous rencontrer tous les quatre mois </w:t>
      </w:r>
      <w:r w:rsidR="00D12748">
        <w:rPr>
          <w:rFonts w:ascii="Helvetica" w:hAnsi="Helvetica" w:cstheme="minorHAnsi"/>
          <w:color w:val="333333"/>
          <w:lang w:val="fr-CA"/>
        </w:rPr>
        <w:t>afin de</w:t>
      </w:r>
      <w:r>
        <w:rPr>
          <w:rFonts w:ascii="Helvetica" w:hAnsi="Helvetica" w:cstheme="minorHAnsi"/>
          <w:color w:val="333333"/>
          <w:lang w:val="fr-CA"/>
        </w:rPr>
        <w:t xml:space="preserve"> discuter </w:t>
      </w:r>
      <w:r w:rsidR="00D12748">
        <w:rPr>
          <w:rFonts w:ascii="Helvetica" w:hAnsi="Helvetica" w:cstheme="minorHAnsi"/>
          <w:color w:val="333333"/>
          <w:lang w:val="fr-CA"/>
        </w:rPr>
        <w:t>de la façon dont les choses se passent avec nos enfants</w:t>
      </w:r>
      <w:r w:rsidR="002E6B87">
        <w:rPr>
          <w:rFonts w:ascii="Helvetica" w:hAnsi="Helvetica" w:cstheme="minorHAnsi"/>
          <w:color w:val="333333"/>
          <w:lang w:val="fr-CA"/>
        </w:rPr>
        <w:t xml:space="preserve"> et </w:t>
      </w:r>
      <w:r w:rsidR="00D12748">
        <w:rPr>
          <w:rFonts w:ascii="Helvetica" w:hAnsi="Helvetica" w:cstheme="minorHAnsi"/>
          <w:color w:val="333333"/>
          <w:lang w:val="fr-CA"/>
        </w:rPr>
        <w:t>de</w:t>
      </w:r>
      <w:r w:rsidR="002E6B87">
        <w:rPr>
          <w:rFonts w:ascii="Helvetica" w:hAnsi="Helvetica" w:cstheme="minorHAnsi"/>
          <w:color w:val="333333"/>
          <w:lang w:val="fr-CA"/>
        </w:rPr>
        <w:t xml:space="preserve"> faire des plans pour les mois à venir</w:t>
      </w:r>
      <w:r w:rsidR="00983376" w:rsidRPr="006C2B76">
        <w:rPr>
          <w:rFonts w:ascii="Helvetica" w:hAnsi="Helvetica" w:cstheme="minorHAnsi"/>
          <w:color w:val="333333"/>
          <w:lang w:val="fr-CA"/>
        </w:rPr>
        <w:t xml:space="preserve">. </w:t>
      </w:r>
      <w:r w:rsidR="00FF36D7">
        <w:rPr>
          <w:rFonts w:ascii="Helvetica" w:hAnsi="Helvetica" w:cstheme="minorHAnsi"/>
          <w:color w:val="333333"/>
          <w:lang w:val="fr-CA"/>
        </w:rPr>
        <w:t>De plus,</w:t>
      </w:r>
      <w:r w:rsidR="00FF36D7" w:rsidRPr="00FF36D7">
        <w:rPr>
          <w:rFonts w:ascii="Helvetica" w:hAnsi="Helvetica" w:cstheme="minorHAnsi"/>
          <w:color w:val="333333"/>
          <w:lang w:val="fr-CA"/>
        </w:rPr>
        <w:t xml:space="preserve"> </w:t>
      </w:r>
      <w:r w:rsidR="00FF36D7">
        <w:rPr>
          <w:rFonts w:ascii="Helvetica" w:hAnsi="Helvetica" w:cstheme="minorHAnsi"/>
          <w:color w:val="333333"/>
          <w:lang w:val="fr-CA"/>
        </w:rPr>
        <w:t>au besoin, nous communiquerons l’un avec l’autre par courriel</w:t>
      </w:r>
      <w:r w:rsidR="00983376" w:rsidRPr="006C2B76">
        <w:rPr>
          <w:rFonts w:ascii="Helvetica" w:hAnsi="Helvetica" w:cstheme="minorHAnsi"/>
          <w:color w:val="333333"/>
          <w:lang w:val="fr-CA"/>
        </w:rPr>
        <w:t>.</w:t>
      </w:r>
    </w:p>
    <w:p w14:paraId="6B0EBE85" w14:textId="77777777" w:rsidR="007A0D6A" w:rsidRPr="006C2B76" w:rsidRDefault="00C94314" w:rsidP="00037919">
      <w:pPr>
        <w:spacing w:line="240" w:lineRule="auto"/>
        <w:rPr>
          <w:rFonts w:ascii="Helvetica" w:hAnsi="Helvetica" w:cstheme="minorHAnsi"/>
          <w:b/>
          <w:i/>
          <w:color w:val="333333"/>
          <w:lang w:val="fr-CA"/>
        </w:rPr>
      </w:pPr>
      <w:r>
        <w:rPr>
          <w:rFonts w:ascii="Helvetica" w:hAnsi="Helvetica" w:cstheme="minorHAnsi"/>
          <w:bCs/>
          <w:iCs/>
          <w:color w:val="333333"/>
          <w:sz w:val="24"/>
          <w:szCs w:val="24"/>
          <w:lang w:val="fr-CA"/>
        </w:rPr>
        <w:t xml:space="preserve">Certains </w:t>
      </w:r>
      <w:r w:rsidR="002E3E46" w:rsidRPr="006C2B76">
        <w:rPr>
          <w:rFonts w:ascii="Helvetica" w:hAnsi="Helvetica" w:cstheme="minorHAnsi"/>
          <w:bCs/>
          <w:iCs/>
          <w:color w:val="333333"/>
          <w:sz w:val="24"/>
          <w:szCs w:val="24"/>
          <w:lang w:val="fr-CA"/>
        </w:rPr>
        <w:t xml:space="preserve">parents </w:t>
      </w:r>
      <w:r>
        <w:rPr>
          <w:rFonts w:ascii="Helvetica" w:hAnsi="Helvetica" w:cstheme="minorHAnsi"/>
          <w:bCs/>
          <w:iCs/>
          <w:color w:val="333333"/>
          <w:sz w:val="24"/>
          <w:szCs w:val="24"/>
          <w:lang w:val="fr-CA"/>
        </w:rPr>
        <w:t>ont beaucoup de difficulté à communiquer entre eux en adoptant une approche axée sur les enfants et ont besoin de protocoles plus structurés pour s’assurer que les habitudes de</w:t>
      </w:r>
      <w:r w:rsidR="002E3E46" w:rsidRPr="006C2B76">
        <w:rPr>
          <w:rFonts w:ascii="Helvetica" w:hAnsi="Helvetica" w:cstheme="minorHAnsi"/>
          <w:bCs/>
          <w:iCs/>
          <w:color w:val="333333"/>
          <w:sz w:val="24"/>
          <w:szCs w:val="24"/>
          <w:lang w:val="fr-CA"/>
        </w:rPr>
        <w:t xml:space="preserve"> communication</w:t>
      </w:r>
      <w:r>
        <w:rPr>
          <w:rFonts w:ascii="Helvetica" w:hAnsi="Helvetica" w:cstheme="minorHAnsi"/>
          <w:bCs/>
          <w:iCs/>
          <w:color w:val="333333"/>
          <w:sz w:val="24"/>
          <w:szCs w:val="24"/>
          <w:lang w:val="fr-CA"/>
        </w:rPr>
        <w:t xml:space="preserve"> demeurent axées sur les enfants et</w:t>
      </w:r>
      <w:r w:rsidR="002E3E46" w:rsidRPr="006C2B76">
        <w:rPr>
          <w:rFonts w:ascii="Helvetica" w:hAnsi="Helvetica" w:cstheme="minorHAnsi"/>
          <w:bCs/>
          <w:iCs/>
          <w:color w:val="333333"/>
          <w:sz w:val="24"/>
          <w:szCs w:val="24"/>
          <w:lang w:val="fr-CA"/>
        </w:rPr>
        <w:t xml:space="preserve"> </w:t>
      </w:r>
      <w:r>
        <w:rPr>
          <w:rFonts w:ascii="Helvetica" w:hAnsi="Helvetica" w:cstheme="minorHAnsi"/>
          <w:bCs/>
          <w:iCs/>
          <w:color w:val="333333"/>
          <w:sz w:val="24"/>
          <w:szCs w:val="24"/>
          <w:lang w:val="fr-CA"/>
        </w:rPr>
        <w:t>neutres sur le plan affectif</w:t>
      </w:r>
      <w:r w:rsidR="002E3E46" w:rsidRPr="006C2B76">
        <w:rPr>
          <w:rFonts w:ascii="Helvetica" w:hAnsi="Helvetica" w:cstheme="minorHAnsi"/>
          <w:bCs/>
          <w:iCs/>
          <w:color w:val="333333"/>
          <w:sz w:val="24"/>
          <w:szCs w:val="24"/>
          <w:lang w:val="fr-CA"/>
        </w:rPr>
        <w:t xml:space="preserve">. </w:t>
      </w:r>
      <w:r w:rsidR="006F2CC4">
        <w:rPr>
          <w:rFonts w:ascii="Helvetica" w:hAnsi="Helvetica" w:cstheme="minorHAnsi"/>
          <w:bCs/>
          <w:iCs/>
          <w:color w:val="333333"/>
          <w:sz w:val="24"/>
          <w:szCs w:val="24"/>
          <w:lang w:val="fr-CA"/>
        </w:rPr>
        <w:t>Il serait</w:t>
      </w:r>
      <w:r>
        <w:rPr>
          <w:rFonts w:ascii="Helvetica" w:hAnsi="Helvetica" w:cstheme="minorHAnsi"/>
          <w:bCs/>
          <w:iCs/>
          <w:color w:val="333333"/>
          <w:sz w:val="24"/>
          <w:szCs w:val="24"/>
          <w:lang w:val="fr-CA"/>
        </w:rPr>
        <w:t xml:space="preserve"> préférable que les c</w:t>
      </w:r>
      <w:r w:rsidR="002E3E46" w:rsidRPr="006C2B76">
        <w:rPr>
          <w:rFonts w:ascii="Helvetica" w:hAnsi="Helvetica" w:cstheme="minorHAnsi"/>
          <w:bCs/>
          <w:iCs/>
          <w:color w:val="333333"/>
          <w:sz w:val="24"/>
          <w:szCs w:val="24"/>
          <w:lang w:val="fr-CA"/>
        </w:rPr>
        <w:t>ommunication</w:t>
      </w:r>
      <w:r>
        <w:rPr>
          <w:rFonts w:ascii="Helvetica" w:hAnsi="Helvetica" w:cstheme="minorHAnsi"/>
          <w:bCs/>
          <w:iCs/>
          <w:color w:val="333333"/>
          <w:sz w:val="24"/>
          <w:szCs w:val="24"/>
          <w:lang w:val="fr-CA"/>
        </w:rPr>
        <w:t xml:space="preserve">s soient « brèves, </w:t>
      </w:r>
      <w:r w:rsidR="002E3E46" w:rsidRPr="006C2B76">
        <w:rPr>
          <w:rFonts w:ascii="Helvetica" w:hAnsi="Helvetica" w:cstheme="minorHAnsi"/>
          <w:bCs/>
          <w:iCs/>
          <w:color w:val="333333"/>
          <w:sz w:val="24"/>
          <w:szCs w:val="24"/>
          <w:lang w:val="fr-CA"/>
        </w:rPr>
        <w:t>in</w:t>
      </w:r>
      <w:r>
        <w:rPr>
          <w:rFonts w:ascii="Helvetica" w:hAnsi="Helvetica" w:cstheme="minorHAnsi"/>
          <w:bCs/>
          <w:iCs/>
          <w:color w:val="333333"/>
          <w:sz w:val="24"/>
          <w:szCs w:val="24"/>
          <w:lang w:val="fr-CA"/>
        </w:rPr>
        <w:t>structives, amicales et fermes »</w:t>
      </w:r>
      <w:r w:rsidR="002E3E46" w:rsidRPr="006C2B76">
        <w:rPr>
          <w:rFonts w:ascii="Helvetica" w:hAnsi="Helvetica" w:cstheme="minorHAnsi"/>
          <w:bCs/>
          <w:iCs/>
          <w:color w:val="333333"/>
          <w:sz w:val="24"/>
          <w:szCs w:val="24"/>
          <w:lang w:val="fr-CA"/>
        </w:rPr>
        <w:t xml:space="preserve"> (</w:t>
      </w:r>
      <w:r>
        <w:rPr>
          <w:rFonts w:ascii="Helvetica" w:hAnsi="Helvetica" w:cstheme="minorHAnsi"/>
          <w:bCs/>
          <w:iCs/>
          <w:color w:val="333333"/>
          <w:sz w:val="24"/>
          <w:szCs w:val="24"/>
          <w:lang w:val="fr-CA"/>
        </w:rPr>
        <w:t>voir la</w:t>
      </w:r>
      <w:r w:rsidR="002E3E46" w:rsidRPr="006C2B76">
        <w:rPr>
          <w:rFonts w:ascii="Helvetica" w:hAnsi="Helvetica" w:cstheme="minorHAnsi"/>
          <w:bCs/>
          <w:iCs/>
          <w:color w:val="333333"/>
          <w:sz w:val="24"/>
          <w:szCs w:val="24"/>
          <w:lang w:val="fr-CA"/>
        </w:rPr>
        <w:t xml:space="preserve"> discussion </w:t>
      </w:r>
      <w:r>
        <w:rPr>
          <w:rFonts w:ascii="Helvetica" w:hAnsi="Helvetica" w:cstheme="minorHAnsi"/>
          <w:bCs/>
          <w:iCs/>
          <w:color w:val="333333"/>
          <w:sz w:val="24"/>
          <w:szCs w:val="24"/>
          <w:lang w:val="fr-CA"/>
        </w:rPr>
        <w:t xml:space="preserve">à ce sujet dans le </w:t>
      </w:r>
      <w:r>
        <w:rPr>
          <w:rFonts w:ascii="Helvetica" w:hAnsi="Helvetica" w:cstheme="minorHAnsi"/>
          <w:bCs/>
          <w:i/>
          <w:color w:val="333333"/>
          <w:sz w:val="24"/>
          <w:szCs w:val="24"/>
          <w:lang w:val="fr-CA"/>
        </w:rPr>
        <w:t>Manuel du plan parental de l’A</w:t>
      </w:r>
      <w:r w:rsidR="002E3E46" w:rsidRPr="006C2B76">
        <w:rPr>
          <w:rFonts w:ascii="Helvetica" w:hAnsi="Helvetica" w:cstheme="minorHAnsi"/>
          <w:bCs/>
          <w:i/>
          <w:color w:val="333333"/>
          <w:sz w:val="24"/>
          <w:szCs w:val="24"/>
          <w:lang w:val="fr-CA"/>
        </w:rPr>
        <w:t>FCC-O</w:t>
      </w:r>
      <w:r>
        <w:rPr>
          <w:rFonts w:ascii="Helvetica" w:hAnsi="Helvetica" w:cstheme="minorHAnsi"/>
          <w:bCs/>
          <w:iCs/>
          <w:color w:val="333333"/>
          <w:sz w:val="24"/>
          <w:szCs w:val="24"/>
          <w:lang w:val="fr-CA"/>
        </w:rPr>
        <w:t xml:space="preserve">). Voici un </w:t>
      </w:r>
      <w:r w:rsidR="002E3E46" w:rsidRPr="006C2B76">
        <w:rPr>
          <w:rFonts w:ascii="Helvetica" w:hAnsi="Helvetica" w:cstheme="minorHAnsi"/>
          <w:bCs/>
          <w:iCs/>
          <w:color w:val="333333"/>
          <w:sz w:val="24"/>
          <w:szCs w:val="24"/>
          <w:lang w:val="fr-CA"/>
        </w:rPr>
        <w:t>ex</w:t>
      </w:r>
      <w:r>
        <w:rPr>
          <w:rFonts w:ascii="Helvetica" w:hAnsi="Helvetica" w:cstheme="minorHAnsi"/>
          <w:bCs/>
          <w:iCs/>
          <w:color w:val="333333"/>
          <w:sz w:val="24"/>
          <w:szCs w:val="24"/>
          <w:lang w:val="fr-CA"/>
        </w:rPr>
        <w:t>e</w:t>
      </w:r>
      <w:r w:rsidR="002E3E46" w:rsidRPr="006C2B76">
        <w:rPr>
          <w:rFonts w:ascii="Helvetica" w:hAnsi="Helvetica" w:cstheme="minorHAnsi"/>
          <w:bCs/>
          <w:iCs/>
          <w:color w:val="333333"/>
          <w:sz w:val="24"/>
          <w:szCs w:val="24"/>
          <w:lang w:val="fr-CA"/>
        </w:rPr>
        <w:t xml:space="preserve">mple </w:t>
      </w:r>
      <w:r>
        <w:rPr>
          <w:rFonts w:ascii="Helvetica" w:hAnsi="Helvetica" w:cstheme="minorHAnsi"/>
          <w:bCs/>
          <w:iCs/>
          <w:color w:val="333333"/>
          <w:sz w:val="24"/>
          <w:szCs w:val="24"/>
          <w:lang w:val="fr-CA"/>
        </w:rPr>
        <w:t>d’un protocole structuré pour les communication</w:t>
      </w:r>
      <w:r w:rsidR="009742AB">
        <w:rPr>
          <w:rFonts w:ascii="Helvetica" w:hAnsi="Helvetica" w:cstheme="minorHAnsi"/>
          <w:bCs/>
          <w:iCs/>
          <w:color w:val="333333"/>
          <w:sz w:val="24"/>
          <w:szCs w:val="24"/>
          <w:lang w:val="fr-CA"/>
        </w:rPr>
        <w:t>s entre les</w:t>
      </w:r>
      <w:r w:rsidR="00622122">
        <w:rPr>
          <w:rFonts w:ascii="Helvetica" w:hAnsi="Helvetica" w:cstheme="minorHAnsi"/>
          <w:bCs/>
          <w:iCs/>
          <w:color w:val="333333"/>
          <w:sz w:val="24"/>
          <w:szCs w:val="24"/>
          <w:lang w:val="fr-CA"/>
        </w:rPr>
        <w:t xml:space="preserve"> parents</w:t>
      </w:r>
      <w:r>
        <w:rPr>
          <w:rFonts w:ascii="Helvetica" w:hAnsi="Helvetica" w:cstheme="minorHAnsi"/>
          <w:bCs/>
          <w:iCs/>
          <w:color w:val="333333"/>
          <w:sz w:val="24"/>
          <w:szCs w:val="24"/>
          <w:lang w:val="fr-CA"/>
        </w:rPr>
        <w:t> :</w:t>
      </w:r>
      <w:r w:rsidR="00DD1580" w:rsidRPr="006C2B76">
        <w:rPr>
          <w:rFonts w:ascii="Helvetica" w:hAnsi="Helvetica" w:cstheme="minorHAnsi"/>
          <w:bCs/>
          <w:iCs/>
          <w:color w:val="333333"/>
          <w:sz w:val="24"/>
          <w:szCs w:val="24"/>
          <w:lang w:val="fr-CA"/>
        </w:rPr>
        <w:t xml:space="preserve">  </w:t>
      </w:r>
    </w:p>
    <w:p w14:paraId="2FAFF7AB" w14:textId="77777777" w:rsidR="005A00FF" w:rsidRPr="006C2B76" w:rsidRDefault="00C94314" w:rsidP="00E24C45">
      <w:pPr>
        <w:spacing w:line="240" w:lineRule="auto"/>
        <w:ind w:left="720"/>
        <w:rPr>
          <w:rFonts w:ascii="Helvetica" w:hAnsi="Helvetica" w:cstheme="minorHAnsi"/>
          <w:b/>
          <w:i/>
          <w:color w:val="333333"/>
          <w:lang w:val="fr-CA"/>
        </w:rPr>
      </w:pPr>
      <w:r>
        <w:rPr>
          <w:rFonts w:ascii="Helvetica" w:hAnsi="Helvetica" w:cstheme="minorHAnsi"/>
          <w:b/>
          <w:i/>
          <w:color w:val="333333"/>
          <w:lang w:val="fr-CA"/>
        </w:rPr>
        <w:t>Protocole de communication s</w:t>
      </w:r>
      <w:r w:rsidR="00DD1580" w:rsidRPr="006C2B76">
        <w:rPr>
          <w:rFonts w:ascii="Helvetica" w:hAnsi="Helvetica" w:cstheme="minorHAnsi"/>
          <w:b/>
          <w:i/>
          <w:color w:val="333333"/>
          <w:lang w:val="fr-CA"/>
        </w:rPr>
        <w:t>tructur</w:t>
      </w:r>
      <w:r>
        <w:rPr>
          <w:rFonts w:ascii="Helvetica" w:hAnsi="Helvetica" w:cstheme="minorHAnsi"/>
          <w:b/>
          <w:i/>
          <w:color w:val="333333"/>
          <w:lang w:val="fr-CA"/>
        </w:rPr>
        <w:t>é</w:t>
      </w:r>
    </w:p>
    <w:p w14:paraId="0CBD1EA3" w14:textId="77777777" w:rsidR="00CD0C48" w:rsidRPr="006C2B76" w:rsidRDefault="00965AE9" w:rsidP="00CD0C48">
      <w:pPr>
        <w:pStyle w:val="NormalWeb"/>
        <w:spacing w:before="100" w:beforeAutospacing="1" w:after="100" w:afterAutospacing="1"/>
        <w:ind w:left="720"/>
        <w:rPr>
          <w:rFonts w:ascii="Helvetica" w:hAnsi="Helvetica"/>
          <w:sz w:val="22"/>
          <w:szCs w:val="22"/>
          <w:lang w:val="fr-CA"/>
        </w:rPr>
      </w:pPr>
      <w:r>
        <w:rPr>
          <w:rFonts w:ascii="Helvetica" w:hAnsi="Helvetica"/>
          <w:sz w:val="22"/>
          <w:szCs w:val="22"/>
          <w:lang w:val="fr-CA"/>
        </w:rPr>
        <w:t xml:space="preserve">Toutes les </w:t>
      </w:r>
      <w:r w:rsidR="005A00FF" w:rsidRPr="006C2B76">
        <w:rPr>
          <w:rFonts w:ascii="Helvetica" w:hAnsi="Helvetica"/>
          <w:sz w:val="22"/>
          <w:szCs w:val="22"/>
          <w:lang w:val="fr-CA"/>
        </w:rPr>
        <w:t xml:space="preserve">communications </w:t>
      </w:r>
      <w:r>
        <w:rPr>
          <w:rFonts w:ascii="Helvetica" w:hAnsi="Helvetica"/>
          <w:sz w:val="22"/>
          <w:szCs w:val="22"/>
          <w:lang w:val="fr-CA"/>
        </w:rPr>
        <w:t>entre les parents seront axées sur les enfants, cordiales, brèves, claires et directes</w:t>
      </w:r>
      <w:r w:rsidR="005A00FF" w:rsidRPr="006C2B76">
        <w:rPr>
          <w:rFonts w:ascii="Helvetica" w:hAnsi="Helvetica"/>
          <w:sz w:val="22"/>
          <w:szCs w:val="22"/>
          <w:lang w:val="fr-CA"/>
        </w:rPr>
        <w:t>.</w:t>
      </w:r>
      <w:r>
        <w:rPr>
          <w:rFonts w:ascii="Helvetica" w:hAnsi="Helvetica"/>
          <w:sz w:val="22"/>
          <w:szCs w:val="22"/>
          <w:lang w:val="fr-CA"/>
        </w:rPr>
        <w:t xml:space="preserve"> Nous resterons en tout temps courtois et polis dans les </w:t>
      </w:r>
      <w:r w:rsidR="005A00FF" w:rsidRPr="006C2B76">
        <w:rPr>
          <w:rFonts w:ascii="Helvetica" w:hAnsi="Helvetica"/>
          <w:sz w:val="22"/>
          <w:szCs w:val="22"/>
          <w:lang w:val="fr-CA"/>
        </w:rPr>
        <w:t xml:space="preserve">communications </w:t>
      </w:r>
      <w:r>
        <w:rPr>
          <w:rFonts w:ascii="Helvetica" w:hAnsi="Helvetica"/>
          <w:sz w:val="22"/>
          <w:szCs w:val="22"/>
          <w:lang w:val="fr-CA"/>
        </w:rPr>
        <w:t>entre nous</w:t>
      </w:r>
      <w:r w:rsidR="005A00FF" w:rsidRPr="006C2B76">
        <w:rPr>
          <w:rFonts w:ascii="Helvetica" w:hAnsi="Helvetica"/>
          <w:sz w:val="22"/>
          <w:szCs w:val="22"/>
          <w:lang w:val="fr-CA"/>
        </w:rPr>
        <w:t xml:space="preserve">. </w:t>
      </w:r>
    </w:p>
    <w:p w14:paraId="4E4CF994" w14:textId="77777777" w:rsidR="005A00FF" w:rsidRPr="006C2B76" w:rsidRDefault="00E44357" w:rsidP="005A00FF">
      <w:pPr>
        <w:pStyle w:val="NormalWeb"/>
        <w:spacing w:before="100" w:beforeAutospacing="1" w:after="100" w:afterAutospacing="1"/>
        <w:ind w:left="720"/>
        <w:rPr>
          <w:rFonts w:ascii="Helvetica" w:hAnsi="Helvetica"/>
          <w:sz w:val="22"/>
          <w:szCs w:val="22"/>
          <w:lang w:val="fr-CA"/>
        </w:rPr>
      </w:pPr>
      <w:r>
        <w:rPr>
          <w:rFonts w:ascii="Helvetica" w:hAnsi="Helvetica"/>
          <w:sz w:val="22"/>
          <w:szCs w:val="22"/>
          <w:lang w:val="fr-CA"/>
        </w:rPr>
        <w:t>Les c</w:t>
      </w:r>
      <w:r w:rsidR="005A00FF" w:rsidRPr="006C2B76">
        <w:rPr>
          <w:rFonts w:ascii="Helvetica" w:hAnsi="Helvetica"/>
          <w:sz w:val="22"/>
          <w:szCs w:val="22"/>
          <w:lang w:val="fr-CA"/>
        </w:rPr>
        <w:t xml:space="preserve">ommunications </w:t>
      </w:r>
      <w:r>
        <w:rPr>
          <w:rFonts w:ascii="Helvetica" w:hAnsi="Helvetica"/>
          <w:sz w:val="22"/>
          <w:szCs w:val="22"/>
          <w:lang w:val="fr-CA"/>
        </w:rPr>
        <w:t>devraient être exemptes de grossièretés, d’insultes, de menaces et de propos incendiaires ou menaçants</w:t>
      </w:r>
      <w:r w:rsidR="005A00FF" w:rsidRPr="006C2B76">
        <w:rPr>
          <w:rFonts w:ascii="Helvetica" w:hAnsi="Helvetica"/>
          <w:sz w:val="22"/>
          <w:szCs w:val="22"/>
          <w:lang w:val="fr-CA"/>
        </w:rPr>
        <w:t>.</w:t>
      </w:r>
    </w:p>
    <w:p w14:paraId="7A0F7C9A" w14:textId="77777777" w:rsidR="005A00FF" w:rsidRPr="006C2B76" w:rsidRDefault="00392CCB" w:rsidP="00034B8D">
      <w:pPr>
        <w:pStyle w:val="ListParagraph"/>
        <w:autoSpaceDE w:val="0"/>
        <w:autoSpaceDN w:val="0"/>
        <w:adjustRightInd w:val="0"/>
        <w:spacing w:after="0" w:line="240" w:lineRule="auto"/>
        <w:rPr>
          <w:rFonts w:ascii="Helvetica" w:hAnsi="Helvetica" w:cs="Helvetica"/>
          <w:lang w:val="fr-CA"/>
        </w:rPr>
      </w:pPr>
      <w:r>
        <w:rPr>
          <w:rFonts w:ascii="Helvetica" w:hAnsi="Helvetica" w:cs="Helvetica"/>
          <w:lang w:val="fr-CA"/>
        </w:rPr>
        <w:t>Afin que les courriels demeurent cordiaux et respectueux, l</w:t>
      </w:r>
      <w:r w:rsidR="001E7B6C">
        <w:rPr>
          <w:rFonts w:ascii="Helvetica" w:hAnsi="Helvetica" w:cs="Helvetica"/>
          <w:lang w:val="fr-CA"/>
        </w:rPr>
        <w:t xml:space="preserve">es </w:t>
      </w:r>
      <w:r w:rsidR="001E7B6C" w:rsidRPr="006C2B76">
        <w:rPr>
          <w:rFonts w:ascii="Helvetica" w:hAnsi="Helvetica" w:cs="Helvetica"/>
          <w:lang w:val="fr-CA"/>
        </w:rPr>
        <w:t>communication</w:t>
      </w:r>
      <w:r w:rsidR="001E7B6C">
        <w:rPr>
          <w:rFonts w:ascii="Helvetica" w:hAnsi="Helvetica" w:cs="Helvetica"/>
          <w:lang w:val="fr-CA"/>
        </w:rPr>
        <w:t xml:space="preserve">s entre les </w:t>
      </w:r>
      <w:r w:rsidR="001E7B6C" w:rsidRPr="006C2B76">
        <w:rPr>
          <w:rFonts w:ascii="Helvetica" w:hAnsi="Helvetica" w:cs="Helvetica"/>
          <w:lang w:val="fr-CA"/>
        </w:rPr>
        <w:t>parents</w:t>
      </w:r>
      <w:r w:rsidR="001E7B6C">
        <w:rPr>
          <w:rFonts w:ascii="Helvetica" w:hAnsi="Helvetica" w:cs="Helvetica"/>
          <w:lang w:val="fr-CA"/>
        </w:rPr>
        <w:t xml:space="preserve"> ne contiendront pas de points d’</w:t>
      </w:r>
      <w:r w:rsidR="005A00FF" w:rsidRPr="006C2B76">
        <w:rPr>
          <w:rFonts w:ascii="Helvetica" w:hAnsi="Helvetica" w:cs="Helvetica"/>
          <w:lang w:val="fr-CA"/>
        </w:rPr>
        <w:t xml:space="preserve">exclamation, </w:t>
      </w:r>
      <w:r w:rsidR="001E7B6C">
        <w:rPr>
          <w:rFonts w:ascii="Helvetica" w:hAnsi="Helvetica" w:cs="Helvetica"/>
          <w:lang w:val="fr-CA"/>
        </w:rPr>
        <w:t>de mots en caractères gras ou en majuscules, de points d’interrogation répétés, d’adjectifs inutiles</w:t>
      </w:r>
      <w:r w:rsidR="005A00FF" w:rsidRPr="006C2B76">
        <w:rPr>
          <w:rFonts w:ascii="Helvetica" w:hAnsi="Helvetica" w:cs="Helvetica"/>
          <w:lang w:val="fr-CA"/>
        </w:rPr>
        <w:t xml:space="preserve">, </w:t>
      </w:r>
      <w:r>
        <w:rPr>
          <w:rFonts w:ascii="Helvetica" w:hAnsi="Helvetica" w:cs="Helvetica"/>
          <w:lang w:val="fr-CA"/>
        </w:rPr>
        <w:t>d’é</w:t>
      </w:r>
      <w:r w:rsidR="005A00FF" w:rsidRPr="006C2B76">
        <w:rPr>
          <w:rFonts w:ascii="Helvetica" w:hAnsi="Helvetica" w:cs="Helvetica"/>
          <w:lang w:val="fr-CA"/>
        </w:rPr>
        <w:t xml:space="preserve">mojis, </w:t>
      </w:r>
      <w:r>
        <w:rPr>
          <w:rFonts w:ascii="Helvetica" w:hAnsi="Helvetica" w:cs="Helvetica"/>
          <w:lang w:val="fr-CA"/>
        </w:rPr>
        <w:t xml:space="preserve">de </w:t>
      </w:r>
      <w:r w:rsidR="005A00FF" w:rsidRPr="006C2B76">
        <w:rPr>
          <w:rFonts w:ascii="Helvetica" w:hAnsi="Helvetica" w:cs="Helvetica"/>
          <w:lang w:val="fr-CA"/>
        </w:rPr>
        <w:t>sarcasm</w:t>
      </w:r>
      <w:r>
        <w:rPr>
          <w:rFonts w:ascii="Helvetica" w:hAnsi="Helvetica" w:cs="Helvetica"/>
          <w:lang w:val="fr-CA"/>
        </w:rPr>
        <w:t>e ni de</w:t>
      </w:r>
      <w:r w:rsidR="005A00FF" w:rsidRPr="006C2B76">
        <w:rPr>
          <w:rFonts w:ascii="Helvetica" w:hAnsi="Helvetica" w:cs="Helvetica"/>
          <w:lang w:val="fr-CA"/>
        </w:rPr>
        <w:t xml:space="preserve"> questions </w:t>
      </w:r>
      <w:r>
        <w:rPr>
          <w:rFonts w:ascii="Helvetica" w:hAnsi="Helvetica" w:cs="Helvetica"/>
          <w:lang w:val="fr-CA"/>
        </w:rPr>
        <w:t>de pure forme</w:t>
      </w:r>
      <w:r w:rsidR="005A00FF" w:rsidRPr="006C2B76">
        <w:rPr>
          <w:rFonts w:ascii="Helvetica" w:hAnsi="Helvetica" w:cs="Helvetica"/>
          <w:lang w:val="fr-CA"/>
        </w:rPr>
        <w:t xml:space="preserve">. </w:t>
      </w:r>
    </w:p>
    <w:p w14:paraId="3F2C17FB" w14:textId="77777777" w:rsidR="00034B8D" w:rsidRPr="006C2B76" w:rsidRDefault="00034B8D" w:rsidP="000A6896">
      <w:pPr>
        <w:pStyle w:val="ListParagraph"/>
        <w:autoSpaceDE w:val="0"/>
        <w:autoSpaceDN w:val="0"/>
        <w:adjustRightInd w:val="0"/>
        <w:spacing w:after="0" w:line="240" w:lineRule="auto"/>
        <w:rPr>
          <w:rFonts w:ascii="Helvetica" w:hAnsi="Helvetica" w:cs="Helvetica"/>
          <w:lang w:val="fr-CA"/>
        </w:rPr>
      </w:pPr>
    </w:p>
    <w:p w14:paraId="19A0D1BA" w14:textId="77777777" w:rsidR="004A16A4" w:rsidRPr="006C2B76" w:rsidRDefault="00FC7BA7" w:rsidP="000A6896">
      <w:pPr>
        <w:pStyle w:val="ListParagraph"/>
        <w:spacing w:after="0" w:line="240" w:lineRule="auto"/>
        <w:contextualSpacing w:val="0"/>
        <w:rPr>
          <w:rFonts w:ascii="Helvetica" w:hAnsi="Helvetica" w:cs="Helvetica"/>
          <w:lang w:val="fr-CA"/>
        </w:rPr>
      </w:pPr>
      <w:r>
        <w:rPr>
          <w:rFonts w:ascii="Helvetica" w:hAnsi="Helvetica" w:cs="Helvetica"/>
          <w:lang w:val="fr-CA"/>
        </w:rPr>
        <w:t>Dans leurs</w:t>
      </w:r>
      <w:r w:rsidR="00A15826">
        <w:rPr>
          <w:rFonts w:ascii="Helvetica" w:hAnsi="Helvetica" w:cs="Helvetica"/>
          <w:lang w:val="fr-CA"/>
        </w:rPr>
        <w:t xml:space="preserve"> c</w:t>
      </w:r>
      <w:r w:rsidR="005A00FF" w:rsidRPr="006C2B76">
        <w:rPr>
          <w:rFonts w:ascii="Helvetica" w:hAnsi="Helvetica" w:cs="Helvetica"/>
          <w:lang w:val="fr-CA"/>
        </w:rPr>
        <w:t>ommunications</w:t>
      </w:r>
      <w:r>
        <w:rPr>
          <w:rFonts w:ascii="Helvetica" w:hAnsi="Helvetica" w:cs="Helvetica"/>
          <w:lang w:val="fr-CA"/>
        </w:rPr>
        <w:t>, les parents devraient éviter de</w:t>
      </w:r>
      <w:r w:rsidR="005A00FF" w:rsidRPr="006C2B76">
        <w:rPr>
          <w:rFonts w:ascii="Helvetica" w:hAnsi="Helvetica" w:cs="Helvetica"/>
          <w:lang w:val="fr-CA"/>
        </w:rPr>
        <w:t xml:space="preserve"> re</w:t>
      </w:r>
      <w:r w:rsidR="00A15826">
        <w:rPr>
          <w:rFonts w:ascii="Helvetica" w:hAnsi="Helvetica" w:cs="Helvetica"/>
          <w:lang w:val="fr-CA"/>
        </w:rPr>
        <w:t>ssasser de vieilles histoires</w:t>
      </w:r>
      <w:r>
        <w:rPr>
          <w:rFonts w:ascii="Helvetica" w:hAnsi="Helvetica" w:cs="Helvetica"/>
          <w:lang w:val="fr-CA"/>
        </w:rPr>
        <w:t xml:space="preserve"> ou de faire des reproches, </w:t>
      </w:r>
      <w:r w:rsidR="00C641DF">
        <w:rPr>
          <w:rFonts w:ascii="Helvetica" w:hAnsi="Helvetica" w:cs="Helvetica"/>
          <w:lang w:val="fr-CA"/>
        </w:rPr>
        <w:t>de</w:t>
      </w:r>
      <w:r>
        <w:rPr>
          <w:rFonts w:ascii="Helvetica" w:hAnsi="Helvetica" w:cs="Helvetica"/>
          <w:lang w:val="fr-CA"/>
        </w:rPr>
        <w:t xml:space="preserve">s critiques ou </w:t>
      </w:r>
      <w:r w:rsidR="00C641DF">
        <w:rPr>
          <w:rFonts w:ascii="Helvetica" w:hAnsi="Helvetica" w:cs="Helvetica"/>
          <w:lang w:val="fr-CA"/>
        </w:rPr>
        <w:t>des jugements personnels</w:t>
      </w:r>
      <w:r w:rsidR="005A00FF" w:rsidRPr="006C2B76">
        <w:rPr>
          <w:rFonts w:ascii="Helvetica" w:hAnsi="Helvetica" w:cs="Helvetica"/>
          <w:lang w:val="fr-CA"/>
        </w:rPr>
        <w:t xml:space="preserve"> </w:t>
      </w:r>
      <w:r w:rsidR="00CE516C">
        <w:rPr>
          <w:rFonts w:ascii="Helvetica" w:hAnsi="Helvetica" w:cs="Helvetica"/>
          <w:lang w:val="fr-CA"/>
        </w:rPr>
        <w:t xml:space="preserve">à l’égard </w:t>
      </w:r>
      <w:r w:rsidR="00A15826">
        <w:rPr>
          <w:rFonts w:ascii="Helvetica" w:hAnsi="Helvetica" w:cs="Helvetica"/>
          <w:lang w:val="fr-CA"/>
        </w:rPr>
        <w:t>de l’autre</w:t>
      </w:r>
      <w:r w:rsidR="005A00FF" w:rsidRPr="006C2B76">
        <w:rPr>
          <w:rFonts w:ascii="Helvetica" w:hAnsi="Helvetica" w:cs="Helvetica"/>
          <w:lang w:val="fr-CA"/>
        </w:rPr>
        <w:t xml:space="preserve"> parent </w:t>
      </w:r>
      <w:r w:rsidR="00A15826">
        <w:rPr>
          <w:rFonts w:ascii="Helvetica" w:hAnsi="Helvetica" w:cs="Helvetica"/>
          <w:lang w:val="fr-CA"/>
        </w:rPr>
        <w:t>ou d’événements passés</w:t>
      </w:r>
      <w:r w:rsidR="005A00FF" w:rsidRPr="006C2B76">
        <w:rPr>
          <w:rFonts w:ascii="Helvetica" w:hAnsi="Helvetica" w:cs="Helvetica"/>
          <w:lang w:val="fr-CA"/>
        </w:rPr>
        <w:t xml:space="preserve">. </w:t>
      </w:r>
      <w:r w:rsidR="00FE2332">
        <w:rPr>
          <w:rFonts w:ascii="Helvetica" w:hAnsi="Helvetica" w:cs="Helvetica"/>
          <w:lang w:val="fr-CA"/>
        </w:rPr>
        <w:t xml:space="preserve">Les communications ne doivent porter que sur les enfants. Les </w:t>
      </w:r>
      <w:r w:rsidR="005A00FF" w:rsidRPr="006C2B76">
        <w:rPr>
          <w:rFonts w:ascii="Helvetica" w:hAnsi="Helvetica" w:cs="Helvetica"/>
          <w:lang w:val="fr-CA"/>
        </w:rPr>
        <w:t>communication</w:t>
      </w:r>
      <w:r w:rsidR="00FE2332">
        <w:rPr>
          <w:rFonts w:ascii="Helvetica" w:hAnsi="Helvetica" w:cs="Helvetica"/>
          <w:lang w:val="fr-CA"/>
        </w:rPr>
        <w:t>s devraient être :</w:t>
      </w:r>
      <w:r w:rsidR="005A00FF" w:rsidRPr="006C2B76">
        <w:rPr>
          <w:rFonts w:ascii="Helvetica" w:hAnsi="Helvetica" w:cs="Helvetica"/>
          <w:lang w:val="fr-CA"/>
        </w:rPr>
        <w:t xml:space="preserve"> </w:t>
      </w:r>
    </w:p>
    <w:p w14:paraId="499A825E" w14:textId="77777777" w:rsidR="005A00FF" w:rsidRPr="006C2B76" w:rsidRDefault="005A00FF" w:rsidP="000A6896">
      <w:pPr>
        <w:pStyle w:val="ListParagraph"/>
        <w:spacing w:after="0" w:line="240" w:lineRule="auto"/>
        <w:contextualSpacing w:val="0"/>
        <w:rPr>
          <w:lang w:val="fr-CA"/>
        </w:rPr>
      </w:pPr>
    </w:p>
    <w:p w14:paraId="47883A06" w14:textId="77777777" w:rsidR="005A00FF" w:rsidRPr="006C2B76" w:rsidRDefault="005A00FF" w:rsidP="000A6896">
      <w:pPr>
        <w:ind w:left="748" w:firstLine="692"/>
        <w:rPr>
          <w:rFonts w:ascii="Helvetica" w:hAnsi="Helvetica" w:cs="Helvetica"/>
          <w:lang w:val="fr-CA"/>
        </w:rPr>
      </w:pPr>
      <w:r w:rsidRPr="006C2B76">
        <w:rPr>
          <w:rFonts w:ascii="Helvetica" w:hAnsi="Helvetica" w:cs="Helvetica"/>
          <w:lang w:val="fr-CA"/>
        </w:rPr>
        <w:t xml:space="preserve">a. </w:t>
      </w:r>
      <w:r w:rsidR="00FE2332">
        <w:rPr>
          <w:rFonts w:ascii="Helvetica" w:hAnsi="Helvetica" w:cs="Helvetica"/>
          <w:lang w:val="fr-CA"/>
        </w:rPr>
        <w:t xml:space="preserve">soit axées sur l’avenir et </w:t>
      </w:r>
      <w:r w:rsidR="003F79CD">
        <w:rPr>
          <w:rFonts w:ascii="Helvetica" w:hAnsi="Helvetica" w:cs="Helvetica"/>
          <w:lang w:val="fr-CA"/>
        </w:rPr>
        <w:t>traiter d’un nouveau problème</w:t>
      </w:r>
      <w:r w:rsidRPr="006C2B76">
        <w:rPr>
          <w:rFonts w:ascii="Helvetica" w:hAnsi="Helvetica" w:cs="Helvetica"/>
          <w:lang w:val="fr-CA"/>
        </w:rPr>
        <w:t xml:space="preserve">;  </w:t>
      </w:r>
    </w:p>
    <w:p w14:paraId="5026C4E8" w14:textId="0E192799" w:rsidR="005A00FF" w:rsidRPr="006C2B76" w:rsidRDefault="005A00FF" w:rsidP="000A6896">
      <w:pPr>
        <w:ind w:left="1440"/>
        <w:rPr>
          <w:rFonts w:ascii="Helvetica" w:hAnsi="Helvetica" w:cs="Helvetica"/>
          <w:lang w:val="fr-CA"/>
        </w:rPr>
      </w:pPr>
      <w:r w:rsidRPr="006C2B76">
        <w:rPr>
          <w:rFonts w:ascii="Helvetica" w:hAnsi="Helvetica" w:cs="Helvetica"/>
          <w:lang w:val="fr-CA"/>
        </w:rPr>
        <w:t xml:space="preserve">b. </w:t>
      </w:r>
      <w:r w:rsidR="006D2F21">
        <w:rPr>
          <w:rFonts w:ascii="Helvetica" w:hAnsi="Helvetica" w:cs="Helvetica"/>
          <w:lang w:val="fr-CA"/>
        </w:rPr>
        <w:t>soit instructives, p. ex.</w:t>
      </w:r>
      <w:r w:rsidR="003F79CD">
        <w:rPr>
          <w:rFonts w:ascii="Helvetica" w:hAnsi="Helvetica" w:cs="Helvetica"/>
          <w:lang w:val="fr-CA"/>
        </w:rPr>
        <w:t xml:space="preserve"> contenir des renseignements au sujet d’un rendez-vous chez le médecin. </w:t>
      </w:r>
    </w:p>
    <w:p w14:paraId="7A5CD21E" w14:textId="77777777" w:rsidR="005A00FF" w:rsidRPr="006C2B76" w:rsidRDefault="00745CF9" w:rsidP="00203F58">
      <w:pPr>
        <w:pStyle w:val="NormalWeb"/>
        <w:spacing w:before="100" w:beforeAutospacing="1" w:after="100" w:afterAutospacing="1"/>
        <w:ind w:left="720"/>
        <w:rPr>
          <w:rFonts w:ascii="Helvetica" w:hAnsi="Helvetica" w:cs="Helvetica"/>
          <w:sz w:val="22"/>
          <w:szCs w:val="22"/>
          <w:lang w:val="fr-CA"/>
        </w:rPr>
      </w:pPr>
      <w:r>
        <w:rPr>
          <w:rFonts w:ascii="Helvetica" w:hAnsi="Helvetica" w:cs="Helvetica"/>
          <w:sz w:val="22"/>
          <w:szCs w:val="22"/>
          <w:lang w:val="fr-CA"/>
        </w:rPr>
        <w:lastRenderedPageBreak/>
        <w:t>Les c</w:t>
      </w:r>
      <w:r w:rsidR="005A00FF" w:rsidRPr="006C2B76">
        <w:rPr>
          <w:rFonts w:ascii="Helvetica" w:hAnsi="Helvetica" w:cs="Helvetica"/>
          <w:sz w:val="22"/>
          <w:szCs w:val="22"/>
          <w:lang w:val="fr-CA"/>
        </w:rPr>
        <w:t xml:space="preserve">ommunications </w:t>
      </w:r>
      <w:r w:rsidR="001E6C2F">
        <w:rPr>
          <w:rFonts w:ascii="Helvetica" w:hAnsi="Helvetica" w:cs="Helvetica"/>
          <w:sz w:val="22"/>
          <w:szCs w:val="22"/>
          <w:lang w:val="fr-CA"/>
        </w:rPr>
        <w:t xml:space="preserve">se feront </w:t>
      </w:r>
      <w:r w:rsidR="003A1BEA">
        <w:rPr>
          <w:rFonts w:ascii="Helvetica" w:hAnsi="Helvetica" w:cs="Helvetica"/>
          <w:sz w:val="22"/>
          <w:szCs w:val="22"/>
          <w:lang w:val="fr-CA"/>
        </w:rPr>
        <w:t>au plus</w:t>
      </w:r>
      <w:r w:rsidR="005A00FF" w:rsidRPr="006C2B76">
        <w:rPr>
          <w:rFonts w:ascii="Helvetica" w:hAnsi="Helvetica" w:cs="Helvetica"/>
          <w:sz w:val="22"/>
          <w:szCs w:val="22"/>
          <w:lang w:val="fr-CA"/>
        </w:rPr>
        <w:t xml:space="preserve"> X</w:t>
      </w:r>
      <w:r w:rsidR="003A1BEA">
        <w:rPr>
          <w:rFonts w:ascii="Helvetica" w:hAnsi="Helvetica" w:cs="Helvetica"/>
          <w:sz w:val="22"/>
          <w:szCs w:val="22"/>
          <w:lang w:val="fr-CA"/>
        </w:rPr>
        <w:t xml:space="preserve"> fois</w:t>
      </w:r>
      <w:r w:rsidR="005A00FF" w:rsidRPr="006C2B76">
        <w:rPr>
          <w:rFonts w:ascii="Helvetica" w:hAnsi="Helvetica" w:cs="Helvetica"/>
          <w:sz w:val="22"/>
          <w:szCs w:val="22"/>
          <w:lang w:val="fr-CA"/>
        </w:rPr>
        <w:t xml:space="preserve"> </w:t>
      </w:r>
      <w:r w:rsidR="00707005">
        <w:rPr>
          <w:rFonts w:ascii="Helvetica" w:hAnsi="Helvetica" w:cs="Helvetica"/>
          <w:sz w:val="22"/>
          <w:szCs w:val="22"/>
          <w:lang w:val="fr-CA"/>
        </w:rPr>
        <w:t>par semaine, par courriel</w:t>
      </w:r>
      <w:r w:rsidR="005A00FF" w:rsidRPr="006C2B76">
        <w:rPr>
          <w:rFonts w:ascii="Helvetica" w:hAnsi="Helvetica" w:cs="Helvetica"/>
          <w:sz w:val="22"/>
          <w:szCs w:val="22"/>
          <w:lang w:val="fr-CA"/>
        </w:rPr>
        <w:t xml:space="preserve"> (o</w:t>
      </w:r>
      <w:r w:rsidR="001E6C2F">
        <w:rPr>
          <w:rFonts w:ascii="Helvetica" w:hAnsi="Helvetica" w:cs="Helvetica"/>
          <w:sz w:val="22"/>
          <w:szCs w:val="22"/>
          <w:lang w:val="fr-CA"/>
        </w:rPr>
        <w:t>u sur une plate-forme de communication convenue)</w:t>
      </w:r>
      <w:r w:rsidR="005A00FF" w:rsidRPr="006C2B76">
        <w:rPr>
          <w:rFonts w:ascii="Helvetica" w:hAnsi="Helvetica" w:cs="Helvetica"/>
          <w:sz w:val="22"/>
          <w:szCs w:val="22"/>
          <w:lang w:val="fr-CA"/>
        </w:rPr>
        <w:t xml:space="preserve">, </w:t>
      </w:r>
      <w:r w:rsidR="001B360A">
        <w:rPr>
          <w:rFonts w:ascii="Helvetica" w:hAnsi="Helvetica" w:cs="Helvetica"/>
          <w:sz w:val="22"/>
          <w:szCs w:val="22"/>
          <w:lang w:val="fr-CA"/>
        </w:rPr>
        <w:t>sauf en cas d’urgence</w:t>
      </w:r>
      <w:r w:rsidR="00F943CF" w:rsidRPr="006C2B76">
        <w:rPr>
          <w:rFonts w:ascii="Helvetica" w:hAnsi="Helvetica" w:cs="Helvetica"/>
          <w:sz w:val="22"/>
          <w:szCs w:val="22"/>
          <w:lang w:val="fr-CA"/>
        </w:rPr>
        <w:t>.</w:t>
      </w:r>
      <w:r w:rsidR="001B360A">
        <w:rPr>
          <w:rFonts w:ascii="Helvetica" w:hAnsi="Helvetica" w:cs="Helvetica"/>
          <w:sz w:val="22"/>
          <w:szCs w:val="22"/>
          <w:lang w:val="fr-CA"/>
        </w:rPr>
        <w:t xml:space="preserve"> La ligne objet de</w:t>
      </w:r>
      <w:r>
        <w:rPr>
          <w:rFonts w:ascii="Helvetica" w:hAnsi="Helvetica" w:cs="Helvetica"/>
          <w:sz w:val="22"/>
          <w:szCs w:val="22"/>
          <w:lang w:val="fr-CA"/>
        </w:rPr>
        <w:t xml:space="preserve"> toute</w:t>
      </w:r>
      <w:r w:rsidR="00F943CF" w:rsidRPr="006C2B76">
        <w:rPr>
          <w:rFonts w:ascii="Helvetica" w:hAnsi="Helvetica" w:cs="Helvetica"/>
          <w:sz w:val="22"/>
          <w:szCs w:val="22"/>
          <w:lang w:val="fr-CA"/>
        </w:rPr>
        <w:t xml:space="preserve"> communication</w:t>
      </w:r>
      <w:r w:rsidR="001B360A">
        <w:rPr>
          <w:rFonts w:ascii="Helvetica" w:hAnsi="Helvetica" w:cs="Helvetica"/>
          <w:sz w:val="22"/>
          <w:szCs w:val="22"/>
          <w:lang w:val="fr-CA"/>
        </w:rPr>
        <w:t xml:space="preserve"> doit contenir l’une ou l’autre des notations suivantes : </w:t>
      </w:r>
      <w:r w:rsidR="005A00FF" w:rsidRPr="006C2B76">
        <w:rPr>
          <w:rFonts w:ascii="Helvetica" w:hAnsi="Helvetica" w:cs="Helvetica"/>
          <w:sz w:val="22"/>
          <w:szCs w:val="22"/>
          <w:lang w:val="fr-CA"/>
        </w:rPr>
        <w:t xml:space="preserve"> </w:t>
      </w:r>
    </w:p>
    <w:p w14:paraId="55F5C0EF" w14:textId="4FEBF78C" w:rsidR="005A00FF" w:rsidRPr="006C2B76" w:rsidRDefault="006D2F21" w:rsidP="00203F58">
      <w:pPr>
        <w:pStyle w:val="NormalWeb"/>
        <w:numPr>
          <w:ilvl w:val="0"/>
          <w:numId w:val="42"/>
        </w:numPr>
        <w:rPr>
          <w:rFonts w:ascii="Helvetica" w:hAnsi="Helvetica" w:cs="Helvetica"/>
          <w:sz w:val="22"/>
          <w:szCs w:val="22"/>
          <w:lang w:val="fr-CA"/>
        </w:rPr>
      </w:pPr>
      <w:r>
        <w:rPr>
          <w:rFonts w:ascii="Helvetica" w:hAnsi="Helvetica" w:cs="Helvetica"/>
          <w:sz w:val="22"/>
          <w:szCs w:val="22"/>
          <w:lang w:val="fr-CA"/>
        </w:rPr>
        <w:t>VR</w:t>
      </w:r>
      <w:r w:rsidR="005A00FF" w:rsidRPr="006C2B76">
        <w:rPr>
          <w:rFonts w:ascii="Helvetica" w:hAnsi="Helvetica" w:cs="Helvetica"/>
          <w:sz w:val="22"/>
          <w:szCs w:val="22"/>
          <w:lang w:val="fr-CA"/>
        </w:rPr>
        <w:t xml:space="preserve"> (</w:t>
      </w:r>
      <w:r w:rsidR="00521794">
        <w:rPr>
          <w:rFonts w:ascii="Helvetica" w:hAnsi="Helvetica" w:cs="Helvetica"/>
          <w:sz w:val="22"/>
          <w:szCs w:val="22"/>
          <w:lang w:val="fr-CA"/>
        </w:rPr>
        <w:t>veuillez répondre</w:t>
      </w:r>
      <w:r>
        <w:rPr>
          <w:rFonts w:ascii="Helvetica" w:hAnsi="Helvetica" w:cs="Helvetica"/>
          <w:sz w:val="22"/>
          <w:szCs w:val="22"/>
          <w:lang w:val="fr-CA"/>
        </w:rPr>
        <w:t xml:space="preserve"> – </w:t>
      </w:r>
      <w:r w:rsidR="00521794">
        <w:rPr>
          <w:rFonts w:ascii="Helvetica" w:hAnsi="Helvetica" w:cs="Helvetica"/>
          <w:sz w:val="22"/>
          <w:szCs w:val="22"/>
          <w:lang w:val="fr-CA"/>
        </w:rPr>
        <w:t>l’autre</w:t>
      </w:r>
      <w:r w:rsidR="005A00FF" w:rsidRPr="006C2B76">
        <w:rPr>
          <w:rFonts w:ascii="Helvetica" w:hAnsi="Helvetica" w:cs="Helvetica"/>
          <w:sz w:val="22"/>
          <w:szCs w:val="22"/>
          <w:lang w:val="fr-CA"/>
        </w:rPr>
        <w:t xml:space="preserve"> parent </w:t>
      </w:r>
      <w:r w:rsidR="00521794">
        <w:rPr>
          <w:rFonts w:ascii="Helvetica" w:hAnsi="Helvetica" w:cs="Helvetica"/>
          <w:sz w:val="22"/>
          <w:szCs w:val="22"/>
          <w:lang w:val="fr-CA"/>
        </w:rPr>
        <w:t>doit répondre dans un délai de</w:t>
      </w:r>
      <w:r>
        <w:rPr>
          <w:rFonts w:ascii="Helvetica" w:hAnsi="Helvetica" w:cs="Helvetica"/>
          <w:sz w:val="22"/>
          <w:szCs w:val="22"/>
          <w:lang w:val="fr-CA"/>
        </w:rPr>
        <w:t xml:space="preserve"> 24 </w:t>
      </w:r>
      <w:r w:rsidR="005A00FF" w:rsidRPr="006C2B76">
        <w:rPr>
          <w:rFonts w:ascii="Helvetica" w:hAnsi="Helvetica" w:cs="Helvetica"/>
          <w:sz w:val="22"/>
          <w:szCs w:val="22"/>
          <w:lang w:val="fr-CA"/>
        </w:rPr>
        <w:t>h</w:t>
      </w:r>
      <w:r w:rsidR="00521794">
        <w:rPr>
          <w:rFonts w:ascii="Helvetica" w:hAnsi="Helvetica" w:cs="Helvetica"/>
          <w:sz w:val="22"/>
          <w:szCs w:val="22"/>
          <w:lang w:val="fr-CA"/>
        </w:rPr>
        <w:t>e</w:t>
      </w:r>
      <w:r w:rsidR="005A00FF" w:rsidRPr="006C2B76">
        <w:rPr>
          <w:rFonts w:ascii="Helvetica" w:hAnsi="Helvetica" w:cs="Helvetica"/>
          <w:sz w:val="22"/>
          <w:szCs w:val="22"/>
          <w:lang w:val="fr-CA"/>
        </w:rPr>
        <w:t>ur</w:t>
      </w:r>
      <w:r w:rsidR="00521794">
        <w:rPr>
          <w:rFonts w:ascii="Helvetica" w:hAnsi="Helvetica" w:cs="Helvetica"/>
          <w:sz w:val="22"/>
          <w:szCs w:val="22"/>
          <w:lang w:val="fr-CA"/>
        </w:rPr>
        <w:t>e</w:t>
      </w:r>
      <w:r w:rsidR="005A00FF" w:rsidRPr="006C2B76">
        <w:rPr>
          <w:rFonts w:ascii="Helvetica" w:hAnsi="Helvetica" w:cs="Helvetica"/>
          <w:sz w:val="22"/>
          <w:szCs w:val="22"/>
          <w:lang w:val="fr-CA"/>
        </w:rPr>
        <w:t xml:space="preserve">s </w:t>
      </w:r>
      <w:r w:rsidR="00521794">
        <w:rPr>
          <w:rFonts w:ascii="Helvetica" w:hAnsi="Helvetica" w:cs="Helvetica"/>
          <w:sz w:val="22"/>
          <w:szCs w:val="22"/>
          <w:lang w:val="fr-CA"/>
        </w:rPr>
        <w:t>ou dans un plus court délai</w:t>
      </w:r>
      <w:r w:rsidR="00F943CF" w:rsidRPr="006C2B76">
        <w:rPr>
          <w:rFonts w:ascii="Helvetica" w:hAnsi="Helvetica" w:cs="Helvetica"/>
          <w:sz w:val="22"/>
          <w:szCs w:val="22"/>
          <w:lang w:val="fr-CA"/>
        </w:rPr>
        <w:t>)</w:t>
      </w:r>
      <w:r w:rsidR="00521794">
        <w:rPr>
          <w:rFonts w:ascii="Helvetica" w:hAnsi="Helvetica" w:cs="Helvetica"/>
          <w:sz w:val="22"/>
          <w:szCs w:val="22"/>
          <w:lang w:val="fr-CA"/>
        </w:rPr>
        <w:t>;</w:t>
      </w:r>
    </w:p>
    <w:p w14:paraId="4FF76A5D" w14:textId="681EF666" w:rsidR="005A00FF" w:rsidRPr="006C2B76" w:rsidRDefault="006D2F21" w:rsidP="00203F58">
      <w:pPr>
        <w:pStyle w:val="NormalWeb"/>
        <w:numPr>
          <w:ilvl w:val="0"/>
          <w:numId w:val="42"/>
        </w:numPr>
        <w:rPr>
          <w:rFonts w:ascii="Helvetica" w:hAnsi="Helvetica" w:cs="Helvetica"/>
          <w:sz w:val="22"/>
          <w:szCs w:val="22"/>
          <w:lang w:val="fr-CA"/>
        </w:rPr>
      </w:pPr>
      <w:r>
        <w:rPr>
          <w:rFonts w:ascii="Helvetica" w:hAnsi="Helvetica" w:cs="Helvetica"/>
          <w:sz w:val="22"/>
          <w:szCs w:val="22"/>
          <w:lang w:val="fr-CA"/>
        </w:rPr>
        <w:t>PTI</w:t>
      </w:r>
      <w:r w:rsidR="005A00FF" w:rsidRPr="006C2B76">
        <w:rPr>
          <w:rFonts w:ascii="Helvetica" w:hAnsi="Helvetica" w:cs="Helvetica"/>
          <w:sz w:val="22"/>
          <w:szCs w:val="22"/>
          <w:lang w:val="fr-CA"/>
        </w:rPr>
        <w:t xml:space="preserve"> (</w:t>
      </w:r>
      <w:r w:rsidR="00521794">
        <w:rPr>
          <w:rFonts w:ascii="Helvetica" w:hAnsi="Helvetica" w:cs="Helvetica"/>
          <w:sz w:val="22"/>
          <w:szCs w:val="22"/>
          <w:lang w:val="fr-CA"/>
        </w:rPr>
        <w:t>à titre d’information</w:t>
      </w:r>
      <w:r>
        <w:rPr>
          <w:rFonts w:ascii="Helvetica" w:hAnsi="Helvetica" w:cs="Helvetica"/>
          <w:sz w:val="22"/>
          <w:szCs w:val="22"/>
          <w:lang w:val="fr-CA"/>
        </w:rPr>
        <w:t xml:space="preserve"> –</w:t>
      </w:r>
      <w:r w:rsidR="00521794">
        <w:rPr>
          <w:rFonts w:ascii="Helvetica" w:hAnsi="Helvetica" w:cs="Helvetica"/>
          <w:sz w:val="22"/>
          <w:szCs w:val="22"/>
          <w:lang w:val="fr-CA"/>
        </w:rPr>
        <w:t xml:space="preserve"> aucune réponse </w:t>
      </w:r>
      <w:r>
        <w:rPr>
          <w:rFonts w:ascii="Helvetica" w:hAnsi="Helvetica" w:cs="Helvetica"/>
          <w:sz w:val="22"/>
          <w:szCs w:val="22"/>
          <w:lang w:val="fr-CA"/>
        </w:rPr>
        <w:t xml:space="preserve">n’est </w:t>
      </w:r>
      <w:r w:rsidR="00521794">
        <w:rPr>
          <w:rFonts w:ascii="Helvetica" w:hAnsi="Helvetica" w:cs="Helvetica"/>
          <w:sz w:val="22"/>
          <w:szCs w:val="22"/>
          <w:lang w:val="fr-CA"/>
        </w:rPr>
        <w:t>requise</w:t>
      </w:r>
      <w:r w:rsidR="005A00FF" w:rsidRPr="006C2B76">
        <w:rPr>
          <w:rFonts w:ascii="Helvetica" w:hAnsi="Helvetica" w:cs="Helvetica"/>
          <w:sz w:val="22"/>
          <w:szCs w:val="22"/>
          <w:lang w:val="fr-CA"/>
        </w:rPr>
        <w:t>)</w:t>
      </w:r>
      <w:r w:rsidR="00521794">
        <w:rPr>
          <w:rFonts w:ascii="Helvetica" w:hAnsi="Helvetica" w:cs="Helvetica"/>
          <w:sz w:val="22"/>
          <w:szCs w:val="22"/>
          <w:lang w:val="fr-CA"/>
        </w:rPr>
        <w:t>;</w:t>
      </w:r>
      <w:r w:rsidR="005A00FF" w:rsidRPr="006C2B76">
        <w:rPr>
          <w:rFonts w:ascii="Helvetica" w:hAnsi="Helvetica" w:cs="Helvetica"/>
          <w:sz w:val="22"/>
          <w:szCs w:val="22"/>
          <w:lang w:val="fr-CA"/>
        </w:rPr>
        <w:t xml:space="preserve"> </w:t>
      </w:r>
    </w:p>
    <w:p w14:paraId="769326C9" w14:textId="5A35FFD1" w:rsidR="005A00FF" w:rsidRPr="00CD0218" w:rsidRDefault="005A00FF" w:rsidP="00CD0218">
      <w:pPr>
        <w:pStyle w:val="NormalWeb"/>
        <w:numPr>
          <w:ilvl w:val="0"/>
          <w:numId w:val="42"/>
        </w:numPr>
        <w:rPr>
          <w:rFonts w:ascii="Helvetica" w:hAnsi="Helvetica" w:cs="Helvetica"/>
          <w:sz w:val="22"/>
          <w:szCs w:val="22"/>
          <w:lang w:val="fr-CA"/>
        </w:rPr>
      </w:pPr>
      <w:r w:rsidRPr="006C2B76">
        <w:rPr>
          <w:rFonts w:ascii="Helvetica" w:hAnsi="Helvetica" w:cs="Helvetica"/>
          <w:sz w:val="22"/>
          <w:szCs w:val="22"/>
          <w:lang w:val="fr-CA"/>
        </w:rPr>
        <w:t>S</w:t>
      </w:r>
      <w:r w:rsidR="006D2F21">
        <w:rPr>
          <w:rFonts w:ascii="Helvetica" w:hAnsi="Helvetica" w:cs="Helvetica"/>
          <w:sz w:val="22"/>
          <w:szCs w:val="22"/>
          <w:lang w:val="fr-CA"/>
        </w:rPr>
        <w:t>T</w:t>
      </w:r>
      <w:r w:rsidRPr="006C2B76">
        <w:rPr>
          <w:rFonts w:ascii="Helvetica" w:hAnsi="Helvetica" w:cs="Helvetica"/>
          <w:sz w:val="22"/>
          <w:szCs w:val="22"/>
          <w:lang w:val="fr-CA"/>
        </w:rPr>
        <w:t xml:space="preserve"> (</w:t>
      </w:r>
      <w:r w:rsidR="0057537E">
        <w:rPr>
          <w:rFonts w:ascii="Helvetica" w:hAnsi="Helvetica" w:cs="Helvetica"/>
          <w:sz w:val="22"/>
          <w:szCs w:val="22"/>
          <w:lang w:val="fr-CA"/>
        </w:rPr>
        <w:t>se</w:t>
      </w:r>
      <w:r w:rsidRPr="006C2B76">
        <w:rPr>
          <w:rFonts w:ascii="Helvetica" w:hAnsi="Helvetica" w:cs="Helvetica"/>
          <w:sz w:val="22"/>
          <w:szCs w:val="22"/>
          <w:lang w:val="fr-CA"/>
        </w:rPr>
        <w:t>nsi</w:t>
      </w:r>
      <w:r w:rsidR="0057537E">
        <w:rPr>
          <w:rFonts w:ascii="Helvetica" w:hAnsi="Helvetica" w:cs="Helvetica"/>
          <w:sz w:val="22"/>
          <w:szCs w:val="22"/>
          <w:lang w:val="fr-CA"/>
        </w:rPr>
        <w:t>bl</w:t>
      </w:r>
      <w:r w:rsidRPr="006C2B76">
        <w:rPr>
          <w:rFonts w:ascii="Helvetica" w:hAnsi="Helvetica" w:cs="Helvetica"/>
          <w:sz w:val="22"/>
          <w:szCs w:val="22"/>
          <w:lang w:val="fr-CA"/>
        </w:rPr>
        <w:t>e</w:t>
      </w:r>
      <w:r w:rsidR="0057537E">
        <w:rPr>
          <w:rFonts w:ascii="Helvetica" w:hAnsi="Helvetica" w:cs="Helvetica"/>
          <w:sz w:val="22"/>
          <w:szCs w:val="22"/>
          <w:lang w:val="fr-CA"/>
        </w:rPr>
        <w:t xml:space="preserve"> au temps</w:t>
      </w:r>
      <w:r w:rsidR="006D2F21">
        <w:rPr>
          <w:rFonts w:ascii="Helvetica" w:hAnsi="Helvetica" w:cs="Helvetica"/>
          <w:sz w:val="22"/>
          <w:szCs w:val="22"/>
          <w:lang w:val="fr-CA"/>
        </w:rPr>
        <w:t xml:space="preserve"> – </w:t>
      </w:r>
      <w:r w:rsidRPr="006C2B76">
        <w:rPr>
          <w:rFonts w:ascii="Helvetica" w:hAnsi="Helvetica" w:cs="Helvetica"/>
          <w:sz w:val="22"/>
          <w:szCs w:val="22"/>
          <w:lang w:val="fr-CA"/>
        </w:rPr>
        <w:t>r</w:t>
      </w:r>
      <w:r w:rsidR="00521794">
        <w:rPr>
          <w:rFonts w:ascii="Helvetica" w:hAnsi="Helvetica" w:cs="Helvetica"/>
          <w:sz w:val="22"/>
          <w:szCs w:val="22"/>
          <w:lang w:val="fr-CA"/>
        </w:rPr>
        <w:t>éponse requise</w:t>
      </w:r>
      <w:r w:rsidRPr="006C2B76">
        <w:rPr>
          <w:rFonts w:ascii="Helvetica" w:hAnsi="Helvetica" w:cs="Helvetica"/>
          <w:sz w:val="22"/>
          <w:szCs w:val="22"/>
          <w:lang w:val="fr-CA"/>
        </w:rPr>
        <w:t xml:space="preserve"> </w:t>
      </w:r>
      <w:r w:rsidR="00521794">
        <w:rPr>
          <w:rFonts w:ascii="Helvetica" w:hAnsi="Helvetica" w:cs="Helvetica"/>
          <w:bCs/>
          <w:i/>
          <w:iCs/>
          <w:sz w:val="22"/>
          <w:szCs w:val="22"/>
          <w:lang w:val="fr-CA"/>
        </w:rPr>
        <w:t xml:space="preserve">dans un délai de </w:t>
      </w:r>
      <w:r w:rsidRPr="006C2B76">
        <w:rPr>
          <w:rFonts w:ascii="Helvetica" w:hAnsi="Helvetica" w:cs="Helvetica"/>
          <w:bCs/>
          <w:i/>
          <w:iCs/>
          <w:sz w:val="22"/>
          <w:szCs w:val="22"/>
          <w:lang w:val="fr-CA"/>
        </w:rPr>
        <w:t>x h</w:t>
      </w:r>
      <w:r w:rsidR="00521794">
        <w:rPr>
          <w:rFonts w:ascii="Helvetica" w:hAnsi="Helvetica" w:cs="Helvetica"/>
          <w:bCs/>
          <w:i/>
          <w:iCs/>
          <w:sz w:val="22"/>
          <w:szCs w:val="22"/>
          <w:lang w:val="fr-CA"/>
        </w:rPr>
        <w:t>e</w:t>
      </w:r>
      <w:r w:rsidRPr="006C2B76">
        <w:rPr>
          <w:rFonts w:ascii="Helvetica" w:hAnsi="Helvetica" w:cs="Helvetica"/>
          <w:bCs/>
          <w:i/>
          <w:iCs/>
          <w:sz w:val="22"/>
          <w:szCs w:val="22"/>
          <w:lang w:val="fr-CA"/>
        </w:rPr>
        <w:t>ur</w:t>
      </w:r>
      <w:r w:rsidR="00521794">
        <w:rPr>
          <w:rFonts w:ascii="Helvetica" w:hAnsi="Helvetica" w:cs="Helvetica"/>
          <w:bCs/>
          <w:i/>
          <w:iCs/>
          <w:sz w:val="22"/>
          <w:szCs w:val="22"/>
          <w:lang w:val="fr-CA"/>
        </w:rPr>
        <w:t>e</w:t>
      </w:r>
      <w:r w:rsidRPr="006C2B76">
        <w:rPr>
          <w:rFonts w:ascii="Helvetica" w:hAnsi="Helvetica" w:cs="Helvetica"/>
          <w:bCs/>
          <w:i/>
          <w:iCs/>
          <w:sz w:val="22"/>
          <w:szCs w:val="22"/>
          <w:lang w:val="fr-CA"/>
        </w:rPr>
        <w:t>s</w:t>
      </w:r>
      <w:r w:rsidRPr="006C2B76">
        <w:rPr>
          <w:rFonts w:ascii="Helvetica" w:hAnsi="Helvetica" w:cs="Helvetica"/>
          <w:bCs/>
          <w:sz w:val="22"/>
          <w:szCs w:val="22"/>
          <w:lang w:val="fr-CA"/>
        </w:rPr>
        <w:t>)</w:t>
      </w:r>
      <w:r w:rsidR="00521794">
        <w:rPr>
          <w:rFonts w:ascii="Helvetica" w:hAnsi="Helvetica" w:cs="Helvetica"/>
          <w:bCs/>
          <w:sz w:val="22"/>
          <w:szCs w:val="22"/>
          <w:lang w:val="fr-CA"/>
        </w:rPr>
        <w:t>.</w:t>
      </w:r>
    </w:p>
    <w:p w14:paraId="0643E01D" w14:textId="77777777" w:rsidR="005A00FF" w:rsidRPr="006C2B76" w:rsidRDefault="00AF5B1A" w:rsidP="000A6896">
      <w:pPr>
        <w:pStyle w:val="ListParagraph"/>
        <w:autoSpaceDE w:val="0"/>
        <w:autoSpaceDN w:val="0"/>
        <w:adjustRightInd w:val="0"/>
        <w:spacing w:after="0" w:line="240" w:lineRule="auto"/>
        <w:rPr>
          <w:rFonts w:ascii="Helvetica" w:hAnsi="Helvetica" w:cs="Helvetica"/>
          <w:lang w:val="fr-CA"/>
        </w:rPr>
      </w:pPr>
      <w:r>
        <w:rPr>
          <w:rFonts w:ascii="Helvetica" w:hAnsi="Helvetica" w:cs="Helvetica"/>
          <w:lang w:val="fr-CA"/>
        </w:rPr>
        <w:t>S</w:t>
      </w:r>
      <w:r w:rsidR="00B97A32">
        <w:rPr>
          <w:rFonts w:ascii="Helvetica" w:hAnsi="Helvetica" w:cs="Helvetica"/>
          <w:lang w:val="fr-CA"/>
        </w:rPr>
        <w:t xml:space="preserve">i un parent a besoin de </w:t>
      </w:r>
      <w:r>
        <w:rPr>
          <w:rFonts w:ascii="Helvetica" w:hAnsi="Helvetica" w:cs="Helvetica"/>
          <w:lang w:val="fr-CA"/>
        </w:rPr>
        <w:t xml:space="preserve">plus de temps pour fournir une réponse parce qu’il </w:t>
      </w:r>
      <w:r w:rsidR="00B97A32">
        <w:rPr>
          <w:rFonts w:ascii="Helvetica" w:hAnsi="Helvetica" w:cs="Helvetica"/>
          <w:lang w:val="fr-CA"/>
        </w:rPr>
        <w:t>doit</w:t>
      </w:r>
      <w:r>
        <w:rPr>
          <w:rFonts w:ascii="Helvetica" w:hAnsi="Helvetica" w:cs="Helvetica"/>
          <w:lang w:val="fr-CA"/>
        </w:rPr>
        <w:t xml:space="preserve"> recueillir plus de renseignements ou examiner la </w:t>
      </w:r>
      <w:r w:rsidR="004A16A4" w:rsidRPr="006C2B76">
        <w:rPr>
          <w:rFonts w:ascii="Helvetica" w:hAnsi="Helvetica" w:cs="Helvetica"/>
          <w:lang w:val="fr-CA"/>
        </w:rPr>
        <w:t>situation</w:t>
      </w:r>
      <w:r w:rsidR="005A00FF" w:rsidRPr="006C2B76">
        <w:rPr>
          <w:rFonts w:ascii="Helvetica" w:hAnsi="Helvetica" w:cs="Helvetica"/>
          <w:lang w:val="fr-CA"/>
        </w:rPr>
        <w:t xml:space="preserve">, </w:t>
      </w:r>
      <w:r w:rsidR="00B97A32">
        <w:rPr>
          <w:rFonts w:ascii="Helvetica" w:hAnsi="Helvetica" w:cs="Helvetica"/>
          <w:lang w:val="fr-CA"/>
        </w:rPr>
        <w:t xml:space="preserve">il enverra </w:t>
      </w:r>
      <w:r>
        <w:rPr>
          <w:rFonts w:ascii="Helvetica" w:hAnsi="Helvetica" w:cs="Helvetica"/>
          <w:lang w:val="fr-CA"/>
        </w:rPr>
        <w:t xml:space="preserve">un courriel dans un délai de 24 heures pour accuser réception du courriel original et informer l’autre </w:t>
      </w:r>
      <w:r w:rsidR="005A00FF" w:rsidRPr="006C2B76">
        <w:rPr>
          <w:rFonts w:ascii="Helvetica" w:hAnsi="Helvetica" w:cs="Helvetica"/>
          <w:lang w:val="fr-CA"/>
        </w:rPr>
        <w:t>parent</w:t>
      </w:r>
      <w:r>
        <w:rPr>
          <w:rFonts w:ascii="Helvetica" w:hAnsi="Helvetica" w:cs="Helvetica"/>
          <w:lang w:val="fr-CA"/>
        </w:rPr>
        <w:t xml:space="preserve"> qu’une réponse complète ne peut être fournie dans le délai de 24 heures</w:t>
      </w:r>
      <w:r w:rsidR="005A00FF" w:rsidRPr="006C2B76">
        <w:rPr>
          <w:rFonts w:ascii="Helvetica" w:hAnsi="Helvetica" w:cs="Helvetica"/>
          <w:lang w:val="fr-CA"/>
        </w:rPr>
        <w:t xml:space="preserve">. </w:t>
      </w:r>
      <w:r>
        <w:rPr>
          <w:rFonts w:ascii="Helvetica" w:hAnsi="Helvetica" w:cs="Helvetica"/>
          <w:lang w:val="fr-CA"/>
        </w:rPr>
        <w:t xml:space="preserve">Le parent </w:t>
      </w:r>
      <w:r w:rsidR="00FC1FA5">
        <w:rPr>
          <w:rFonts w:ascii="Helvetica" w:hAnsi="Helvetica" w:cs="Helvetica"/>
          <w:lang w:val="fr-CA"/>
        </w:rPr>
        <w:t xml:space="preserve">qui doit fournir la réponse </w:t>
      </w:r>
      <w:r>
        <w:rPr>
          <w:rFonts w:ascii="Helvetica" w:hAnsi="Helvetica" w:cs="Helvetica"/>
          <w:lang w:val="fr-CA"/>
        </w:rPr>
        <w:t>indiquera à l’autre</w:t>
      </w:r>
      <w:r w:rsidR="005A00FF" w:rsidRPr="006C2B76">
        <w:rPr>
          <w:rFonts w:ascii="Helvetica" w:hAnsi="Helvetica" w:cs="Helvetica"/>
          <w:lang w:val="fr-CA"/>
        </w:rPr>
        <w:t xml:space="preserve"> parent</w:t>
      </w:r>
      <w:r>
        <w:rPr>
          <w:rFonts w:ascii="Helvetica" w:hAnsi="Helvetica" w:cs="Helvetica"/>
          <w:lang w:val="fr-CA"/>
        </w:rPr>
        <w:t xml:space="preserve"> quand </w:t>
      </w:r>
      <w:r w:rsidR="00B97A32">
        <w:rPr>
          <w:rFonts w:ascii="Helvetica" w:hAnsi="Helvetica" w:cs="Helvetica"/>
          <w:lang w:val="fr-CA"/>
        </w:rPr>
        <w:t>celui-ci</w:t>
      </w:r>
      <w:r>
        <w:rPr>
          <w:rFonts w:ascii="Helvetica" w:hAnsi="Helvetica" w:cs="Helvetica"/>
          <w:lang w:val="fr-CA"/>
        </w:rPr>
        <w:t xml:space="preserve"> pourra s’attendre à recevoir une réponse complète</w:t>
      </w:r>
      <w:r w:rsidR="005A00FF" w:rsidRPr="006C2B76">
        <w:rPr>
          <w:rFonts w:ascii="Helvetica" w:hAnsi="Helvetica" w:cs="Helvetica"/>
          <w:lang w:val="fr-CA"/>
        </w:rPr>
        <w:t>.</w:t>
      </w:r>
    </w:p>
    <w:p w14:paraId="74F96C02" w14:textId="77777777" w:rsidR="005A00FF" w:rsidRPr="006C2B76" w:rsidRDefault="005A00FF" w:rsidP="000A6896">
      <w:pPr>
        <w:pStyle w:val="ListParagraph"/>
        <w:autoSpaceDE w:val="0"/>
        <w:autoSpaceDN w:val="0"/>
        <w:adjustRightInd w:val="0"/>
        <w:spacing w:after="0" w:line="240" w:lineRule="auto"/>
        <w:rPr>
          <w:rFonts w:ascii="Helvetica" w:hAnsi="Helvetica" w:cs="Helvetica"/>
          <w:color w:val="000000"/>
          <w:u w:val="single"/>
          <w:lang w:val="fr-CA"/>
        </w:rPr>
      </w:pPr>
    </w:p>
    <w:p w14:paraId="77A59260" w14:textId="33B78955" w:rsidR="00D114D3" w:rsidRPr="006D2F21" w:rsidRDefault="004671EE" w:rsidP="006D2F21">
      <w:pPr>
        <w:pStyle w:val="ListParagraph"/>
        <w:autoSpaceDE w:val="0"/>
        <w:autoSpaceDN w:val="0"/>
        <w:adjustRightInd w:val="0"/>
        <w:spacing w:after="0" w:line="240" w:lineRule="auto"/>
        <w:rPr>
          <w:rFonts w:ascii="Helvetica" w:hAnsi="Helvetica" w:cs="Helvetica"/>
          <w:lang w:val="fr-CA"/>
        </w:rPr>
      </w:pPr>
      <w:r>
        <w:rPr>
          <w:rFonts w:ascii="Helvetica" w:hAnsi="Helvetica" w:cs="Helvetica"/>
          <w:lang w:val="fr-CA"/>
        </w:rPr>
        <w:t>Le téléphone sera utilisé en cas d’urgence</w:t>
      </w:r>
      <w:r w:rsidR="005A00FF" w:rsidRPr="006C2B76">
        <w:rPr>
          <w:rFonts w:ascii="Helvetica" w:hAnsi="Helvetica" w:cs="Helvetica"/>
          <w:lang w:val="fr-CA"/>
        </w:rPr>
        <w:t xml:space="preserve"> (</w:t>
      </w:r>
      <w:r w:rsidR="006D2F21">
        <w:rPr>
          <w:rFonts w:ascii="Helvetica" w:hAnsi="Helvetica" w:cs="Helvetica"/>
          <w:lang w:val="fr-CA"/>
        </w:rPr>
        <w:t>p.</w:t>
      </w:r>
      <w:r>
        <w:rPr>
          <w:rFonts w:ascii="Helvetica" w:hAnsi="Helvetica" w:cs="Helvetica"/>
          <w:lang w:val="fr-CA"/>
        </w:rPr>
        <w:t xml:space="preserve"> ex</w:t>
      </w:r>
      <w:r w:rsidR="005A00FF" w:rsidRPr="006C2B76">
        <w:rPr>
          <w:rFonts w:ascii="Helvetica" w:hAnsi="Helvetica" w:cs="Helvetica"/>
          <w:lang w:val="fr-CA"/>
        </w:rPr>
        <w:t>.</w:t>
      </w:r>
      <w:r>
        <w:rPr>
          <w:rFonts w:ascii="Helvetica" w:hAnsi="Helvetica" w:cs="Helvetica"/>
          <w:lang w:val="fr-CA"/>
        </w:rPr>
        <w:t xml:space="preserve"> si l’enfant a besoin de soins médicaux</w:t>
      </w:r>
      <w:r w:rsidR="005A00FF" w:rsidRPr="006C2B76">
        <w:rPr>
          <w:rFonts w:ascii="Helvetica" w:hAnsi="Helvetica" w:cs="Helvetica"/>
          <w:lang w:val="fr-CA"/>
        </w:rPr>
        <w:t xml:space="preserve"> </w:t>
      </w:r>
      <w:r>
        <w:rPr>
          <w:rFonts w:ascii="Helvetica" w:hAnsi="Helvetica" w:cs="Helvetica"/>
          <w:u w:val="single"/>
          <w:lang w:val="fr-CA"/>
        </w:rPr>
        <w:t>urgents</w:t>
      </w:r>
      <w:r w:rsidR="005A00FF" w:rsidRPr="006C2B76">
        <w:rPr>
          <w:rFonts w:ascii="Helvetica" w:hAnsi="Helvetica" w:cs="Helvetica"/>
          <w:lang w:val="fr-CA"/>
        </w:rPr>
        <w:t>,</w:t>
      </w:r>
      <w:r>
        <w:rPr>
          <w:rFonts w:ascii="Helvetica" w:hAnsi="Helvetica" w:cs="Helvetica"/>
          <w:lang w:val="fr-CA"/>
        </w:rPr>
        <w:t xml:space="preserve"> </w:t>
      </w:r>
      <w:r w:rsidR="00FE2332">
        <w:rPr>
          <w:rFonts w:ascii="Helvetica" w:hAnsi="Helvetica" w:cs="Helvetica"/>
          <w:lang w:val="fr-CA"/>
        </w:rPr>
        <w:t xml:space="preserve">ou </w:t>
      </w:r>
      <w:r>
        <w:rPr>
          <w:rFonts w:ascii="Helvetica" w:hAnsi="Helvetica" w:cs="Helvetica"/>
          <w:lang w:val="fr-CA"/>
        </w:rPr>
        <w:t>en cas de</w:t>
      </w:r>
      <w:r w:rsidR="005A00FF" w:rsidRPr="006C2B76">
        <w:rPr>
          <w:rFonts w:ascii="Helvetica" w:hAnsi="Helvetica" w:cs="Helvetica"/>
          <w:lang w:val="fr-CA"/>
        </w:rPr>
        <w:t xml:space="preserve"> </w:t>
      </w:r>
      <w:r>
        <w:rPr>
          <w:rFonts w:ascii="Helvetica" w:hAnsi="Helvetica" w:cs="Helvetica"/>
          <w:lang w:val="fr-CA"/>
        </w:rPr>
        <w:t xml:space="preserve">décès, d’accident d’automobile ou </w:t>
      </w:r>
      <w:r w:rsidR="00FE2332">
        <w:rPr>
          <w:rFonts w:ascii="Helvetica" w:hAnsi="Helvetica" w:cs="Helvetica"/>
          <w:lang w:val="fr-CA"/>
        </w:rPr>
        <w:t>d’</w:t>
      </w:r>
      <w:r>
        <w:rPr>
          <w:rFonts w:ascii="Helvetica" w:hAnsi="Helvetica" w:cs="Helvetica"/>
          <w:lang w:val="fr-CA"/>
        </w:rPr>
        <w:t>autre accident</w:t>
      </w:r>
      <w:r w:rsidR="005A00FF" w:rsidRPr="006C2B76">
        <w:rPr>
          <w:rFonts w:ascii="Helvetica" w:hAnsi="Helvetica" w:cs="Helvetica"/>
          <w:lang w:val="fr-CA"/>
        </w:rPr>
        <w:t xml:space="preserve">). </w:t>
      </w:r>
    </w:p>
    <w:p w14:paraId="25ED6F67" w14:textId="77777777" w:rsidR="00814FC6" w:rsidRPr="005E37CA" w:rsidRDefault="007A0D6A" w:rsidP="001104FD">
      <w:pPr>
        <w:pStyle w:val="ListParagraph"/>
        <w:autoSpaceDE w:val="0"/>
        <w:autoSpaceDN w:val="0"/>
        <w:adjustRightInd w:val="0"/>
        <w:spacing w:after="0" w:line="240" w:lineRule="auto"/>
        <w:rPr>
          <w:rFonts w:ascii="Helvetica" w:hAnsi="Helvetica"/>
          <w:b/>
          <w:i/>
          <w:lang w:val="fr-CA"/>
        </w:rPr>
      </w:pPr>
      <w:r w:rsidRPr="006C2B76">
        <w:rPr>
          <w:rFonts w:ascii="Helvetica" w:hAnsi="Helvetica" w:cs="Helvetica"/>
          <w:lang w:val="fr-CA"/>
        </w:rPr>
        <w:br/>
      </w:r>
      <w:r w:rsidR="00A94AEB">
        <w:rPr>
          <w:rFonts w:ascii="Helvetica" w:hAnsi="Helvetica"/>
          <w:b/>
          <w:i/>
          <w:lang w:val="fr-CA"/>
        </w:rPr>
        <w:t>Éc</w:t>
      </w:r>
      <w:r w:rsidR="00814FC6" w:rsidRPr="005E37CA">
        <w:rPr>
          <w:rFonts w:ascii="Helvetica" w:hAnsi="Helvetica"/>
          <w:b/>
          <w:i/>
          <w:lang w:val="fr-CA"/>
        </w:rPr>
        <w:t>hange</w:t>
      </w:r>
      <w:r w:rsidR="00A94AEB">
        <w:rPr>
          <w:rFonts w:ascii="Helvetica" w:hAnsi="Helvetica"/>
          <w:b/>
          <w:i/>
          <w:lang w:val="fr-CA"/>
        </w:rPr>
        <w:t xml:space="preserve"> de coordonnées</w:t>
      </w:r>
    </w:p>
    <w:p w14:paraId="20D78615" w14:textId="77777777" w:rsidR="00814FC6" w:rsidRPr="005E37CA" w:rsidRDefault="00A94AEB" w:rsidP="00E24C45">
      <w:pPr>
        <w:spacing w:line="240" w:lineRule="auto"/>
        <w:ind w:left="720"/>
        <w:rPr>
          <w:rFonts w:ascii="Helvetica" w:hAnsi="Helvetica" w:cstheme="minorHAnsi"/>
          <w:lang w:val="fr-CA"/>
        </w:rPr>
      </w:pPr>
      <w:r>
        <w:rPr>
          <w:rFonts w:ascii="Helvetica" w:hAnsi="Helvetica" w:cstheme="minorHAnsi"/>
          <w:lang w:val="fr-CA"/>
        </w:rPr>
        <w:t xml:space="preserve">Nous convenons </w:t>
      </w:r>
      <w:r w:rsidR="009F5E09">
        <w:rPr>
          <w:rFonts w:ascii="Helvetica" w:hAnsi="Helvetica" w:cstheme="minorHAnsi"/>
          <w:lang w:val="fr-CA"/>
        </w:rPr>
        <w:t xml:space="preserve">chacun </w:t>
      </w:r>
      <w:r>
        <w:rPr>
          <w:rFonts w:ascii="Helvetica" w:hAnsi="Helvetica" w:cstheme="minorHAnsi"/>
          <w:lang w:val="fr-CA"/>
        </w:rPr>
        <w:t xml:space="preserve">de fournir à l’autre parent notre/nos numéro(s) de téléphone, notre adresse de courriel et notre adresse domiciliaire. En cas de changement de coordonnées, nous convenons également de fournir immédiatement </w:t>
      </w:r>
      <w:r w:rsidR="00953E73">
        <w:rPr>
          <w:rFonts w:ascii="Helvetica" w:hAnsi="Helvetica" w:cstheme="minorHAnsi"/>
          <w:lang w:val="fr-CA"/>
        </w:rPr>
        <w:t>no</w:t>
      </w:r>
      <w:r>
        <w:rPr>
          <w:rFonts w:ascii="Helvetica" w:hAnsi="Helvetica" w:cstheme="minorHAnsi"/>
          <w:lang w:val="fr-CA"/>
        </w:rPr>
        <w:t>s nouvelles coordonnées à l’autre parent</w:t>
      </w:r>
      <w:r w:rsidR="00814FC6" w:rsidRPr="005E37CA">
        <w:rPr>
          <w:rFonts w:ascii="Helvetica" w:hAnsi="Helvetica" w:cstheme="minorHAnsi"/>
          <w:lang w:val="fr-CA"/>
        </w:rPr>
        <w:t>.</w:t>
      </w:r>
    </w:p>
    <w:p w14:paraId="073F87EF" w14:textId="38476473" w:rsidR="0064488F" w:rsidRPr="005E37CA" w:rsidRDefault="007941F3" w:rsidP="001767A4">
      <w:pPr>
        <w:ind w:firstLine="720"/>
        <w:rPr>
          <w:rFonts w:ascii="Helvetica" w:hAnsi="Helvetica"/>
          <w:b/>
          <w:i/>
          <w:lang w:val="fr-CA"/>
        </w:rPr>
      </w:pPr>
      <w:r>
        <w:rPr>
          <w:rFonts w:ascii="Helvetica" w:hAnsi="Helvetica"/>
          <w:b/>
          <w:i/>
          <w:lang w:val="fr-CA"/>
        </w:rPr>
        <w:t>Participation</w:t>
      </w:r>
      <w:r w:rsidRPr="005E37CA">
        <w:rPr>
          <w:rFonts w:ascii="Helvetica" w:hAnsi="Helvetica"/>
          <w:b/>
          <w:i/>
          <w:lang w:val="fr-CA"/>
        </w:rPr>
        <w:t xml:space="preserve"> </w:t>
      </w:r>
      <w:r w:rsidR="005E37CA" w:rsidRPr="005E37CA">
        <w:rPr>
          <w:rFonts w:ascii="Helvetica" w:hAnsi="Helvetica"/>
          <w:b/>
          <w:i/>
          <w:lang w:val="fr-CA"/>
        </w:rPr>
        <w:t>aux rencontres parents-enseignants</w:t>
      </w:r>
    </w:p>
    <w:p w14:paraId="2B4E870F" w14:textId="25E56712" w:rsidR="007A0D6A" w:rsidRPr="005E37CA" w:rsidRDefault="005E37CA" w:rsidP="00CD0C48">
      <w:pPr>
        <w:spacing w:line="240" w:lineRule="auto"/>
        <w:ind w:left="720"/>
        <w:rPr>
          <w:rFonts w:ascii="Helvetica" w:hAnsi="Helvetica" w:cstheme="minorHAnsi"/>
          <w:lang w:val="fr-CA"/>
        </w:rPr>
      </w:pPr>
      <w:r>
        <w:rPr>
          <w:rFonts w:ascii="Helvetica" w:hAnsi="Helvetica" w:cstheme="minorHAnsi"/>
          <w:lang w:val="fr-CA"/>
        </w:rPr>
        <w:t xml:space="preserve">Nous convenons qu’il est dans l’intérêt des enfants que nous </w:t>
      </w:r>
      <w:r w:rsidR="00047620">
        <w:rPr>
          <w:rFonts w:ascii="Helvetica" w:hAnsi="Helvetica" w:cstheme="minorHAnsi"/>
          <w:lang w:val="fr-CA"/>
        </w:rPr>
        <w:t xml:space="preserve">participons </w:t>
      </w:r>
      <w:r>
        <w:rPr>
          <w:rFonts w:ascii="Helvetica" w:hAnsi="Helvetica" w:cstheme="minorHAnsi"/>
          <w:lang w:val="fr-CA"/>
        </w:rPr>
        <w:t xml:space="preserve">aux rencontres </w:t>
      </w:r>
      <w:r w:rsidR="0064488F" w:rsidRPr="005E37CA">
        <w:rPr>
          <w:rFonts w:ascii="Helvetica" w:hAnsi="Helvetica" w:cstheme="minorHAnsi"/>
          <w:lang w:val="fr-CA"/>
        </w:rPr>
        <w:t>parent</w:t>
      </w:r>
      <w:r>
        <w:rPr>
          <w:rFonts w:ascii="Helvetica" w:hAnsi="Helvetica" w:cstheme="minorHAnsi"/>
          <w:lang w:val="fr-CA"/>
        </w:rPr>
        <w:t>s</w:t>
      </w:r>
      <w:r w:rsidR="0064488F" w:rsidRPr="005E37CA">
        <w:rPr>
          <w:rFonts w:ascii="Helvetica" w:hAnsi="Helvetica" w:cstheme="minorHAnsi"/>
          <w:lang w:val="fr-CA"/>
        </w:rPr>
        <w:t>-</w:t>
      </w:r>
      <w:r>
        <w:rPr>
          <w:rFonts w:ascii="Helvetica" w:hAnsi="Helvetica" w:cstheme="minorHAnsi"/>
          <w:lang w:val="fr-CA"/>
        </w:rPr>
        <w:t>enseignants ensemble</w:t>
      </w:r>
      <w:r w:rsidR="0064488F" w:rsidRPr="005E37CA">
        <w:rPr>
          <w:rFonts w:ascii="Helvetica" w:hAnsi="Helvetica" w:cstheme="minorHAnsi"/>
          <w:lang w:val="fr-CA"/>
        </w:rPr>
        <w:t>.</w:t>
      </w:r>
    </w:p>
    <w:p w14:paraId="7EA01CDE" w14:textId="33760FA6" w:rsidR="00663B78" w:rsidRPr="005E37CA" w:rsidRDefault="00663B78" w:rsidP="00E50D04">
      <w:pPr>
        <w:ind w:firstLine="720"/>
        <w:rPr>
          <w:rFonts w:ascii="Helvetica" w:hAnsi="Helvetica"/>
          <w:b/>
          <w:i/>
          <w:iCs/>
          <w:lang w:val="fr-CA"/>
        </w:rPr>
      </w:pPr>
      <w:r w:rsidRPr="005E37CA">
        <w:rPr>
          <w:rFonts w:ascii="Helvetica" w:hAnsi="Helvetica" w:cstheme="minorHAnsi"/>
          <w:b/>
          <w:lang w:val="fr-CA"/>
        </w:rPr>
        <w:t>A</w:t>
      </w:r>
      <w:r w:rsidR="005E37CA" w:rsidRPr="005E37CA">
        <w:rPr>
          <w:rFonts w:ascii="Helvetica" w:hAnsi="Helvetica" w:cstheme="minorHAnsi"/>
          <w:b/>
          <w:lang w:val="fr-CA"/>
        </w:rPr>
        <w:t>utre option pour l</w:t>
      </w:r>
      <w:r w:rsidR="00047620">
        <w:rPr>
          <w:rFonts w:ascii="Helvetica" w:hAnsi="Helvetica" w:cstheme="minorHAnsi"/>
          <w:b/>
          <w:lang w:val="fr-CA"/>
        </w:rPr>
        <w:t xml:space="preserve">a </w:t>
      </w:r>
      <w:r w:rsidR="00047620">
        <w:rPr>
          <w:rFonts w:ascii="Helvetica" w:hAnsi="Helvetica"/>
          <w:b/>
          <w:i/>
          <w:lang w:val="fr-CA"/>
        </w:rPr>
        <w:t>participation</w:t>
      </w:r>
      <w:r w:rsidR="005E37CA" w:rsidRPr="005E37CA">
        <w:rPr>
          <w:rFonts w:ascii="Helvetica" w:hAnsi="Helvetica"/>
          <w:b/>
          <w:i/>
          <w:lang w:val="fr-CA"/>
        </w:rPr>
        <w:t xml:space="preserve"> aux rencontres parents-enseignants</w:t>
      </w:r>
    </w:p>
    <w:p w14:paraId="5F80695B" w14:textId="77777777" w:rsidR="0064488F" w:rsidRPr="005E37CA" w:rsidRDefault="00BA1DED" w:rsidP="00E24C45">
      <w:pPr>
        <w:spacing w:line="240" w:lineRule="auto"/>
        <w:ind w:left="720"/>
        <w:rPr>
          <w:rFonts w:ascii="Helvetica" w:hAnsi="Helvetica" w:cstheme="minorHAnsi"/>
          <w:lang w:val="fr-CA"/>
        </w:rPr>
      </w:pPr>
      <w:r>
        <w:rPr>
          <w:rFonts w:ascii="Helvetica" w:hAnsi="Helvetica" w:cstheme="minorHAnsi"/>
          <w:lang w:val="fr-CA"/>
        </w:rPr>
        <w:t>Nous convenons que nous organiserons chacun nos propres</w:t>
      </w:r>
      <w:r w:rsidR="00983376" w:rsidRPr="005E37CA">
        <w:rPr>
          <w:rFonts w:ascii="Helvetica" w:hAnsi="Helvetica" w:cstheme="minorHAnsi"/>
          <w:lang w:val="fr-CA"/>
        </w:rPr>
        <w:t xml:space="preserve"> </w:t>
      </w:r>
      <w:r>
        <w:rPr>
          <w:rFonts w:ascii="Helvetica" w:hAnsi="Helvetica" w:cstheme="minorHAnsi"/>
          <w:lang w:val="fr-CA"/>
        </w:rPr>
        <w:t xml:space="preserve">rencontres </w:t>
      </w:r>
      <w:r w:rsidRPr="005E37CA">
        <w:rPr>
          <w:rFonts w:ascii="Helvetica" w:hAnsi="Helvetica" w:cstheme="minorHAnsi"/>
          <w:lang w:val="fr-CA"/>
        </w:rPr>
        <w:t>parent</w:t>
      </w:r>
      <w:r>
        <w:rPr>
          <w:rFonts w:ascii="Helvetica" w:hAnsi="Helvetica" w:cstheme="minorHAnsi"/>
          <w:lang w:val="fr-CA"/>
        </w:rPr>
        <w:t>s</w:t>
      </w:r>
      <w:r w:rsidRPr="005E37CA">
        <w:rPr>
          <w:rFonts w:ascii="Helvetica" w:hAnsi="Helvetica" w:cstheme="minorHAnsi"/>
          <w:lang w:val="fr-CA"/>
        </w:rPr>
        <w:t>-</w:t>
      </w:r>
      <w:r>
        <w:rPr>
          <w:rFonts w:ascii="Helvetica" w:hAnsi="Helvetica" w:cstheme="minorHAnsi"/>
          <w:lang w:val="fr-CA"/>
        </w:rPr>
        <w:t>enseignants</w:t>
      </w:r>
      <w:r w:rsidR="00E24C45" w:rsidRPr="005E37CA">
        <w:rPr>
          <w:rFonts w:ascii="Helvetica" w:hAnsi="Helvetica" w:cstheme="minorHAnsi"/>
          <w:lang w:val="fr-CA"/>
        </w:rPr>
        <w:t>.</w:t>
      </w:r>
      <w:r w:rsidR="0064488F" w:rsidRPr="005E37CA">
        <w:rPr>
          <w:rFonts w:ascii="Helvetica" w:hAnsi="Helvetica" w:cstheme="minorHAnsi"/>
          <w:lang w:val="fr-CA"/>
        </w:rPr>
        <w:t xml:space="preserve"> </w:t>
      </w:r>
    </w:p>
    <w:p w14:paraId="5C56B9E0" w14:textId="4F846004" w:rsidR="00972CAB" w:rsidRPr="006C2B76" w:rsidRDefault="005E37CA" w:rsidP="00E50D04">
      <w:pPr>
        <w:spacing w:line="240" w:lineRule="auto"/>
        <w:ind w:firstLine="720"/>
        <w:rPr>
          <w:rFonts w:ascii="Helvetica" w:hAnsi="Helvetica" w:cstheme="minorHAnsi"/>
          <w:b/>
          <w:color w:val="333333"/>
          <w:lang w:val="fr-CA"/>
        </w:rPr>
      </w:pPr>
      <w:r w:rsidRPr="005E37CA">
        <w:rPr>
          <w:rFonts w:ascii="Helvetica" w:hAnsi="Helvetica" w:cstheme="minorHAnsi"/>
          <w:b/>
          <w:lang w:val="fr-CA"/>
        </w:rPr>
        <w:t>Autre option pour l</w:t>
      </w:r>
      <w:r w:rsidR="00047620">
        <w:rPr>
          <w:rFonts w:ascii="Helvetica" w:hAnsi="Helvetica" w:cstheme="minorHAnsi"/>
          <w:b/>
          <w:lang w:val="fr-CA"/>
        </w:rPr>
        <w:t xml:space="preserve">a </w:t>
      </w:r>
      <w:r w:rsidR="00047620">
        <w:rPr>
          <w:rFonts w:ascii="Helvetica" w:hAnsi="Helvetica"/>
          <w:b/>
          <w:i/>
          <w:lang w:val="fr-CA"/>
        </w:rPr>
        <w:t xml:space="preserve">participation </w:t>
      </w:r>
      <w:r w:rsidRPr="005E37CA">
        <w:rPr>
          <w:rFonts w:ascii="Helvetica" w:hAnsi="Helvetica"/>
          <w:b/>
          <w:i/>
          <w:lang w:val="fr-CA"/>
        </w:rPr>
        <w:t>aux rencontres parents-enseignants</w:t>
      </w:r>
    </w:p>
    <w:p w14:paraId="06259CD9" w14:textId="77777777" w:rsidR="0064488F" w:rsidRPr="005E37CA" w:rsidRDefault="00E71B00" w:rsidP="00E24C45">
      <w:pPr>
        <w:spacing w:line="240" w:lineRule="auto"/>
        <w:ind w:left="720"/>
        <w:rPr>
          <w:rFonts w:ascii="Helvetica" w:hAnsi="Helvetica" w:cstheme="minorHAnsi"/>
          <w:lang w:val="fr-CA"/>
        </w:rPr>
      </w:pPr>
      <w:r>
        <w:rPr>
          <w:rFonts w:ascii="Helvetica" w:hAnsi="Helvetica" w:cstheme="minorHAnsi"/>
          <w:lang w:val="fr-CA"/>
        </w:rPr>
        <w:t>Nous convenons que le p</w:t>
      </w:r>
      <w:r w:rsidR="0064488F" w:rsidRPr="005E37CA">
        <w:rPr>
          <w:rFonts w:ascii="Helvetica" w:hAnsi="Helvetica" w:cstheme="minorHAnsi"/>
          <w:lang w:val="fr-CA"/>
        </w:rPr>
        <w:t xml:space="preserve">arent A </w:t>
      </w:r>
      <w:r>
        <w:rPr>
          <w:rFonts w:ascii="Helvetica" w:hAnsi="Helvetica" w:cstheme="minorHAnsi"/>
          <w:lang w:val="fr-CA"/>
        </w:rPr>
        <w:t xml:space="preserve">assistera à toutes les rencontres </w:t>
      </w:r>
      <w:r w:rsidRPr="005E37CA">
        <w:rPr>
          <w:rFonts w:ascii="Helvetica" w:hAnsi="Helvetica" w:cstheme="minorHAnsi"/>
          <w:lang w:val="fr-CA"/>
        </w:rPr>
        <w:t>parent</w:t>
      </w:r>
      <w:r>
        <w:rPr>
          <w:rFonts w:ascii="Helvetica" w:hAnsi="Helvetica" w:cstheme="minorHAnsi"/>
          <w:lang w:val="fr-CA"/>
        </w:rPr>
        <w:t>s</w:t>
      </w:r>
      <w:r w:rsidRPr="005E37CA">
        <w:rPr>
          <w:rFonts w:ascii="Helvetica" w:hAnsi="Helvetica" w:cstheme="minorHAnsi"/>
          <w:lang w:val="fr-CA"/>
        </w:rPr>
        <w:t>-</w:t>
      </w:r>
      <w:r>
        <w:rPr>
          <w:rFonts w:ascii="Helvetica" w:hAnsi="Helvetica" w:cstheme="minorHAnsi"/>
          <w:lang w:val="fr-CA"/>
        </w:rPr>
        <w:t>enseignants et informera le p</w:t>
      </w:r>
      <w:r w:rsidR="0064488F" w:rsidRPr="005E37CA">
        <w:rPr>
          <w:rFonts w:ascii="Helvetica" w:hAnsi="Helvetica" w:cstheme="minorHAnsi"/>
          <w:lang w:val="fr-CA"/>
        </w:rPr>
        <w:t xml:space="preserve">arent B </w:t>
      </w:r>
      <w:r>
        <w:rPr>
          <w:rFonts w:ascii="Helvetica" w:hAnsi="Helvetica" w:cstheme="minorHAnsi"/>
          <w:lang w:val="fr-CA"/>
        </w:rPr>
        <w:t>des progrès des enfants</w:t>
      </w:r>
      <w:r w:rsidR="0064488F" w:rsidRPr="005E37CA">
        <w:rPr>
          <w:rFonts w:ascii="Helvetica" w:hAnsi="Helvetica" w:cstheme="minorHAnsi"/>
          <w:lang w:val="fr-CA"/>
        </w:rPr>
        <w:t xml:space="preserve">. </w:t>
      </w:r>
    </w:p>
    <w:p w14:paraId="231C5846" w14:textId="1BCFC6A5" w:rsidR="006D2F21" w:rsidRPr="008177C5" w:rsidRDefault="005047AB" w:rsidP="008177C5">
      <w:pPr>
        <w:spacing w:line="240" w:lineRule="auto"/>
        <w:ind w:left="720"/>
        <w:rPr>
          <w:rFonts w:ascii="Helvetica" w:hAnsi="Helvetica" w:cstheme="minorHAnsi"/>
          <w:lang w:val="fr-CA"/>
        </w:rPr>
      </w:pPr>
      <w:r>
        <w:rPr>
          <w:rFonts w:ascii="Helvetica" w:hAnsi="Helvetica" w:cstheme="minorHAnsi"/>
          <w:lang w:val="fr-CA"/>
        </w:rPr>
        <w:t xml:space="preserve">Nous convenons que les deux </w:t>
      </w:r>
      <w:r w:rsidR="00716069" w:rsidRPr="005E37CA">
        <w:rPr>
          <w:rFonts w:ascii="Helvetica" w:hAnsi="Helvetica" w:cstheme="minorHAnsi"/>
          <w:lang w:val="fr-CA"/>
        </w:rPr>
        <w:t xml:space="preserve">parents </w:t>
      </w:r>
      <w:r>
        <w:rPr>
          <w:rFonts w:ascii="Helvetica" w:hAnsi="Helvetica" w:cstheme="minorHAnsi"/>
          <w:lang w:val="fr-CA"/>
        </w:rPr>
        <w:t xml:space="preserve">se verront remettre des bulletins séparés </w:t>
      </w:r>
      <w:r w:rsidR="006727EA">
        <w:rPr>
          <w:rFonts w:ascii="Helvetica" w:hAnsi="Helvetica" w:cstheme="minorHAnsi"/>
          <w:lang w:val="fr-CA"/>
        </w:rPr>
        <w:t>à l’égard des</w:t>
      </w:r>
      <w:r>
        <w:rPr>
          <w:rFonts w:ascii="Helvetica" w:hAnsi="Helvetica" w:cstheme="minorHAnsi"/>
          <w:lang w:val="fr-CA"/>
        </w:rPr>
        <w:t xml:space="preserve"> enfants</w:t>
      </w:r>
      <w:r w:rsidR="00716069" w:rsidRPr="005E37CA">
        <w:rPr>
          <w:rFonts w:ascii="Helvetica" w:hAnsi="Helvetica" w:cstheme="minorHAnsi"/>
          <w:lang w:val="fr-CA"/>
        </w:rPr>
        <w:t>.</w:t>
      </w:r>
      <w:r w:rsidR="00252A0C" w:rsidRPr="005E37CA">
        <w:rPr>
          <w:rFonts w:ascii="Helvetica" w:hAnsi="Helvetica" w:cstheme="minorHAnsi"/>
          <w:lang w:val="fr-CA"/>
        </w:rPr>
        <w:t xml:space="preserve"> </w:t>
      </w:r>
      <w:r w:rsidR="001D0E51">
        <w:rPr>
          <w:rFonts w:ascii="Helvetica" w:hAnsi="Helvetica" w:cstheme="minorHAnsi"/>
          <w:lang w:val="fr-CA"/>
        </w:rPr>
        <w:t xml:space="preserve">Nous convenons </w:t>
      </w:r>
      <w:r w:rsidR="00D5194F">
        <w:rPr>
          <w:rFonts w:ascii="Helvetica" w:hAnsi="Helvetica" w:cstheme="minorHAnsi"/>
          <w:lang w:val="fr-CA"/>
        </w:rPr>
        <w:t>d’aviser</w:t>
      </w:r>
      <w:r w:rsidR="001D0E51">
        <w:rPr>
          <w:rFonts w:ascii="Helvetica" w:hAnsi="Helvetica" w:cstheme="minorHAnsi"/>
          <w:lang w:val="fr-CA"/>
        </w:rPr>
        <w:t xml:space="preserve"> tous les deux les autorités scolaires pour demander que des bulletins séparés soient remis.</w:t>
      </w:r>
    </w:p>
    <w:p w14:paraId="2A5055FB" w14:textId="36AB83A1" w:rsidR="0064488F" w:rsidRPr="00DF6498" w:rsidRDefault="00DC4444" w:rsidP="001767A4">
      <w:pPr>
        <w:ind w:firstLine="720"/>
        <w:rPr>
          <w:rFonts w:ascii="Helvetica" w:hAnsi="Helvetica"/>
          <w:b/>
          <w:i/>
          <w:lang w:val="fr-CA"/>
        </w:rPr>
      </w:pPr>
      <w:r>
        <w:rPr>
          <w:rFonts w:ascii="Helvetica" w:hAnsi="Helvetica"/>
          <w:b/>
          <w:i/>
          <w:lang w:val="fr-CA"/>
        </w:rPr>
        <w:t>Participation</w:t>
      </w:r>
      <w:r w:rsidRPr="00DF6498">
        <w:rPr>
          <w:rFonts w:ascii="Helvetica" w:hAnsi="Helvetica"/>
          <w:b/>
          <w:i/>
          <w:lang w:val="fr-CA"/>
        </w:rPr>
        <w:t xml:space="preserve"> </w:t>
      </w:r>
      <w:r w:rsidR="00DF6498" w:rsidRPr="00DF6498">
        <w:rPr>
          <w:rFonts w:ascii="Helvetica" w:hAnsi="Helvetica"/>
          <w:b/>
          <w:i/>
          <w:lang w:val="fr-CA"/>
        </w:rPr>
        <w:t>aux événements liés aux enfants</w:t>
      </w:r>
    </w:p>
    <w:p w14:paraId="66FF3B8C" w14:textId="6CE57959" w:rsidR="0064488F" w:rsidRDefault="00DF6498" w:rsidP="00E24C45">
      <w:pPr>
        <w:spacing w:line="240" w:lineRule="auto"/>
        <w:ind w:left="720"/>
        <w:rPr>
          <w:rFonts w:ascii="Helvetica" w:hAnsi="Helvetica" w:cstheme="minorHAnsi"/>
          <w:bCs/>
          <w:lang w:val="fr-CA"/>
        </w:rPr>
      </w:pPr>
      <w:r>
        <w:rPr>
          <w:rFonts w:ascii="Helvetica" w:hAnsi="Helvetica" w:cstheme="minorHAnsi"/>
          <w:bCs/>
          <w:lang w:val="fr-CA"/>
        </w:rPr>
        <w:t>Nous convenons que les deux p</w:t>
      </w:r>
      <w:r w:rsidR="0064488F" w:rsidRPr="00DF6498">
        <w:rPr>
          <w:rFonts w:ascii="Helvetica" w:hAnsi="Helvetica" w:cstheme="minorHAnsi"/>
          <w:bCs/>
          <w:lang w:val="fr-CA"/>
        </w:rPr>
        <w:t>arents</w:t>
      </w:r>
      <w:r>
        <w:rPr>
          <w:rFonts w:ascii="Helvetica" w:hAnsi="Helvetica" w:cstheme="minorHAnsi"/>
          <w:bCs/>
          <w:lang w:val="fr-CA"/>
        </w:rPr>
        <w:t xml:space="preserve"> peuvent </w:t>
      </w:r>
      <w:r w:rsidR="00DC4444">
        <w:rPr>
          <w:rFonts w:ascii="Helvetica" w:hAnsi="Helvetica" w:cstheme="minorHAnsi"/>
          <w:bCs/>
          <w:lang w:val="fr-CA"/>
        </w:rPr>
        <w:t xml:space="preserve">participer </w:t>
      </w:r>
      <w:r>
        <w:rPr>
          <w:rFonts w:ascii="Helvetica" w:hAnsi="Helvetica" w:cstheme="minorHAnsi"/>
          <w:bCs/>
          <w:lang w:val="fr-CA"/>
        </w:rPr>
        <w:t>aux événements scolaires et aux activités parascolaires</w:t>
      </w:r>
      <w:r w:rsidR="0064488F" w:rsidRPr="00DF6498">
        <w:rPr>
          <w:rFonts w:ascii="Helvetica" w:hAnsi="Helvetica" w:cstheme="minorHAnsi"/>
          <w:bCs/>
          <w:lang w:val="fr-CA"/>
        </w:rPr>
        <w:t xml:space="preserve">. </w:t>
      </w:r>
    </w:p>
    <w:p w14:paraId="7D0B5455" w14:textId="36AF28F5" w:rsidR="008177C5" w:rsidRDefault="008177C5" w:rsidP="00E24C45">
      <w:pPr>
        <w:spacing w:line="240" w:lineRule="auto"/>
        <w:ind w:left="720"/>
        <w:rPr>
          <w:rFonts w:ascii="Helvetica" w:hAnsi="Helvetica" w:cstheme="minorHAnsi"/>
          <w:bCs/>
          <w:lang w:val="fr-CA"/>
        </w:rPr>
      </w:pPr>
    </w:p>
    <w:p w14:paraId="78C2FE04" w14:textId="77777777" w:rsidR="008177C5" w:rsidRPr="00DF6498" w:rsidRDefault="008177C5" w:rsidP="00E24C45">
      <w:pPr>
        <w:spacing w:line="240" w:lineRule="auto"/>
        <w:ind w:left="720"/>
        <w:rPr>
          <w:rFonts w:ascii="Helvetica" w:hAnsi="Helvetica" w:cstheme="minorHAnsi"/>
          <w:bCs/>
          <w:lang w:val="fr-CA"/>
        </w:rPr>
      </w:pPr>
    </w:p>
    <w:p w14:paraId="689C60FE" w14:textId="69103118" w:rsidR="00972CAB" w:rsidRPr="00DF6498" w:rsidRDefault="00663B78" w:rsidP="00972CAB">
      <w:pPr>
        <w:ind w:firstLine="720"/>
        <w:rPr>
          <w:rFonts w:ascii="Helvetica" w:hAnsi="Helvetica"/>
          <w:b/>
          <w:bCs/>
          <w:i/>
          <w:iCs/>
          <w:lang w:val="fr-CA"/>
        </w:rPr>
      </w:pPr>
      <w:r w:rsidRPr="00DF6498">
        <w:rPr>
          <w:rFonts w:ascii="Helvetica" w:hAnsi="Helvetica" w:cstheme="minorHAnsi"/>
          <w:b/>
          <w:bCs/>
          <w:lang w:val="fr-CA"/>
        </w:rPr>
        <w:lastRenderedPageBreak/>
        <w:t>A</w:t>
      </w:r>
      <w:r w:rsidR="00DF6498">
        <w:rPr>
          <w:rFonts w:ascii="Helvetica" w:hAnsi="Helvetica" w:cstheme="minorHAnsi"/>
          <w:b/>
          <w:bCs/>
          <w:lang w:val="fr-CA"/>
        </w:rPr>
        <w:t>utre option pour l</w:t>
      </w:r>
      <w:r w:rsidR="00DC4444">
        <w:rPr>
          <w:rFonts w:ascii="Helvetica" w:hAnsi="Helvetica" w:cstheme="minorHAnsi"/>
          <w:b/>
          <w:bCs/>
          <w:lang w:val="fr-CA"/>
        </w:rPr>
        <w:t xml:space="preserve">a </w:t>
      </w:r>
      <w:r w:rsidR="00DC4444">
        <w:rPr>
          <w:rFonts w:ascii="Helvetica" w:hAnsi="Helvetica"/>
          <w:b/>
          <w:i/>
          <w:lang w:val="fr-CA"/>
        </w:rPr>
        <w:t>participation</w:t>
      </w:r>
      <w:r w:rsidR="00DF6498" w:rsidRPr="00DF6498">
        <w:rPr>
          <w:rFonts w:ascii="Helvetica" w:hAnsi="Helvetica"/>
          <w:b/>
          <w:i/>
          <w:lang w:val="fr-CA"/>
        </w:rPr>
        <w:t xml:space="preserve"> aux événements liés aux enfants</w:t>
      </w:r>
    </w:p>
    <w:p w14:paraId="5241E922" w14:textId="2D385DFB" w:rsidR="00FB5698" w:rsidRPr="00DF6498" w:rsidRDefault="00DF6498" w:rsidP="00274232">
      <w:pPr>
        <w:spacing w:line="240" w:lineRule="auto"/>
        <w:ind w:left="720"/>
        <w:rPr>
          <w:rFonts w:ascii="Helvetica" w:hAnsi="Helvetica" w:cstheme="minorHAnsi"/>
          <w:lang w:val="fr-CA"/>
        </w:rPr>
      </w:pPr>
      <w:r>
        <w:rPr>
          <w:rFonts w:ascii="Helvetica" w:hAnsi="Helvetica" w:cstheme="minorHAnsi"/>
          <w:bCs/>
          <w:lang w:val="fr-CA"/>
        </w:rPr>
        <w:t xml:space="preserve">Nous convenons que le </w:t>
      </w:r>
      <w:r w:rsidR="00814FC6" w:rsidRPr="00DF6498">
        <w:rPr>
          <w:rFonts w:ascii="Helvetica" w:hAnsi="Helvetica" w:cstheme="minorHAnsi"/>
          <w:lang w:val="fr-CA"/>
        </w:rPr>
        <w:t>parent</w:t>
      </w:r>
      <w:r>
        <w:rPr>
          <w:rFonts w:ascii="Helvetica" w:hAnsi="Helvetica" w:cstheme="minorHAnsi"/>
          <w:lang w:val="fr-CA"/>
        </w:rPr>
        <w:t xml:space="preserve"> chez qui l’enfant réside au moment d’un événement scolaire ou d’</w:t>
      </w:r>
      <w:r w:rsidR="00BD390D">
        <w:rPr>
          <w:rFonts w:ascii="Helvetica" w:hAnsi="Helvetica" w:cstheme="minorHAnsi"/>
          <w:lang w:val="fr-CA"/>
        </w:rPr>
        <w:t>une activité parascolaire donné</w:t>
      </w:r>
      <w:r>
        <w:rPr>
          <w:rFonts w:ascii="Helvetica" w:hAnsi="Helvetica" w:cstheme="minorHAnsi"/>
          <w:lang w:val="fr-CA"/>
        </w:rPr>
        <w:t xml:space="preserve"> sera le seul parent qui </w:t>
      </w:r>
      <w:r w:rsidR="00DC4444">
        <w:rPr>
          <w:rFonts w:ascii="Helvetica" w:hAnsi="Helvetica" w:cstheme="minorHAnsi"/>
          <w:lang w:val="fr-CA"/>
        </w:rPr>
        <w:t xml:space="preserve">participera </w:t>
      </w:r>
      <w:r>
        <w:rPr>
          <w:rFonts w:ascii="Helvetica" w:hAnsi="Helvetica" w:cstheme="minorHAnsi"/>
          <w:lang w:val="fr-CA"/>
        </w:rPr>
        <w:t>à cet événement ou à cette activité</w:t>
      </w:r>
      <w:r w:rsidR="00814FC6" w:rsidRPr="00DF6498">
        <w:rPr>
          <w:rFonts w:ascii="Helvetica" w:hAnsi="Helvetica" w:cstheme="minorHAnsi"/>
          <w:lang w:val="fr-CA"/>
        </w:rPr>
        <w:t>.</w:t>
      </w:r>
    </w:p>
    <w:p w14:paraId="459996AB" w14:textId="77777777" w:rsidR="0064488F" w:rsidRPr="006C2B76" w:rsidRDefault="00EF7F54" w:rsidP="007A0D6A">
      <w:pPr>
        <w:pStyle w:val="Heading2"/>
        <w:rPr>
          <w:rFonts w:ascii="Helvetica" w:hAnsi="Helvetica"/>
          <w:b/>
          <w:color w:val="244B7F"/>
          <w:sz w:val="28"/>
          <w:szCs w:val="28"/>
          <w:lang w:val="fr-CA"/>
        </w:rPr>
      </w:pPr>
      <w:bookmarkStart w:id="26" w:name="_Toc100770946"/>
      <w:r>
        <w:rPr>
          <w:rFonts w:ascii="Helvetica" w:hAnsi="Helvetica"/>
          <w:b/>
          <w:color w:val="244B7F"/>
          <w:sz w:val="28"/>
          <w:szCs w:val="28"/>
          <w:lang w:val="fr-CA"/>
        </w:rPr>
        <w:t>Rendez-vous chez le médecin et le dentiste</w:t>
      </w:r>
      <w:bookmarkEnd w:id="26"/>
    </w:p>
    <w:p w14:paraId="3035E561" w14:textId="6355BFC0" w:rsidR="0064488F" w:rsidRPr="007B7362" w:rsidRDefault="007A0D6A" w:rsidP="000A6896">
      <w:pPr>
        <w:rPr>
          <w:rFonts w:ascii="Helvetica" w:hAnsi="Helvetica"/>
          <w:sz w:val="24"/>
          <w:szCs w:val="24"/>
          <w:lang w:val="fr-CA" w:eastAsia="en-CA"/>
        </w:rPr>
      </w:pPr>
      <w:r w:rsidRPr="006C2B76">
        <w:rPr>
          <w:rFonts w:ascii="Helvetica" w:hAnsi="Helvetica" w:cs="Helvetica"/>
          <w:color w:val="333333"/>
          <w:sz w:val="24"/>
          <w:szCs w:val="24"/>
          <w:lang w:val="fr-CA"/>
        </w:rPr>
        <w:br/>
      </w:r>
      <w:r w:rsidR="00F13943" w:rsidRPr="007B7362">
        <w:rPr>
          <w:rFonts w:ascii="Helvetica" w:hAnsi="Helvetica" w:cs="Helvetica"/>
          <w:sz w:val="24"/>
          <w:szCs w:val="24"/>
          <w:lang w:val="fr-CA"/>
        </w:rPr>
        <w:t xml:space="preserve">Vous devrez prendre plusieurs décisions et conclure de nombreux arrangements pour vos enfants, notamment quant à savoir qui emmènera les enfants </w:t>
      </w:r>
      <w:r w:rsidR="00471099">
        <w:rPr>
          <w:rFonts w:ascii="Helvetica" w:hAnsi="Helvetica" w:cs="Helvetica"/>
          <w:sz w:val="24"/>
          <w:szCs w:val="24"/>
          <w:lang w:val="fr-CA"/>
        </w:rPr>
        <w:t>aux</w:t>
      </w:r>
      <w:r w:rsidR="00F13943" w:rsidRPr="007B7362">
        <w:rPr>
          <w:rFonts w:ascii="Helvetica" w:hAnsi="Helvetica" w:cs="Helvetica"/>
          <w:sz w:val="24"/>
          <w:szCs w:val="24"/>
          <w:lang w:val="fr-CA"/>
        </w:rPr>
        <w:t xml:space="preserve"> rendez-vous chez le médecin, </w:t>
      </w:r>
      <w:r w:rsidR="00992A2E">
        <w:rPr>
          <w:rFonts w:ascii="Helvetica" w:hAnsi="Helvetica" w:cs="Helvetica"/>
          <w:sz w:val="24"/>
          <w:szCs w:val="24"/>
          <w:lang w:val="fr-CA"/>
        </w:rPr>
        <w:t xml:space="preserve">chez </w:t>
      </w:r>
      <w:r w:rsidR="00F13943" w:rsidRPr="007B7362">
        <w:rPr>
          <w:rFonts w:ascii="Helvetica" w:hAnsi="Helvetica" w:cs="Helvetica"/>
          <w:sz w:val="24"/>
          <w:szCs w:val="24"/>
          <w:lang w:val="fr-CA"/>
        </w:rPr>
        <w:t xml:space="preserve">le dentiste ou </w:t>
      </w:r>
      <w:r w:rsidR="00992A2E">
        <w:rPr>
          <w:rFonts w:ascii="Helvetica" w:hAnsi="Helvetica" w:cs="Helvetica"/>
          <w:sz w:val="24"/>
          <w:szCs w:val="24"/>
          <w:lang w:val="fr-CA"/>
        </w:rPr>
        <w:t xml:space="preserve">chez </w:t>
      </w:r>
      <w:r w:rsidR="00BF1554">
        <w:rPr>
          <w:rFonts w:ascii="Helvetica" w:hAnsi="Helvetica" w:cs="Helvetica"/>
          <w:sz w:val="24"/>
          <w:szCs w:val="24"/>
          <w:lang w:val="fr-CA"/>
        </w:rPr>
        <w:t>un</w:t>
      </w:r>
      <w:r w:rsidR="00F13943" w:rsidRPr="007B7362">
        <w:rPr>
          <w:rFonts w:ascii="Helvetica" w:hAnsi="Helvetica" w:cs="Helvetica"/>
          <w:sz w:val="24"/>
          <w:szCs w:val="24"/>
          <w:lang w:val="fr-CA"/>
        </w:rPr>
        <w:t xml:space="preserve"> conseiller. Il est souvent utile que les parent</w:t>
      </w:r>
      <w:r w:rsidR="00093DA8" w:rsidRPr="007B7362">
        <w:rPr>
          <w:rFonts w:ascii="Helvetica" w:hAnsi="Helvetica"/>
          <w:sz w:val="24"/>
          <w:szCs w:val="24"/>
          <w:lang w:val="fr-CA" w:eastAsia="en-CA"/>
        </w:rPr>
        <w:t xml:space="preserve">s </w:t>
      </w:r>
      <w:r w:rsidR="00682E0F">
        <w:rPr>
          <w:rFonts w:ascii="Helvetica" w:hAnsi="Helvetica"/>
          <w:sz w:val="24"/>
          <w:szCs w:val="24"/>
          <w:lang w:val="fr-CA" w:eastAsia="en-CA"/>
        </w:rPr>
        <w:t>s’entendent sur le médecin, le dentiste et les autres professionnels de la santé et thérapeutes de l’enfant, qu’ils les désignent dans leur plan parental, et qu’ils conviennent que, sauf en cas d’urgence, d’autres professionnels de la santé ne pourront intervenir qu’avec le consentement des deux</w:t>
      </w:r>
      <w:r w:rsidR="00093DA8" w:rsidRPr="007B7362">
        <w:rPr>
          <w:rFonts w:ascii="Helvetica" w:hAnsi="Helvetica"/>
          <w:sz w:val="24"/>
          <w:szCs w:val="24"/>
          <w:lang w:val="fr-CA" w:eastAsia="en-CA"/>
        </w:rPr>
        <w:t xml:space="preserve"> parents.</w:t>
      </w:r>
    </w:p>
    <w:p w14:paraId="1EAD8A1D" w14:textId="06BD6688" w:rsidR="00394814" w:rsidRPr="007B7362" w:rsidRDefault="00BD390D" w:rsidP="00E24C45">
      <w:pPr>
        <w:pStyle w:val="NormalWeb"/>
        <w:rPr>
          <w:rFonts w:ascii="Helvetica" w:hAnsi="Helvetica" w:cs="Helvetica"/>
          <w:lang w:val="fr-CA"/>
        </w:rPr>
      </w:pPr>
      <w:r>
        <w:rPr>
          <w:rFonts w:ascii="Helvetica" w:hAnsi="Helvetica" w:cs="Helvetica"/>
          <w:lang w:val="fr-CA"/>
        </w:rPr>
        <w:t xml:space="preserve">Bon nombre de </w:t>
      </w:r>
      <w:r w:rsidR="00DE0A26" w:rsidRPr="007B7362">
        <w:rPr>
          <w:rFonts w:ascii="Helvetica" w:hAnsi="Helvetica" w:cs="Helvetica"/>
          <w:lang w:val="fr-CA"/>
        </w:rPr>
        <w:t xml:space="preserve">parents abordent de telles questions d’une façon continue et informelle. Cependant, si vous croyez que ces questions peuvent </w:t>
      </w:r>
      <w:r w:rsidR="001931AB" w:rsidRPr="007B7362">
        <w:rPr>
          <w:rFonts w:ascii="Helvetica" w:hAnsi="Helvetica" w:cs="Helvetica"/>
          <w:lang w:val="fr-CA"/>
        </w:rPr>
        <w:t>mener à u</w:t>
      </w:r>
      <w:r w:rsidR="00DE0A26" w:rsidRPr="007B7362">
        <w:rPr>
          <w:rFonts w:ascii="Helvetica" w:hAnsi="Helvetica" w:cs="Helvetica"/>
          <w:lang w:val="fr-CA"/>
        </w:rPr>
        <w:t xml:space="preserve">n conflit entre vous et l’autre parent, vous devriez </w:t>
      </w:r>
      <w:r w:rsidR="00B70FF5" w:rsidRPr="007B7362">
        <w:rPr>
          <w:rFonts w:ascii="Helvetica" w:hAnsi="Helvetica" w:cs="Helvetica"/>
          <w:lang w:val="fr-CA"/>
        </w:rPr>
        <w:t xml:space="preserve">les </w:t>
      </w:r>
      <w:r w:rsidR="001931AB" w:rsidRPr="007B7362">
        <w:rPr>
          <w:rFonts w:ascii="Helvetica" w:hAnsi="Helvetica" w:cs="Helvetica"/>
          <w:lang w:val="fr-CA"/>
        </w:rPr>
        <w:t>définir clairement dans votre plan parental</w:t>
      </w:r>
      <w:r w:rsidR="0064488F" w:rsidRPr="007B7362">
        <w:rPr>
          <w:rFonts w:ascii="Helvetica" w:hAnsi="Helvetica" w:cs="Helvetica"/>
          <w:lang w:val="fr-CA"/>
        </w:rPr>
        <w:t>.</w:t>
      </w:r>
      <w:r w:rsidR="00B70FF5" w:rsidRPr="007B7362">
        <w:rPr>
          <w:rFonts w:ascii="Helvetica" w:hAnsi="Helvetica" w:cs="Helvetica"/>
          <w:lang w:val="fr-CA"/>
        </w:rPr>
        <w:t xml:space="preserve"> En période de conflit, il peut aussi être utile de consulter un conseiller, un médiateur, un </w:t>
      </w:r>
      <w:r w:rsidR="008F448B">
        <w:rPr>
          <w:rFonts w:ascii="Helvetica" w:hAnsi="Helvetica" w:cs="Helvetica"/>
          <w:lang w:val="fr-CA"/>
        </w:rPr>
        <w:t>coordonnateur parental</w:t>
      </w:r>
      <w:r w:rsidR="00B70FF5" w:rsidRPr="007B7362">
        <w:rPr>
          <w:rFonts w:ascii="Helvetica" w:hAnsi="Helvetica" w:cs="Helvetica"/>
          <w:lang w:val="fr-CA"/>
        </w:rPr>
        <w:t xml:space="preserve"> ou un autre professionnel en matière de justice familiale</w:t>
      </w:r>
      <w:r w:rsidR="00014495" w:rsidRPr="007B7362">
        <w:rPr>
          <w:rFonts w:ascii="Helvetica" w:hAnsi="Helvetica" w:cs="Helvetica"/>
          <w:lang w:val="fr-CA"/>
        </w:rPr>
        <w:t xml:space="preserve">. </w:t>
      </w:r>
    </w:p>
    <w:p w14:paraId="02984624" w14:textId="77777777" w:rsidR="0064488F" w:rsidRPr="006C2B76" w:rsidRDefault="00D95F5B" w:rsidP="001767A4">
      <w:pPr>
        <w:ind w:firstLine="720"/>
        <w:rPr>
          <w:rFonts w:ascii="Helvetica" w:hAnsi="Helvetica"/>
          <w:b/>
          <w:i/>
          <w:lang w:val="fr-CA"/>
        </w:rPr>
      </w:pPr>
      <w:r w:rsidRPr="00D95F5B">
        <w:rPr>
          <w:rFonts w:ascii="Helvetica" w:hAnsi="Helvetica"/>
          <w:b/>
          <w:i/>
          <w:lang w:val="fr-CA"/>
        </w:rPr>
        <w:t>Rendez-vous chez le médecin</w:t>
      </w:r>
    </w:p>
    <w:p w14:paraId="26C7911F" w14:textId="2B132B93" w:rsidR="00E24C45" w:rsidRPr="006C2B76" w:rsidRDefault="00E775EA" w:rsidP="00E24C45">
      <w:pPr>
        <w:spacing w:line="240" w:lineRule="auto"/>
        <w:ind w:left="720"/>
        <w:rPr>
          <w:rFonts w:ascii="Helvetica" w:hAnsi="Helvetica" w:cs="Helvetica"/>
          <w:color w:val="333333"/>
          <w:lang w:val="fr-CA"/>
        </w:rPr>
      </w:pPr>
      <w:r>
        <w:rPr>
          <w:rFonts w:ascii="Helvetica" w:hAnsi="Helvetica" w:cs="Helvetica"/>
          <w:color w:val="333333"/>
          <w:lang w:val="fr-CA"/>
        </w:rPr>
        <w:t>Les</w:t>
      </w:r>
      <w:r w:rsidR="00E24C45" w:rsidRPr="006C2B76">
        <w:rPr>
          <w:rFonts w:ascii="Helvetica" w:hAnsi="Helvetica" w:cs="Helvetica"/>
          <w:color w:val="333333"/>
          <w:lang w:val="fr-CA"/>
        </w:rPr>
        <w:t xml:space="preserve"> parents </w:t>
      </w:r>
      <w:r>
        <w:rPr>
          <w:rFonts w:ascii="Helvetica" w:hAnsi="Helvetica" w:cs="Helvetica"/>
          <w:color w:val="333333"/>
          <w:lang w:val="fr-CA"/>
        </w:rPr>
        <w:t>prendront conjointement les décisions concernant les soins médicaux et dentaires. Le pa</w:t>
      </w:r>
      <w:r w:rsidR="00E24C45" w:rsidRPr="006C2B76">
        <w:rPr>
          <w:rFonts w:ascii="Helvetica" w:hAnsi="Helvetica" w:cs="Helvetica"/>
          <w:color w:val="333333"/>
          <w:lang w:val="fr-CA"/>
        </w:rPr>
        <w:t xml:space="preserve">rent A </w:t>
      </w:r>
      <w:r>
        <w:rPr>
          <w:rFonts w:ascii="Helvetica" w:hAnsi="Helvetica" w:cs="Helvetica"/>
          <w:color w:val="333333"/>
          <w:lang w:val="fr-CA"/>
        </w:rPr>
        <w:t>sera principalement responsable d’organiser les rendez-vous chez le médecin et le dentiste et d’emmener les enfants à ces rendez-vous</w:t>
      </w:r>
      <w:r w:rsidR="00BD390D">
        <w:rPr>
          <w:rFonts w:ascii="Helvetica" w:hAnsi="Helvetica" w:cs="Helvetica"/>
          <w:color w:val="333333"/>
          <w:lang w:val="fr-CA"/>
        </w:rPr>
        <w:t>,</w:t>
      </w:r>
      <w:r>
        <w:rPr>
          <w:rFonts w:ascii="Helvetica" w:hAnsi="Helvetica" w:cs="Helvetica"/>
          <w:color w:val="333333"/>
          <w:lang w:val="fr-CA"/>
        </w:rPr>
        <w:t xml:space="preserve"> et tiendra le p</w:t>
      </w:r>
      <w:r w:rsidR="00663B78" w:rsidRPr="006C2B76">
        <w:rPr>
          <w:rFonts w:ascii="Helvetica" w:hAnsi="Helvetica" w:cs="Helvetica"/>
          <w:color w:val="333333"/>
          <w:lang w:val="fr-CA"/>
        </w:rPr>
        <w:t xml:space="preserve">arent B </w:t>
      </w:r>
      <w:r>
        <w:rPr>
          <w:rFonts w:ascii="Helvetica" w:hAnsi="Helvetica" w:cs="Helvetica"/>
          <w:color w:val="333333"/>
          <w:lang w:val="fr-CA"/>
        </w:rPr>
        <w:t>au courant de tous les diagnostics et traitements</w:t>
      </w:r>
      <w:r w:rsidR="00E24C45" w:rsidRPr="006C2B76">
        <w:rPr>
          <w:rFonts w:ascii="Helvetica" w:hAnsi="Helvetica" w:cs="Helvetica"/>
          <w:color w:val="333333"/>
          <w:lang w:val="fr-CA"/>
        </w:rPr>
        <w:t>.</w:t>
      </w:r>
      <w:r w:rsidR="00394814" w:rsidRPr="006C2B76">
        <w:rPr>
          <w:rFonts w:ascii="Helvetica" w:hAnsi="Helvetica" w:cs="Helvetica"/>
          <w:color w:val="333333"/>
          <w:lang w:val="fr-CA"/>
        </w:rPr>
        <w:t xml:space="preserve"> </w:t>
      </w:r>
    </w:p>
    <w:p w14:paraId="51171506" w14:textId="77777777" w:rsidR="00663B78" w:rsidRPr="00D95F5B" w:rsidRDefault="00663B78" w:rsidP="00E50D04">
      <w:pPr>
        <w:ind w:firstLine="720"/>
        <w:rPr>
          <w:rFonts w:ascii="Helvetica" w:hAnsi="Helvetica"/>
          <w:b/>
          <w:i/>
          <w:iCs/>
          <w:lang w:val="fr-CA"/>
        </w:rPr>
      </w:pPr>
      <w:r w:rsidRPr="00D95F5B">
        <w:rPr>
          <w:rFonts w:ascii="Helvetica" w:hAnsi="Helvetica" w:cs="Helvetica"/>
          <w:b/>
          <w:lang w:val="fr-CA"/>
        </w:rPr>
        <w:t>A</w:t>
      </w:r>
      <w:r w:rsidR="00D95F5B" w:rsidRPr="00D95F5B">
        <w:rPr>
          <w:rFonts w:ascii="Helvetica" w:hAnsi="Helvetica" w:cs="Helvetica"/>
          <w:b/>
          <w:lang w:val="fr-CA"/>
        </w:rPr>
        <w:t xml:space="preserve">utre option pour les </w:t>
      </w:r>
      <w:r w:rsidR="00D95F5B" w:rsidRPr="00D95F5B">
        <w:rPr>
          <w:rFonts w:ascii="Helvetica" w:hAnsi="Helvetica"/>
          <w:b/>
          <w:i/>
          <w:lang w:val="fr-CA"/>
        </w:rPr>
        <w:t>rendez-vous chez le médecin</w:t>
      </w:r>
    </w:p>
    <w:p w14:paraId="7D8E71F3" w14:textId="3121C5A3" w:rsidR="0064488F" w:rsidRPr="006C2B76" w:rsidRDefault="003B2B9B" w:rsidP="00E24C45">
      <w:pPr>
        <w:spacing w:line="240" w:lineRule="auto"/>
        <w:ind w:left="720"/>
        <w:rPr>
          <w:rFonts w:ascii="Helvetica" w:hAnsi="Helvetica" w:cs="Helvetica"/>
          <w:color w:val="333333"/>
          <w:lang w:val="fr-CA"/>
        </w:rPr>
      </w:pPr>
      <w:r>
        <w:rPr>
          <w:rFonts w:ascii="Helvetica" w:hAnsi="Helvetica" w:cs="Helvetica"/>
          <w:color w:val="333333"/>
          <w:lang w:val="fr-CA"/>
        </w:rPr>
        <w:t>Les</w:t>
      </w:r>
      <w:r w:rsidRPr="006C2B76">
        <w:rPr>
          <w:rFonts w:ascii="Helvetica" w:hAnsi="Helvetica" w:cs="Helvetica"/>
          <w:color w:val="333333"/>
          <w:lang w:val="fr-CA"/>
        </w:rPr>
        <w:t xml:space="preserve"> parents </w:t>
      </w:r>
      <w:r>
        <w:rPr>
          <w:rFonts w:ascii="Helvetica" w:hAnsi="Helvetica" w:cs="Helvetica"/>
          <w:color w:val="333333"/>
          <w:lang w:val="fr-CA"/>
        </w:rPr>
        <w:t>prendront conjointement les décisions concernant les soins médicaux et dentaires. Le pa</w:t>
      </w:r>
      <w:r w:rsidRPr="006C2B76">
        <w:rPr>
          <w:rFonts w:ascii="Helvetica" w:hAnsi="Helvetica" w:cs="Helvetica"/>
          <w:color w:val="333333"/>
          <w:lang w:val="fr-CA"/>
        </w:rPr>
        <w:t xml:space="preserve">rent A </w:t>
      </w:r>
      <w:r>
        <w:rPr>
          <w:rFonts w:ascii="Helvetica" w:hAnsi="Helvetica" w:cs="Helvetica"/>
          <w:color w:val="333333"/>
          <w:lang w:val="fr-CA"/>
        </w:rPr>
        <w:t>sera principalement responsable d’organiser les rendez-vous chez le médecin et le dentiste</w:t>
      </w:r>
      <w:r w:rsidR="00E24C45" w:rsidRPr="006C2B76">
        <w:rPr>
          <w:rFonts w:ascii="Helvetica" w:hAnsi="Helvetica" w:cs="Helvetica"/>
          <w:color w:val="333333"/>
          <w:lang w:val="fr-CA"/>
        </w:rPr>
        <w:t xml:space="preserve">. </w:t>
      </w:r>
      <w:r>
        <w:rPr>
          <w:rFonts w:ascii="Helvetica" w:hAnsi="Helvetica" w:cs="Helvetica"/>
          <w:color w:val="333333"/>
          <w:lang w:val="fr-CA"/>
        </w:rPr>
        <w:t xml:space="preserve">Chacun des </w:t>
      </w:r>
      <w:r w:rsidR="00E24C45" w:rsidRPr="006C2B76">
        <w:rPr>
          <w:rFonts w:ascii="Helvetica" w:hAnsi="Helvetica" w:cs="Helvetica"/>
          <w:color w:val="333333"/>
          <w:lang w:val="fr-CA"/>
        </w:rPr>
        <w:t xml:space="preserve">parents </w:t>
      </w:r>
      <w:r>
        <w:rPr>
          <w:rFonts w:ascii="Helvetica" w:hAnsi="Helvetica" w:cs="Helvetica"/>
          <w:color w:val="333333"/>
          <w:lang w:val="fr-CA"/>
        </w:rPr>
        <w:t>emmènera les enfants aux rendez-vous qui ont lieu</w:t>
      </w:r>
      <w:r w:rsidR="00BD390D">
        <w:rPr>
          <w:rFonts w:ascii="Helvetica" w:hAnsi="Helvetica" w:cs="Helvetica"/>
          <w:color w:val="333333"/>
          <w:lang w:val="fr-CA"/>
        </w:rPr>
        <w:t xml:space="preserve"> pendant</w:t>
      </w:r>
      <w:r>
        <w:rPr>
          <w:rFonts w:ascii="Helvetica" w:hAnsi="Helvetica" w:cs="Helvetica"/>
          <w:color w:val="333333"/>
          <w:lang w:val="fr-CA"/>
        </w:rPr>
        <w:t xml:space="preserve"> qu’il</w:t>
      </w:r>
      <w:r w:rsidR="007332EC">
        <w:rPr>
          <w:rFonts w:ascii="Helvetica" w:hAnsi="Helvetica" w:cs="Helvetica"/>
          <w:color w:val="333333"/>
          <w:lang w:val="fr-CA"/>
        </w:rPr>
        <w:t>s résident avec lui,</w:t>
      </w:r>
      <w:r w:rsidR="00F2399B">
        <w:rPr>
          <w:rFonts w:ascii="Helvetica" w:hAnsi="Helvetica" w:cs="Helvetica"/>
          <w:color w:val="333333"/>
          <w:lang w:val="fr-CA"/>
        </w:rPr>
        <w:t xml:space="preserve"> peu importe le parent qui a organisé le rendez-vous</w:t>
      </w:r>
      <w:r w:rsidR="0064488F" w:rsidRPr="006C2B76">
        <w:rPr>
          <w:rFonts w:ascii="Helvetica" w:hAnsi="Helvetica" w:cs="Helvetica"/>
          <w:color w:val="333333"/>
          <w:lang w:val="fr-CA"/>
        </w:rPr>
        <w:t xml:space="preserve">. </w:t>
      </w:r>
    </w:p>
    <w:p w14:paraId="5CB67142" w14:textId="77777777" w:rsidR="00972CAB" w:rsidRPr="006C2B76" w:rsidRDefault="00D95F5B" w:rsidP="00E50D04">
      <w:pPr>
        <w:spacing w:line="240" w:lineRule="auto"/>
        <w:ind w:firstLine="720"/>
        <w:rPr>
          <w:rFonts w:ascii="Helvetica" w:hAnsi="Helvetica" w:cs="Helvetica"/>
          <w:b/>
          <w:i/>
          <w:iCs/>
          <w:color w:val="333333"/>
          <w:lang w:val="fr-CA"/>
        </w:rPr>
      </w:pPr>
      <w:r w:rsidRPr="00D95F5B">
        <w:rPr>
          <w:rFonts w:ascii="Helvetica" w:hAnsi="Helvetica" w:cs="Helvetica"/>
          <w:b/>
          <w:lang w:val="fr-CA"/>
        </w:rPr>
        <w:t xml:space="preserve">Autre option pour les </w:t>
      </w:r>
      <w:r w:rsidRPr="00D95F5B">
        <w:rPr>
          <w:rFonts w:ascii="Helvetica" w:hAnsi="Helvetica"/>
          <w:b/>
          <w:i/>
          <w:lang w:val="fr-CA"/>
        </w:rPr>
        <w:t>rendez-vous chez le médecin</w:t>
      </w:r>
    </w:p>
    <w:p w14:paraId="5E23E617" w14:textId="77A7D188" w:rsidR="00CD0C48" w:rsidRDefault="00FD7B42" w:rsidP="001A5CA5">
      <w:pPr>
        <w:spacing w:line="240" w:lineRule="auto"/>
        <w:ind w:left="720"/>
        <w:rPr>
          <w:rFonts w:ascii="Helvetica" w:hAnsi="Helvetica" w:cs="Helvetica"/>
          <w:color w:val="333333"/>
          <w:lang w:val="fr-CA"/>
        </w:rPr>
      </w:pPr>
      <w:r>
        <w:rPr>
          <w:rFonts w:ascii="Helvetica" w:hAnsi="Helvetica" w:cs="Helvetica"/>
          <w:color w:val="333333"/>
          <w:lang w:val="fr-CA"/>
        </w:rPr>
        <w:t>Le p</w:t>
      </w:r>
      <w:r w:rsidR="0064488F" w:rsidRPr="006C2B76">
        <w:rPr>
          <w:rFonts w:ascii="Helvetica" w:hAnsi="Helvetica" w:cs="Helvetica"/>
          <w:color w:val="333333"/>
          <w:lang w:val="fr-CA"/>
        </w:rPr>
        <w:t>arent A</w:t>
      </w:r>
      <w:r>
        <w:rPr>
          <w:rFonts w:ascii="Helvetica" w:hAnsi="Helvetica" w:cs="Helvetica"/>
          <w:color w:val="333333"/>
          <w:lang w:val="fr-CA"/>
        </w:rPr>
        <w:t xml:space="preserve"> sera responsable d’emmener les enfants à tous les rendez-vous </w:t>
      </w:r>
      <w:r w:rsidR="00C41803">
        <w:rPr>
          <w:rFonts w:ascii="Helvetica" w:hAnsi="Helvetica" w:cs="Helvetica"/>
          <w:color w:val="333333"/>
          <w:lang w:val="fr-CA"/>
        </w:rPr>
        <w:t>chez</w:t>
      </w:r>
      <w:r>
        <w:rPr>
          <w:rFonts w:ascii="Helvetica" w:hAnsi="Helvetica" w:cs="Helvetica"/>
          <w:color w:val="333333"/>
          <w:lang w:val="fr-CA"/>
        </w:rPr>
        <w:t xml:space="preserve"> </w:t>
      </w:r>
      <w:r w:rsidR="005E09B2">
        <w:rPr>
          <w:rFonts w:ascii="Helvetica" w:hAnsi="Helvetica" w:cs="Helvetica"/>
          <w:color w:val="333333"/>
          <w:lang w:val="fr-CA"/>
        </w:rPr>
        <w:t>le</w:t>
      </w:r>
      <w:r>
        <w:rPr>
          <w:rFonts w:ascii="Helvetica" w:hAnsi="Helvetica" w:cs="Helvetica"/>
          <w:color w:val="333333"/>
          <w:lang w:val="fr-CA"/>
        </w:rPr>
        <w:t xml:space="preserve"> médecin de famille, tandis que le p</w:t>
      </w:r>
      <w:r w:rsidRPr="006C2B76">
        <w:rPr>
          <w:rFonts w:ascii="Helvetica" w:hAnsi="Helvetica" w:cs="Helvetica"/>
          <w:color w:val="333333"/>
          <w:lang w:val="fr-CA"/>
        </w:rPr>
        <w:t xml:space="preserve">arent </w:t>
      </w:r>
      <w:r>
        <w:rPr>
          <w:rFonts w:ascii="Helvetica" w:hAnsi="Helvetica" w:cs="Helvetica"/>
          <w:color w:val="333333"/>
          <w:lang w:val="fr-CA"/>
        </w:rPr>
        <w:t>B sera responsable d’emmener les enfants à tous les autres rendez-vous chez le dentiste ou chez un professionnel de la santé</w:t>
      </w:r>
      <w:r w:rsidR="0064488F" w:rsidRPr="006C2B76">
        <w:rPr>
          <w:rFonts w:ascii="Helvetica" w:hAnsi="Helvetica" w:cs="Helvetica"/>
          <w:color w:val="333333"/>
          <w:lang w:val="fr-CA"/>
        </w:rPr>
        <w:t xml:space="preserve"> (</w:t>
      </w:r>
      <w:r w:rsidR="005E09B2">
        <w:rPr>
          <w:rFonts w:ascii="Helvetica" w:hAnsi="Helvetica" w:cs="Helvetica"/>
          <w:color w:val="333333"/>
          <w:lang w:val="fr-CA"/>
        </w:rPr>
        <w:t>par exemple</w:t>
      </w:r>
      <w:r w:rsidR="0064488F" w:rsidRPr="006C2B76">
        <w:rPr>
          <w:rFonts w:ascii="Helvetica" w:hAnsi="Helvetica" w:cs="Helvetica"/>
          <w:color w:val="333333"/>
          <w:lang w:val="fr-CA"/>
        </w:rPr>
        <w:t xml:space="preserve"> counseling, physioth</w:t>
      </w:r>
      <w:r w:rsidR="005E09B2">
        <w:rPr>
          <w:rFonts w:ascii="Helvetica" w:hAnsi="Helvetica" w:cs="Helvetica"/>
          <w:color w:val="333333"/>
          <w:lang w:val="fr-CA"/>
        </w:rPr>
        <w:t>é</w:t>
      </w:r>
      <w:r w:rsidR="0064488F" w:rsidRPr="006C2B76">
        <w:rPr>
          <w:rFonts w:ascii="Helvetica" w:hAnsi="Helvetica" w:cs="Helvetica"/>
          <w:color w:val="333333"/>
          <w:lang w:val="fr-CA"/>
        </w:rPr>
        <w:t>rap</w:t>
      </w:r>
      <w:r w:rsidR="005E09B2">
        <w:rPr>
          <w:rFonts w:ascii="Helvetica" w:hAnsi="Helvetica" w:cs="Helvetica"/>
          <w:color w:val="333333"/>
          <w:lang w:val="fr-CA"/>
        </w:rPr>
        <w:t>ie</w:t>
      </w:r>
      <w:r w:rsidR="0064488F" w:rsidRPr="006C2B76">
        <w:rPr>
          <w:rFonts w:ascii="Helvetica" w:hAnsi="Helvetica" w:cs="Helvetica"/>
          <w:color w:val="333333"/>
          <w:lang w:val="fr-CA"/>
        </w:rPr>
        <w:t xml:space="preserve">). </w:t>
      </w:r>
    </w:p>
    <w:p w14:paraId="7C1E4E01" w14:textId="6B97D670" w:rsidR="00BD390D" w:rsidRDefault="00BD390D" w:rsidP="001A5CA5">
      <w:pPr>
        <w:spacing w:line="240" w:lineRule="auto"/>
        <w:ind w:left="720"/>
        <w:rPr>
          <w:rFonts w:ascii="Helvetica" w:hAnsi="Helvetica" w:cs="Helvetica"/>
          <w:color w:val="333333"/>
          <w:lang w:val="fr-CA"/>
        </w:rPr>
      </w:pPr>
    </w:p>
    <w:p w14:paraId="3B0A719C" w14:textId="1AB54F4E" w:rsidR="008177C5" w:rsidRDefault="008177C5" w:rsidP="001A5CA5">
      <w:pPr>
        <w:spacing w:line="240" w:lineRule="auto"/>
        <w:ind w:left="720"/>
        <w:rPr>
          <w:rFonts w:ascii="Helvetica" w:hAnsi="Helvetica" w:cs="Helvetica"/>
          <w:color w:val="333333"/>
          <w:lang w:val="fr-CA"/>
        </w:rPr>
      </w:pPr>
    </w:p>
    <w:p w14:paraId="38B030D0" w14:textId="5A4D6E5B" w:rsidR="008177C5" w:rsidRDefault="008177C5" w:rsidP="001A5CA5">
      <w:pPr>
        <w:spacing w:line="240" w:lineRule="auto"/>
        <w:ind w:left="720"/>
        <w:rPr>
          <w:rFonts w:ascii="Helvetica" w:hAnsi="Helvetica" w:cs="Helvetica"/>
          <w:color w:val="333333"/>
          <w:lang w:val="fr-CA"/>
        </w:rPr>
      </w:pPr>
    </w:p>
    <w:p w14:paraId="678F8E3F" w14:textId="77777777" w:rsidR="008177C5" w:rsidRPr="006C2B76" w:rsidRDefault="008177C5" w:rsidP="001A5CA5">
      <w:pPr>
        <w:spacing w:line="240" w:lineRule="auto"/>
        <w:ind w:left="720"/>
        <w:rPr>
          <w:rFonts w:ascii="Helvetica" w:hAnsi="Helvetica" w:cs="Helvetica"/>
          <w:color w:val="333333"/>
          <w:lang w:val="fr-CA"/>
        </w:rPr>
      </w:pPr>
    </w:p>
    <w:p w14:paraId="223ED686" w14:textId="77777777" w:rsidR="00093DA8" w:rsidRPr="00EA2FC9" w:rsidRDefault="00EA2FC9" w:rsidP="00E24C45">
      <w:pPr>
        <w:spacing w:line="240" w:lineRule="auto"/>
        <w:ind w:left="720"/>
        <w:rPr>
          <w:rFonts w:ascii="Helvetica" w:hAnsi="Helvetica" w:cs="Helvetica"/>
          <w:b/>
          <w:bCs/>
          <w:i/>
          <w:iCs/>
          <w:lang w:val="fr-CA"/>
        </w:rPr>
      </w:pPr>
      <w:r w:rsidRPr="00EA2FC9">
        <w:rPr>
          <w:rFonts w:ascii="Helvetica" w:hAnsi="Helvetica" w:cs="Helvetica"/>
          <w:b/>
          <w:bCs/>
          <w:i/>
          <w:iCs/>
          <w:lang w:val="fr-CA"/>
        </w:rPr>
        <w:lastRenderedPageBreak/>
        <w:t>Renseignements sur les soins de santé fournis aux enfants</w:t>
      </w:r>
    </w:p>
    <w:p w14:paraId="5FB8A82C" w14:textId="24BF3F33" w:rsidR="00093DA8" w:rsidRPr="006C2B76" w:rsidRDefault="00BD390D" w:rsidP="000A6896">
      <w:pPr>
        <w:pStyle w:val="ListParagraph"/>
        <w:spacing w:before="100" w:beforeAutospacing="1" w:after="100" w:afterAutospacing="1" w:line="240" w:lineRule="auto"/>
        <w:rPr>
          <w:rFonts w:ascii="Helvetica" w:hAnsi="Helvetica"/>
          <w:lang w:val="fr-CA"/>
        </w:rPr>
      </w:pPr>
      <w:r>
        <w:rPr>
          <w:rFonts w:ascii="Helvetica" w:hAnsi="Helvetica"/>
          <w:lang w:val="fr-CA"/>
        </w:rPr>
        <w:t xml:space="preserve">Après tout rendez-vous au cours </w:t>
      </w:r>
      <w:r w:rsidR="00F962E5">
        <w:rPr>
          <w:rFonts w:ascii="Helvetica" w:hAnsi="Helvetica"/>
          <w:lang w:val="fr-CA"/>
        </w:rPr>
        <w:t>duquel l’enfant a reçu des services</w:t>
      </w:r>
      <w:r w:rsidR="00093DA8" w:rsidRPr="006C2B76">
        <w:rPr>
          <w:rFonts w:ascii="Helvetica" w:hAnsi="Helvetica"/>
          <w:lang w:val="fr-CA"/>
        </w:rPr>
        <w:t xml:space="preserve"> </w:t>
      </w:r>
      <w:r w:rsidR="00F962E5">
        <w:rPr>
          <w:rFonts w:ascii="Helvetica" w:hAnsi="Helvetica"/>
          <w:lang w:val="fr-CA"/>
        </w:rPr>
        <w:t xml:space="preserve">d’un professionnel de la santé, le parent qui a organisé ce rendez-vous et accompagné l’enfant fournira </w:t>
      </w:r>
      <w:r w:rsidR="00461C51">
        <w:rPr>
          <w:rFonts w:ascii="Helvetica" w:hAnsi="Helvetica"/>
          <w:lang w:val="fr-CA"/>
        </w:rPr>
        <w:t>sans délai une mise à jour</w:t>
      </w:r>
      <w:r w:rsidR="00461C51" w:rsidRPr="008164ED">
        <w:rPr>
          <w:lang w:val="fr-CA"/>
        </w:rPr>
        <w:t xml:space="preserve"> </w:t>
      </w:r>
      <w:r w:rsidR="00461C51" w:rsidRPr="00461C51">
        <w:rPr>
          <w:rFonts w:ascii="Helvetica" w:hAnsi="Helvetica"/>
          <w:lang w:val="fr-CA"/>
        </w:rPr>
        <w:t xml:space="preserve">sur les soins de santé </w:t>
      </w:r>
      <w:r w:rsidR="00461C51">
        <w:rPr>
          <w:rFonts w:ascii="Helvetica" w:hAnsi="Helvetica"/>
          <w:lang w:val="fr-CA"/>
        </w:rPr>
        <w:t xml:space="preserve">à l’autre </w:t>
      </w:r>
      <w:r w:rsidR="00093DA8" w:rsidRPr="006C2B76">
        <w:rPr>
          <w:rFonts w:ascii="Helvetica" w:hAnsi="Helvetica"/>
          <w:lang w:val="fr-CA"/>
        </w:rPr>
        <w:t xml:space="preserve">parent. </w:t>
      </w:r>
    </w:p>
    <w:p w14:paraId="4A18837D" w14:textId="77777777" w:rsidR="00093DA8" w:rsidRPr="006C2B76" w:rsidRDefault="00F962E5" w:rsidP="00093DA8">
      <w:pPr>
        <w:spacing w:line="240" w:lineRule="auto"/>
        <w:ind w:left="720"/>
        <w:rPr>
          <w:rFonts w:ascii="Helvetica" w:hAnsi="Helvetica" w:cs="Helvetica"/>
          <w:color w:val="333333"/>
          <w:lang w:val="fr-CA"/>
        </w:rPr>
      </w:pPr>
      <w:r>
        <w:rPr>
          <w:rFonts w:ascii="Helvetica" w:hAnsi="Helvetica"/>
          <w:lang w:val="fr-CA"/>
        </w:rPr>
        <w:t xml:space="preserve">En cas d’urgence médicale, </w:t>
      </w:r>
      <w:r w:rsidR="00B33BDD">
        <w:rPr>
          <w:rFonts w:ascii="Helvetica" w:hAnsi="Helvetica"/>
          <w:lang w:val="fr-CA"/>
        </w:rPr>
        <w:t>tous les efforts sont déployés</w:t>
      </w:r>
      <w:r w:rsidR="00A1380A">
        <w:rPr>
          <w:rFonts w:ascii="Helvetica" w:hAnsi="Helvetica"/>
          <w:lang w:val="fr-CA"/>
        </w:rPr>
        <w:t xml:space="preserve"> pour aviser immédiatement l’autre parent, par téléphone, message texte ou courriel, </w:t>
      </w:r>
      <w:r w:rsidR="00570ED4">
        <w:rPr>
          <w:rFonts w:ascii="Helvetica" w:hAnsi="Helvetica"/>
          <w:lang w:val="fr-CA"/>
        </w:rPr>
        <w:t>de la visite d’urgence de l’enfant</w:t>
      </w:r>
      <w:r w:rsidR="00093DA8" w:rsidRPr="006C2B76">
        <w:rPr>
          <w:rFonts w:ascii="Helvetica" w:hAnsi="Helvetica"/>
          <w:lang w:val="fr-CA"/>
        </w:rPr>
        <w:t xml:space="preserve"> </w:t>
      </w:r>
      <w:r w:rsidR="00593179">
        <w:rPr>
          <w:rFonts w:ascii="Helvetica" w:hAnsi="Helvetica"/>
          <w:lang w:val="fr-CA"/>
        </w:rPr>
        <w:t>chez un médecin ou un spécialiste ou à l’hôpital, dès qu’il est possible de le faire</w:t>
      </w:r>
      <w:r w:rsidR="00093DA8" w:rsidRPr="006C2B76">
        <w:rPr>
          <w:rFonts w:ascii="Helvetica" w:hAnsi="Helvetica"/>
          <w:lang w:val="fr-CA"/>
        </w:rPr>
        <w:t xml:space="preserve">. </w:t>
      </w:r>
    </w:p>
    <w:p w14:paraId="297934A5" w14:textId="2247F8A0" w:rsidR="00695203" w:rsidRPr="006C2B76" w:rsidRDefault="00695203" w:rsidP="00C4353A">
      <w:pPr>
        <w:pStyle w:val="NormalWeb"/>
        <w:rPr>
          <w:rFonts w:ascii="Helvetica" w:hAnsi="Helvetica"/>
          <w:lang w:val="fr-CA" w:eastAsia="en-CA"/>
        </w:rPr>
      </w:pPr>
      <w:bookmarkStart w:id="27" w:name="_Toc13580565"/>
      <w:bookmarkStart w:id="28" w:name="_Toc13581674"/>
      <w:r w:rsidRPr="006C2B76">
        <w:rPr>
          <w:rFonts w:ascii="Helvetica" w:hAnsi="Helvetica" w:cs="Helvetica"/>
          <w:color w:val="333333"/>
          <w:lang w:val="fr-CA"/>
        </w:rPr>
        <w:t>I</w:t>
      </w:r>
      <w:r w:rsidR="0077203B">
        <w:rPr>
          <w:rFonts w:ascii="Helvetica" w:hAnsi="Helvetica" w:cs="Helvetica"/>
          <w:color w:val="333333"/>
          <w:lang w:val="fr-CA"/>
        </w:rPr>
        <w:t xml:space="preserve">l est également </w:t>
      </w:r>
      <w:r w:rsidRPr="006C2B76">
        <w:rPr>
          <w:rFonts w:ascii="Helvetica" w:hAnsi="Helvetica" w:cs="Helvetica"/>
          <w:color w:val="333333"/>
          <w:lang w:val="fr-CA"/>
        </w:rPr>
        <w:t xml:space="preserve">important </w:t>
      </w:r>
      <w:r w:rsidR="0077203B">
        <w:rPr>
          <w:rFonts w:ascii="Helvetica" w:hAnsi="Helvetica" w:cs="Helvetica"/>
          <w:color w:val="333333"/>
          <w:lang w:val="fr-CA"/>
        </w:rPr>
        <w:t xml:space="preserve">que les </w:t>
      </w:r>
      <w:r w:rsidRPr="006C2B76">
        <w:rPr>
          <w:rFonts w:ascii="Helvetica" w:hAnsi="Helvetica" w:cs="Helvetica"/>
          <w:color w:val="333333"/>
          <w:lang w:val="fr-CA"/>
        </w:rPr>
        <w:t>parents discu</w:t>
      </w:r>
      <w:r w:rsidR="0077203B">
        <w:rPr>
          <w:rFonts w:ascii="Helvetica" w:hAnsi="Helvetica" w:cs="Helvetica"/>
          <w:color w:val="333333"/>
          <w:lang w:val="fr-CA"/>
        </w:rPr>
        <w:t>tent du paiement des soins médicaux et dentaires, y compris le paiement des médicaments sur ordonnance, et qu’ils s’entendent à cet égard</w:t>
      </w:r>
      <w:r w:rsidRPr="006C2B76">
        <w:rPr>
          <w:rFonts w:ascii="Helvetica" w:hAnsi="Helvetica" w:cs="Helvetica"/>
          <w:color w:val="333333"/>
          <w:lang w:val="fr-CA"/>
        </w:rPr>
        <w:t xml:space="preserve">. </w:t>
      </w:r>
      <w:r w:rsidR="00204236">
        <w:rPr>
          <w:rFonts w:ascii="Helvetica" w:hAnsi="Helvetica" w:cs="Helvetica"/>
          <w:color w:val="333333"/>
          <w:lang w:val="fr-CA"/>
        </w:rPr>
        <w:t xml:space="preserve">Dans certains cas, les </w:t>
      </w:r>
      <w:r w:rsidRPr="006C2B76">
        <w:rPr>
          <w:rFonts w:ascii="Helvetica" w:hAnsi="Helvetica" w:cs="Helvetica"/>
          <w:color w:val="333333"/>
          <w:lang w:val="fr-CA"/>
        </w:rPr>
        <w:t>parents</w:t>
      </w:r>
      <w:r w:rsidR="00204236">
        <w:rPr>
          <w:rFonts w:ascii="Helvetica" w:hAnsi="Helvetica" w:cs="Helvetica"/>
          <w:color w:val="333333"/>
          <w:lang w:val="fr-CA"/>
        </w:rPr>
        <w:t xml:space="preserve"> </w:t>
      </w:r>
      <w:r w:rsidR="0080496B">
        <w:rPr>
          <w:rFonts w:ascii="Helvetica" w:hAnsi="Helvetica" w:cs="Helvetica"/>
          <w:color w:val="333333"/>
          <w:lang w:val="fr-CA"/>
        </w:rPr>
        <w:t>ont</w:t>
      </w:r>
      <w:r w:rsidR="00204236">
        <w:rPr>
          <w:rFonts w:ascii="Helvetica" w:hAnsi="Helvetica" w:cs="Helvetica"/>
          <w:color w:val="333333"/>
          <w:lang w:val="fr-CA"/>
        </w:rPr>
        <w:t xml:space="preserve"> une assurance</w:t>
      </w:r>
      <w:r w:rsidR="00641D84">
        <w:rPr>
          <w:rFonts w:ascii="Helvetica" w:hAnsi="Helvetica" w:cs="Helvetica"/>
          <w:color w:val="333333"/>
          <w:lang w:val="fr-CA"/>
        </w:rPr>
        <w:t xml:space="preserve"> de l’employeur</w:t>
      </w:r>
      <w:r w:rsidRPr="006C2B76">
        <w:rPr>
          <w:rFonts w:ascii="Helvetica" w:hAnsi="Helvetica" w:cs="Helvetica"/>
          <w:color w:val="333333"/>
          <w:lang w:val="fr-CA"/>
        </w:rPr>
        <w:t xml:space="preserve"> </w:t>
      </w:r>
      <w:r w:rsidR="00204236">
        <w:rPr>
          <w:rFonts w:ascii="Helvetica" w:hAnsi="Helvetica" w:cs="Helvetica"/>
          <w:color w:val="333333"/>
          <w:lang w:val="fr-CA"/>
        </w:rPr>
        <w:t>qui couvre quelques dépenses, ce qui peut avoir une incidence</w:t>
      </w:r>
      <w:r w:rsidR="000750BE">
        <w:rPr>
          <w:rFonts w:ascii="Helvetica" w:hAnsi="Helvetica" w:cs="Helvetica"/>
          <w:color w:val="333333"/>
          <w:lang w:val="fr-CA"/>
        </w:rPr>
        <w:t xml:space="preserve"> sur la question de savoir quel</w:t>
      </w:r>
      <w:r w:rsidRPr="006C2B76">
        <w:rPr>
          <w:rFonts w:ascii="Helvetica" w:hAnsi="Helvetica" w:cs="Helvetica"/>
          <w:color w:val="333333"/>
          <w:lang w:val="fr-CA"/>
        </w:rPr>
        <w:t xml:space="preserve"> parent </w:t>
      </w:r>
      <w:r w:rsidR="000750BE">
        <w:rPr>
          <w:rFonts w:ascii="Helvetica" w:hAnsi="Helvetica" w:cs="Helvetica"/>
          <w:color w:val="333333"/>
          <w:lang w:val="fr-CA"/>
        </w:rPr>
        <w:t xml:space="preserve">emmène les enfants </w:t>
      </w:r>
      <w:r w:rsidR="0008688F">
        <w:rPr>
          <w:rFonts w:ascii="Helvetica" w:hAnsi="Helvetica" w:cs="Helvetica"/>
          <w:color w:val="333333"/>
          <w:lang w:val="fr-CA"/>
        </w:rPr>
        <w:t>à tel ou tel</w:t>
      </w:r>
      <w:r w:rsidR="000750BE">
        <w:rPr>
          <w:rFonts w:ascii="Helvetica" w:hAnsi="Helvetica" w:cs="Helvetica"/>
          <w:color w:val="333333"/>
          <w:lang w:val="fr-CA"/>
        </w:rPr>
        <w:t xml:space="preserve"> rendez-vous ou achète les médicaments</w:t>
      </w:r>
      <w:r w:rsidRPr="006C2B76">
        <w:rPr>
          <w:rFonts w:ascii="Helvetica" w:hAnsi="Helvetica" w:cs="Helvetica"/>
          <w:color w:val="333333"/>
          <w:lang w:val="fr-CA"/>
        </w:rPr>
        <w:t xml:space="preserve">. </w:t>
      </w:r>
      <w:r w:rsidR="00A4044A">
        <w:rPr>
          <w:rFonts w:ascii="Helvetica" w:hAnsi="Helvetica" w:cs="Helvetica"/>
          <w:color w:val="333333"/>
          <w:lang w:val="fr-CA"/>
        </w:rPr>
        <w:t>Les questions liées au paiement</w:t>
      </w:r>
      <w:r w:rsidR="00A4044A" w:rsidRPr="00A4044A">
        <w:rPr>
          <w:rFonts w:ascii="Helvetica" w:hAnsi="Helvetica" w:cs="Helvetica"/>
          <w:color w:val="333333"/>
          <w:lang w:val="fr-CA"/>
        </w:rPr>
        <w:t xml:space="preserve"> </w:t>
      </w:r>
      <w:r w:rsidR="00A4044A">
        <w:rPr>
          <w:rFonts w:ascii="Helvetica" w:hAnsi="Helvetica" w:cs="Helvetica"/>
          <w:color w:val="333333"/>
          <w:lang w:val="fr-CA"/>
        </w:rPr>
        <w:t xml:space="preserve">des soins médicaux et dentaires peuvent être abordées dans le plan parental, ou dans un accord de séparation dans le cadre </w:t>
      </w:r>
      <w:r w:rsidR="00D30B82">
        <w:rPr>
          <w:rFonts w:ascii="Helvetica" w:hAnsi="Helvetica" w:cs="Helvetica"/>
          <w:color w:val="333333"/>
          <w:lang w:val="fr-CA"/>
        </w:rPr>
        <w:t xml:space="preserve">des </w:t>
      </w:r>
      <w:r w:rsidR="00D30B82" w:rsidRPr="00D30B82">
        <w:rPr>
          <w:rFonts w:ascii="Helvetica" w:hAnsi="Helvetica" w:cs="Helvetica"/>
          <w:color w:val="333333"/>
          <w:lang w:val="fr-CA"/>
        </w:rPr>
        <w:t>arrangements relatifs à la pension alimentaire pour enfant</w:t>
      </w:r>
      <w:r w:rsidR="0018645C">
        <w:rPr>
          <w:rFonts w:ascii="Helvetica" w:hAnsi="Helvetica" w:cs="Helvetica"/>
          <w:color w:val="333333"/>
          <w:lang w:val="fr-CA"/>
        </w:rPr>
        <w:t>s</w:t>
      </w:r>
      <w:r w:rsidRPr="006C2B76">
        <w:rPr>
          <w:rFonts w:ascii="Helvetica" w:hAnsi="Helvetica" w:cs="Helvetica"/>
          <w:color w:val="333333"/>
          <w:lang w:val="fr-CA"/>
        </w:rPr>
        <w:t>.</w:t>
      </w:r>
      <w:bookmarkEnd w:id="27"/>
      <w:bookmarkEnd w:id="28"/>
      <w:r w:rsidRPr="006C2B76">
        <w:rPr>
          <w:rFonts w:ascii="Helvetica" w:hAnsi="Helvetica" w:cs="Helvetica"/>
          <w:color w:val="333333"/>
          <w:lang w:val="fr-CA"/>
        </w:rPr>
        <w:t xml:space="preserve"> </w:t>
      </w:r>
    </w:p>
    <w:p w14:paraId="29E55670" w14:textId="77777777" w:rsidR="00101691" w:rsidRPr="006C2B76" w:rsidRDefault="00EF7F54" w:rsidP="00053A26">
      <w:pPr>
        <w:pStyle w:val="Heading2"/>
        <w:rPr>
          <w:rFonts w:ascii="Helvetica" w:hAnsi="Helvetica" w:cs="Helvetica"/>
          <w:b/>
          <w:color w:val="244B7F"/>
          <w:sz w:val="28"/>
          <w:szCs w:val="28"/>
          <w:lang w:val="fr-CA" w:eastAsia="en-CA"/>
        </w:rPr>
      </w:pPr>
      <w:bookmarkStart w:id="29" w:name="_Toc100770947"/>
      <w:r>
        <w:rPr>
          <w:rFonts w:ascii="Helvetica" w:hAnsi="Helvetica" w:cs="Helvetica"/>
          <w:b/>
          <w:color w:val="244B7F"/>
          <w:sz w:val="28"/>
          <w:szCs w:val="28"/>
          <w:lang w:val="fr-CA" w:eastAsia="en-CA"/>
        </w:rPr>
        <w:t>Achat de vêtements et d’articles de sport</w:t>
      </w:r>
      <w:bookmarkEnd w:id="29"/>
    </w:p>
    <w:p w14:paraId="5E31DEE0" w14:textId="77777777" w:rsidR="000C4121" w:rsidRPr="006C2B76" w:rsidRDefault="00C41820" w:rsidP="00101691">
      <w:pPr>
        <w:pStyle w:val="NormalWeb"/>
        <w:rPr>
          <w:rFonts w:ascii="Helvetica" w:hAnsi="Helvetica" w:cs="Helvetica"/>
          <w:color w:val="333333"/>
          <w:lang w:val="fr-CA"/>
        </w:rPr>
      </w:pPr>
      <w:r w:rsidRPr="006C2B76">
        <w:rPr>
          <w:rFonts w:ascii="Helvetica" w:hAnsi="Helvetica" w:cs="Helvetica"/>
          <w:color w:val="333333"/>
          <w:lang w:val="fr-CA"/>
        </w:rPr>
        <w:br/>
      </w:r>
      <w:r w:rsidR="00B441C2">
        <w:rPr>
          <w:rFonts w:ascii="Helvetica" w:hAnsi="Helvetica" w:cs="Helvetica"/>
          <w:color w:val="333333"/>
          <w:lang w:val="fr-CA"/>
        </w:rPr>
        <w:t>Il faudra acheter régulièrement des vêtements, des articles de sport et des jouets pour les enfants.</w:t>
      </w:r>
    </w:p>
    <w:p w14:paraId="3A402F90" w14:textId="14F72DC5" w:rsidR="00101691" w:rsidRPr="006C2B76" w:rsidRDefault="00165B29" w:rsidP="00101691">
      <w:pPr>
        <w:pStyle w:val="NormalWeb"/>
        <w:rPr>
          <w:rFonts w:ascii="Helvetica" w:hAnsi="Helvetica" w:cs="Helvetica"/>
          <w:color w:val="333333"/>
          <w:lang w:val="fr-CA"/>
        </w:rPr>
      </w:pPr>
      <w:bookmarkStart w:id="30" w:name="_Hlk83839864"/>
      <w:r>
        <w:rPr>
          <w:rFonts w:ascii="Helvetica" w:hAnsi="Helvetica" w:cs="Helvetica"/>
          <w:color w:val="333333"/>
          <w:lang w:val="fr-CA"/>
        </w:rPr>
        <w:t>Nombreux sont les</w:t>
      </w:r>
      <w:r w:rsidR="006359A8" w:rsidRPr="006359A8">
        <w:rPr>
          <w:rFonts w:ascii="Helvetica" w:hAnsi="Helvetica" w:cs="Helvetica"/>
          <w:color w:val="333333"/>
          <w:lang w:val="fr-CA"/>
        </w:rPr>
        <w:t xml:space="preserve"> parents </w:t>
      </w:r>
      <w:r>
        <w:rPr>
          <w:rFonts w:ascii="Helvetica" w:hAnsi="Helvetica" w:cs="Helvetica"/>
          <w:color w:val="333333"/>
          <w:lang w:val="fr-CA"/>
        </w:rPr>
        <w:t xml:space="preserve">qui </w:t>
      </w:r>
      <w:r w:rsidR="006359A8" w:rsidRPr="006359A8">
        <w:rPr>
          <w:rFonts w:ascii="Helvetica" w:hAnsi="Helvetica" w:cs="Helvetica"/>
          <w:color w:val="333333"/>
          <w:lang w:val="fr-CA"/>
        </w:rPr>
        <w:t xml:space="preserve">abordent </w:t>
      </w:r>
      <w:r w:rsidR="006359A8">
        <w:rPr>
          <w:rFonts w:ascii="Helvetica" w:hAnsi="Helvetica" w:cs="Helvetica"/>
          <w:color w:val="333333"/>
          <w:lang w:val="fr-CA"/>
        </w:rPr>
        <w:t>ces</w:t>
      </w:r>
      <w:r w:rsidR="006359A8" w:rsidRPr="006359A8">
        <w:rPr>
          <w:rFonts w:ascii="Helvetica" w:hAnsi="Helvetica" w:cs="Helvetica"/>
          <w:color w:val="333333"/>
          <w:lang w:val="fr-CA"/>
        </w:rPr>
        <w:t xml:space="preserve"> questions d’une façon continue et informelle</w:t>
      </w:r>
      <w:r w:rsidR="00101691" w:rsidRPr="006C2B76">
        <w:rPr>
          <w:rFonts w:ascii="Helvetica" w:hAnsi="Helvetica" w:cs="Helvetica"/>
          <w:color w:val="333333"/>
          <w:lang w:val="fr-CA"/>
        </w:rPr>
        <w:t>.</w:t>
      </w:r>
      <w:bookmarkEnd w:id="30"/>
      <w:r w:rsidR="00101691" w:rsidRPr="006C2B76">
        <w:rPr>
          <w:rFonts w:ascii="Helvetica" w:hAnsi="Helvetica" w:cs="Helvetica"/>
          <w:color w:val="333333"/>
          <w:lang w:val="fr-CA"/>
        </w:rPr>
        <w:t xml:space="preserve"> </w:t>
      </w:r>
      <w:r w:rsidR="006359A8">
        <w:rPr>
          <w:rFonts w:ascii="Helvetica" w:hAnsi="Helvetica" w:cs="Helvetica"/>
          <w:color w:val="333333"/>
          <w:lang w:val="fr-CA"/>
        </w:rPr>
        <w:t xml:space="preserve">Si l’un des parents verse des aliments pour enfant à l’autre en vertu d’un accord de séparation ou d’une ordonnance du tribunal, il est souvent prévu que le </w:t>
      </w:r>
      <w:r w:rsidR="00076A24">
        <w:rPr>
          <w:rFonts w:ascii="Helvetica" w:hAnsi="Helvetica" w:cs="Helvetica"/>
          <w:color w:val="333333"/>
          <w:lang w:val="fr-CA"/>
        </w:rPr>
        <w:t>créancier alimentaire sera principalement responsable de payer les achats importants pour l’enfant, comme les vêtements d’hiver</w:t>
      </w:r>
      <w:r w:rsidR="00433745" w:rsidRPr="006C2B76">
        <w:rPr>
          <w:rFonts w:ascii="Helvetica" w:hAnsi="Helvetica" w:cs="Helvetica"/>
          <w:color w:val="333333"/>
          <w:lang w:val="fr-CA"/>
        </w:rPr>
        <w:t xml:space="preserve">. </w:t>
      </w:r>
      <w:r w:rsidR="00ED5074">
        <w:rPr>
          <w:rFonts w:ascii="Helvetica" w:hAnsi="Helvetica" w:cs="Helvetica"/>
          <w:color w:val="333333"/>
          <w:lang w:val="fr-CA"/>
        </w:rPr>
        <w:t xml:space="preserve">Dans certains cas, l’accord ou l’ordonnance peut préciser </w:t>
      </w:r>
      <w:r w:rsidR="000170B6">
        <w:rPr>
          <w:rFonts w:ascii="Helvetica" w:hAnsi="Helvetica" w:cs="Helvetica"/>
          <w:color w:val="333333"/>
          <w:lang w:val="fr-CA"/>
        </w:rPr>
        <w:t>la répartition de</w:t>
      </w:r>
      <w:r w:rsidR="00ED5074">
        <w:rPr>
          <w:rFonts w:ascii="Helvetica" w:hAnsi="Helvetica" w:cs="Helvetica"/>
          <w:color w:val="333333"/>
          <w:lang w:val="fr-CA"/>
        </w:rPr>
        <w:t xml:space="preserve"> certaines dépenses, comme celles liées aux activités parascolaires</w:t>
      </w:r>
      <w:r w:rsidR="00101691" w:rsidRPr="006C2B76">
        <w:rPr>
          <w:rFonts w:ascii="Helvetica" w:hAnsi="Helvetica" w:cs="Helvetica"/>
          <w:color w:val="333333"/>
          <w:lang w:val="fr-CA"/>
        </w:rPr>
        <w:t xml:space="preserve">. </w:t>
      </w:r>
      <w:r w:rsidR="00A11A4C">
        <w:rPr>
          <w:rFonts w:ascii="Helvetica" w:hAnsi="Helvetica" w:cs="Helvetica"/>
          <w:color w:val="333333"/>
          <w:lang w:val="fr-CA"/>
        </w:rPr>
        <w:t xml:space="preserve">Si les </w:t>
      </w:r>
      <w:r w:rsidR="005138F8" w:rsidRPr="006C2B76">
        <w:rPr>
          <w:rFonts w:ascii="Helvetica" w:hAnsi="Helvetica" w:cs="Helvetica"/>
          <w:color w:val="333333"/>
          <w:lang w:val="fr-CA"/>
        </w:rPr>
        <w:t xml:space="preserve">parents </w:t>
      </w:r>
      <w:r w:rsidR="00A11A4C">
        <w:rPr>
          <w:rFonts w:ascii="Helvetica" w:hAnsi="Helvetica" w:cs="Helvetica"/>
          <w:color w:val="333333"/>
          <w:lang w:val="fr-CA"/>
        </w:rPr>
        <w:t>ont un arrangement de « t</w:t>
      </w:r>
      <w:r w:rsidR="00A11A4C" w:rsidRPr="00A11A4C">
        <w:rPr>
          <w:rFonts w:ascii="Helvetica" w:hAnsi="Helvetica" w:cs="Helvetica"/>
          <w:color w:val="333333"/>
          <w:lang w:val="fr-CA"/>
        </w:rPr>
        <w:t>emps parental partagé</w:t>
      </w:r>
      <w:r w:rsidR="00A11A4C">
        <w:rPr>
          <w:rFonts w:ascii="Helvetica" w:hAnsi="Helvetica" w:cs="Helvetica"/>
          <w:color w:val="333333"/>
          <w:lang w:val="fr-CA"/>
        </w:rPr>
        <w:t xml:space="preserve"> » en vertu de l’article 9 des </w:t>
      </w:r>
      <w:r w:rsidR="00A11A4C" w:rsidRPr="00A11A4C">
        <w:rPr>
          <w:rFonts w:ascii="Helvetica" w:hAnsi="Helvetica" w:cs="Helvetica"/>
          <w:i/>
          <w:color w:val="333333"/>
          <w:lang w:val="fr-CA"/>
        </w:rPr>
        <w:t>Lignes directrices sur les pensions alimentaires pour enfants</w:t>
      </w:r>
      <w:r w:rsidR="00A11A4C">
        <w:rPr>
          <w:rFonts w:ascii="Helvetica" w:hAnsi="Helvetica" w:cs="Helvetica"/>
          <w:i/>
          <w:color w:val="333333"/>
          <w:lang w:val="fr-CA"/>
        </w:rPr>
        <w:t xml:space="preserve"> </w:t>
      </w:r>
      <w:r w:rsidR="00A11A4C">
        <w:rPr>
          <w:rFonts w:ascii="Helvetica" w:hAnsi="Helvetica" w:cs="Helvetica"/>
          <w:color w:val="333333"/>
          <w:lang w:val="fr-CA"/>
        </w:rPr>
        <w:t>et que le temps parental est partagé à peu près également</w:t>
      </w:r>
      <w:r w:rsidR="005138F8" w:rsidRPr="006C2B76">
        <w:rPr>
          <w:rFonts w:ascii="Helvetica" w:hAnsi="Helvetica" w:cs="Helvetica"/>
          <w:color w:val="333333"/>
          <w:lang w:val="fr-CA"/>
        </w:rPr>
        <w:t>, i</w:t>
      </w:r>
      <w:r w:rsidR="00A11A4C">
        <w:rPr>
          <w:rFonts w:ascii="Helvetica" w:hAnsi="Helvetica" w:cs="Helvetica"/>
          <w:color w:val="333333"/>
          <w:lang w:val="fr-CA"/>
        </w:rPr>
        <w:t xml:space="preserve">l pourrait être plus </w:t>
      </w:r>
      <w:r w:rsidR="005138F8" w:rsidRPr="006C2B76">
        <w:rPr>
          <w:rFonts w:ascii="Helvetica" w:hAnsi="Helvetica" w:cs="Helvetica"/>
          <w:color w:val="333333"/>
          <w:lang w:val="fr-CA"/>
        </w:rPr>
        <w:t>important</w:t>
      </w:r>
      <w:r w:rsidR="00A11A4C">
        <w:rPr>
          <w:rFonts w:ascii="Helvetica" w:hAnsi="Helvetica" w:cs="Helvetica"/>
          <w:color w:val="333333"/>
          <w:lang w:val="fr-CA"/>
        </w:rPr>
        <w:t xml:space="preserve"> de traiter de la responsabilité des dépenses importantes dans le plan </w:t>
      </w:r>
      <w:r w:rsidR="005138F8" w:rsidRPr="006C2B76">
        <w:rPr>
          <w:rFonts w:ascii="Helvetica" w:hAnsi="Helvetica" w:cs="Helvetica"/>
          <w:color w:val="333333"/>
          <w:lang w:val="fr-CA"/>
        </w:rPr>
        <w:t>parent</w:t>
      </w:r>
      <w:r w:rsidR="00A11A4C">
        <w:rPr>
          <w:rFonts w:ascii="Helvetica" w:hAnsi="Helvetica" w:cs="Helvetica"/>
          <w:color w:val="333333"/>
          <w:lang w:val="fr-CA"/>
        </w:rPr>
        <w:t>al</w:t>
      </w:r>
      <w:r w:rsidR="005138F8" w:rsidRPr="006C2B76">
        <w:rPr>
          <w:rFonts w:ascii="Helvetica" w:hAnsi="Helvetica" w:cs="Helvetica"/>
          <w:color w:val="333333"/>
          <w:lang w:val="fr-CA"/>
        </w:rPr>
        <w:t>.</w:t>
      </w:r>
    </w:p>
    <w:p w14:paraId="4B6D6846" w14:textId="77777777" w:rsidR="003E5CA8" w:rsidRPr="006C2B76" w:rsidRDefault="00ED5074" w:rsidP="00101691">
      <w:pPr>
        <w:spacing w:line="240" w:lineRule="auto"/>
        <w:ind w:left="720"/>
        <w:rPr>
          <w:rFonts w:ascii="Helvetica" w:hAnsi="Helvetica" w:cs="Helvetica"/>
          <w:i/>
          <w:iCs/>
          <w:color w:val="333333"/>
          <w:lang w:val="fr-CA"/>
        </w:rPr>
      </w:pPr>
      <w:r>
        <w:rPr>
          <w:rFonts w:ascii="Helvetica" w:hAnsi="Helvetica" w:cs="Helvetica"/>
          <w:b/>
          <w:i/>
          <w:iCs/>
          <w:color w:val="333333"/>
          <w:lang w:val="fr-CA"/>
        </w:rPr>
        <w:t>Achats importants pour les enfants</w:t>
      </w:r>
    </w:p>
    <w:p w14:paraId="3F4631C7" w14:textId="77777777" w:rsidR="00101691" w:rsidRPr="006C2B76" w:rsidRDefault="00C27FFA" w:rsidP="00101691">
      <w:pPr>
        <w:spacing w:line="240" w:lineRule="auto"/>
        <w:ind w:left="720"/>
        <w:rPr>
          <w:rFonts w:ascii="Helvetica" w:hAnsi="Helvetica" w:cs="Helvetica"/>
          <w:color w:val="333333"/>
          <w:lang w:val="fr-CA"/>
        </w:rPr>
      </w:pPr>
      <w:r>
        <w:rPr>
          <w:rFonts w:ascii="Helvetica" w:hAnsi="Helvetica" w:cs="Helvetica"/>
          <w:color w:val="333333"/>
          <w:lang w:val="fr-CA"/>
        </w:rPr>
        <w:t>Le p</w:t>
      </w:r>
      <w:r w:rsidR="00101691" w:rsidRPr="006C2B76">
        <w:rPr>
          <w:rFonts w:ascii="Helvetica" w:hAnsi="Helvetica" w:cs="Helvetica"/>
          <w:color w:val="333333"/>
          <w:lang w:val="fr-CA"/>
        </w:rPr>
        <w:t xml:space="preserve">arent A </w:t>
      </w:r>
      <w:r w:rsidR="008D6EF1">
        <w:rPr>
          <w:rFonts w:ascii="Helvetica" w:hAnsi="Helvetica" w:cs="Helvetica"/>
          <w:color w:val="333333"/>
          <w:lang w:val="fr-CA"/>
        </w:rPr>
        <w:t xml:space="preserve">sera </w:t>
      </w:r>
      <w:r w:rsidR="00101691" w:rsidRPr="006C2B76">
        <w:rPr>
          <w:rFonts w:ascii="Helvetica" w:hAnsi="Helvetica" w:cs="Helvetica"/>
          <w:color w:val="333333"/>
          <w:lang w:val="fr-CA"/>
        </w:rPr>
        <w:t>respons</w:t>
      </w:r>
      <w:r w:rsidR="008D6EF1">
        <w:rPr>
          <w:rFonts w:ascii="Helvetica" w:hAnsi="Helvetica" w:cs="Helvetica"/>
          <w:color w:val="333333"/>
          <w:lang w:val="fr-CA"/>
        </w:rPr>
        <w:t>a</w:t>
      </w:r>
      <w:r w:rsidR="00101691" w:rsidRPr="006C2B76">
        <w:rPr>
          <w:rFonts w:ascii="Helvetica" w:hAnsi="Helvetica" w:cs="Helvetica"/>
          <w:color w:val="333333"/>
          <w:lang w:val="fr-CA"/>
        </w:rPr>
        <w:t xml:space="preserve">ble </w:t>
      </w:r>
      <w:r w:rsidR="008D6EF1">
        <w:rPr>
          <w:rFonts w:ascii="Helvetica" w:hAnsi="Helvetica" w:cs="Helvetica"/>
          <w:color w:val="333333"/>
          <w:lang w:val="fr-CA"/>
        </w:rPr>
        <w:t xml:space="preserve">des achats importants </w:t>
      </w:r>
      <w:r w:rsidR="00015E35">
        <w:rPr>
          <w:rFonts w:ascii="Helvetica" w:hAnsi="Helvetica" w:cs="Helvetica"/>
          <w:color w:val="333333"/>
          <w:lang w:val="fr-CA"/>
        </w:rPr>
        <w:t xml:space="preserve">de vêtements et d’articles de sport pour les enfants, notamment les vêtements et bottes d’hiver, </w:t>
      </w:r>
      <w:r w:rsidR="00993F35">
        <w:rPr>
          <w:rFonts w:ascii="Helvetica" w:hAnsi="Helvetica" w:cs="Helvetica"/>
          <w:color w:val="333333"/>
          <w:lang w:val="fr-CA"/>
        </w:rPr>
        <w:t>les vêtements de pluie et les chaussures</w:t>
      </w:r>
      <w:r w:rsidR="00101691" w:rsidRPr="006C2B76">
        <w:rPr>
          <w:rFonts w:ascii="Helvetica" w:hAnsi="Helvetica" w:cs="Helvetica"/>
          <w:color w:val="333333"/>
          <w:lang w:val="fr-CA"/>
        </w:rPr>
        <w:t xml:space="preserve">. </w:t>
      </w:r>
      <w:r w:rsidR="00E4199A">
        <w:rPr>
          <w:rFonts w:ascii="Helvetica" w:hAnsi="Helvetica" w:cs="Helvetica"/>
          <w:color w:val="333333"/>
          <w:lang w:val="fr-CA"/>
        </w:rPr>
        <w:t>Le p</w:t>
      </w:r>
      <w:r w:rsidR="00101691" w:rsidRPr="006C2B76">
        <w:rPr>
          <w:rFonts w:ascii="Helvetica" w:hAnsi="Helvetica" w:cs="Helvetica"/>
          <w:color w:val="333333"/>
          <w:lang w:val="fr-CA"/>
        </w:rPr>
        <w:t>arent A</w:t>
      </w:r>
      <w:r w:rsidR="00E4199A">
        <w:rPr>
          <w:rFonts w:ascii="Helvetica" w:hAnsi="Helvetica" w:cs="Helvetica"/>
          <w:color w:val="333333"/>
          <w:lang w:val="fr-CA"/>
        </w:rPr>
        <w:t xml:space="preserve"> </w:t>
      </w:r>
      <w:r w:rsidR="00EA7E74">
        <w:rPr>
          <w:rFonts w:ascii="Helvetica" w:hAnsi="Helvetica" w:cs="Helvetica"/>
          <w:color w:val="333333"/>
          <w:lang w:val="fr-CA"/>
        </w:rPr>
        <w:t>utilisera l</w:t>
      </w:r>
      <w:r w:rsidR="00E4199A">
        <w:rPr>
          <w:rFonts w:ascii="Helvetica" w:hAnsi="Helvetica" w:cs="Helvetica"/>
          <w:color w:val="333333"/>
          <w:lang w:val="fr-CA"/>
        </w:rPr>
        <w:t>es paiements d’aliments pour enfant reçus</w:t>
      </w:r>
      <w:r w:rsidR="00EA7E74" w:rsidRPr="00EA7E74">
        <w:rPr>
          <w:rFonts w:ascii="Helvetica" w:hAnsi="Helvetica" w:cs="Helvetica"/>
          <w:color w:val="333333"/>
          <w:lang w:val="fr-CA"/>
        </w:rPr>
        <w:t xml:space="preserve"> </w:t>
      </w:r>
      <w:r w:rsidR="00EA7E74">
        <w:rPr>
          <w:rFonts w:ascii="Helvetica" w:hAnsi="Helvetica" w:cs="Helvetica"/>
          <w:color w:val="333333"/>
          <w:lang w:val="fr-CA"/>
        </w:rPr>
        <w:t>pour payer ces achats</w:t>
      </w:r>
      <w:r w:rsidR="00101691" w:rsidRPr="006C2B76">
        <w:rPr>
          <w:rFonts w:ascii="Helvetica" w:hAnsi="Helvetica" w:cs="Helvetica"/>
          <w:color w:val="333333"/>
          <w:lang w:val="fr-CA"/>
        </w:rPr>
        <w:t xml:space="preserve">. </w:t>
      </w:r>
      <w:r w:rsidR="00040F44">
        <w:rPr>
          <w:rFonts w:ascii="Helvetica" w:hAnsi="Helvetica" w:cs="Helvetica"/>
          <w:color w:val="333333"/>
          <w:lang w:val="fr-CA"/>
        </w:rPr>
        <w:t xml:space="preserve">Chaque </w:t>
      </w:r>
      <w:r w:rsidR="00101691" w:rsidRPr="006C2B76">
        <w:rPr>
          <w:rFonts w:ascii="Helvetica" w:hAnsi="Helvetica" w:cs="Helvetica"/>
          <w:color w:val="333333"/>
          <w:lang w:val="fr-CA"/>
        </w:rPr>
        <w:t>parent</w:t>
      </w:r>
      <w:r w:rsidR="00040F44">
        <w:rPr>
          <w:rFonts w:ascii="Helvetica" w:hAnsi="Helvetica" w:cs="Helvetica"/>
          <w:color w:val="333333"/>
          <w:lang w:val="fr-CA"/>
        </w:rPr>
        <w:t xml:space="preserve"> peut choisir de </w:t>
      </w:r>
      <w:r w:rsidR="000109A4">
        <w:rPr>
          <w:rFonts w:ascii="Helvetica" w:hAnsi="Helvetica" w:cs="Helvetica"/>
          <w:color w:val="333333"/>
          <w:lang w:val="fr-CA"/>
        </w:rPr>
        <w:t>compléter les besoins de base des enfants en leur donnant en cadeau des vêtements ou d’autres articles</w:t>
      </w:r>
      <w:r w:rsidR="00101691" w:rsidRPr="006C2B76">
        <w:rPr>
          <w:rFonts w:ascii="Helvetica" w:hAnsi="Helvetica" w:cs="Helvetica"/>
          <w:color w:val="333333"/>
          <w:lang w:val="fr-CA"/>
        </w:rPr>
        <w:t>;</w:t>
      </w:r>
      <w:r w:rsidR="000109A4">
        <w:rPr>
          <w:rFonts w:ascii="Helvetica" w:hAnsi="Helvetica" w:cs="Helvetica"/>
          <w:color w:val="333333"/>
          <w:lang w:val="fr-CA"/>
        </w:rPr>
        <w:t xml:space="preserve"> ces cadeaux deviendront la propriété des enfants</w:t>
      </w:r>
      <w:r w:rsidR="00CB298E" w:rsidRPr="006C2B76">
        <w:rPr>
          <w:rFonts w:ascii="Helvetica" w:hAnsi="Helvetica" w:cs="Helvetica"/>
          <w:color w:val="333333"/>
          <w:lang w:val="fr-CA"/>
        </w:rPr>
        <w:t>,</w:t>
      </w:r>
      <w:r w:rsidR="000109A4">
        <w:rPr>
          <w:rFonts w:ascii="Helvetica" w:hAnsi="Helvetica" w:cs="Helvetica"/>
          <w:color w:val="333333"/>
          <w:lang w:val="fr-CA"/>
        </w:rPr>
        <w:t xml:space="preserve"> qui peuvent les prendre avec eux lors de leurs déplacements ou les laisser là où ils le </w:t>
      </w:r>
      <w:r w:rsidR="00CC458D">
        <w:rPr>
          <w:rFonts w:ascii="Helvetica" w:hAnsi="Helvetica" w:cs="Helvetica"/>
          <w:color w:val="333333"/>
          <w:lang w:val="fr-CA"/>
        </w:rPr>
        <w:t>souhaitent</w:t>
      </w:r>
      <w:r w:rsidR="00CB298E" w:rsidRPr="006C2B76">
        <w:rPr>
          <w:rFonts w:ascii="Helvetica" w:hAnsi="Helvetica" w:cs="Helvetica"/>
          <w:color w:val="333333"/>
          <w:lang w:val="fr-CA"/>
        </w:rPr>
        <w:t xml:space="preserve">. </w:t>
      </w:r>
      <w:r w:rsidR="003F741E">
        <w:rPr>
          <w:rFonts w:ascii="Helvetica" w:hAnsi="Helvetica" w:cs="Helvetica"/>
          <w:color w:val="333333"/>
          <w:lang w:val="fr-CA"/>
        </w:rPr>
        <w:t>Les deux</w:t>
      </w:r>
      <w:r w:rsidR="003F741E" w:rsidRPr="006C2B76">
        <w:rPr>
          <w:rFonts w:ascii="Helvetica" w:hAnsi="Helvetica" w:cs="Helvetica"/>
          <w:color w:val="333333"/>
          <w:lang w:val="fr-CA"/>
        </w:rPr>
        <w:t xml:space="preserve"> parents</w:t>
      </w:r>
      <w:r w:rsidR="003F741E">
        <w:rPr>
          <w:rFonts w:ascii="Helvetica" w:hAnsi="Helvetica" w:cs="Helvetica"/>
          <w:color w:val="333333"/>
          <w:lang w:val="fr-CA"/>
        </w:rPr>
        <w:t xml:space="preserve"> s’assureront que les vêtements d’extérieur et les articles de sport suivent les enfants lors de leurs déplacements</w:t>
      </w:r>
      <w:r w:rsidR="003F741E" w:rsidRPr="006C2B76">
        <w:rPr>
          <w:rFonts w:ascii="Helvetica" w:hAnsi="Helvetica" w:cs="Helvetica"/>
          <w:color w:val="333333"/>
          <w:lang w:val="fr-CA"/>
        </w:rPr>
        <w:t>.</w:t>
      </w:r>
    </w:p>
    <w:p w14:paraId="02F06BCC" w14:textId="77777777" w:rsidR="00695203" w:rsidRPr="006C2B76" w:rsidRDefault="00695203" w:rsidP="00E50D04">
      <w:pPr>
        <w:spacing w:line="240" w:lineRule="auto"/>
        <w:ind w:firstLine="720"/>
        <w:rPr>
          <w:rFonts w:ascii="Helvetica" w:hAnsi="Helvetica" w:cs="Helvetica"/>
          <w:b/>
          <w:i/>
          <w:iCs/>
          <w:color w:val="333333"/>
          <w:lang w:val="fr-CA"/>
        </w:rPr>
      </w:pPr>
      <w:r w:rsidRPr="006C2B76">
        <w:rPr>
          <w:rFonts w:ascii="Helvetica" w:hAnsi="Helvetica" w:cs="Helvetica"/>
          <w:b/>
          <w:color w:val="333333"/>
          <w:lang w:val="fr-CA"/>
        </w:rPr>
        <w:lastRenderedPageBreak/>
        <w:t>A</w:t>
      </w:r>
      <w:r w:rsidR="00040F44">
        <w:rPr>
          <w:rFonts w:ascii="Helvetica" w:hAnsi="Helvetica" w:cs="Helvetica"/>
          <w:b/>
          <w:color w:val="333333"/>
          <w:lang w:val="fr-CA"/>
        </w:rPr>
        <w:t xml:space="preserve">utre option pour les </w:t>
      </w:r>
      <w:r w:rsidR="00040F44">
        <w:rPr>
          <w:rFonts w:ascii="Helvetica" w:hAnsi="Helvetica" w:cs="Helvetica"/>
          <w:b/>
          <w:i/>
          <w:iCs/>
          <w:color w:val="333333"/>
          <w:lang w:val="fr-CA"/>
        </w:rPr>
        <w:t>achats importants pour les enfants</w:t>
      </w:r>
    </w:p>
    <w:p w14:paraId="5C64360B" w14:textId="77777777" w:rsidR="00101691" w:rsidRPr="006C2B76" w:rsidRDefault="001A77D0" w:rsidP="00CB298E">
      <w:pPr>
        <w:spacing w:line="240" w:lineRule="auto"/>
        <w:ind w:left="720"/>
        <w:rPr>
          <w:rFonts w:ascii="Helvetica" w:hAnsi="Helvetica" w:cs="Helvetica"/>
          <w:color w:val="333333"/>
          <w:lang w:val="fr-CA"/>
        </w:rPr>
      </w:pPr>
      <w:r>
        <w:rPr>
          <w:rFonts w:ascii="Helvetica" w:hAnsi="Helvetica" w:cs="Helvetica"/>
          <w:color w:val="333333"/>
          <w:lang w:val="fr-CA"/>
        </w:rPr>
        <w:t>Le p</w:t>
      </w:r>
      <w:r w:rsidRPr="006C2B76">
        <w:rPr>
          <w:rFonts w:ascii="Helvetica" w:hAnsi="Helvetica" w:cs="Helvetica"/>
          <w:color w:val="333333"/>
          <w:lang w:val="fr-CA"/>
        </w:rPr>
        <w:t xml:space="preserve">arent A </w:t>
      </w:r>
      <w:r>
        <w:rPr>
          <w:rFonts w:ascii="Helvetica" w:hAnsi="Helvetica" w:cs="Helvetica"/>
          <w:color w:val="333333"/>
          <w:lang w:val="fr-CA"/>
        </w:rPr>
        <w:t xml:space="preserve">sera </w:t>
      </w:r>
      <w:r w:rsidRPr="006C2B76">
        <w:rPr>
          <w:rFonts w:ascii="Helvetica" w:hAnsi="Helvetica" w:cs="Helvetica"/>
          <w:color w:val="333333"/>
          <w:lang w:val="fr-CA"/>
        </w:rPr>
        <w:t>respons</w:t>
      </w:r>
      <w:r>
        <w:rPr>
          <w:rFonts w:ascii="Helvetica" w:hAnsi="Helvetica" w:cs="Helvetica"/>
          <w:color w:val="333333"/>
          <w:lang w:val="fr-CA"/>
        </w:rPr>
        <w:t>a</w:t>
      </w:r>
      <w:r w:rsidRPr="006C2B76">
        <w:rPr>
          <w:rFonts w:ascii="Helvetica" w:hAnsi="Helvetica" w:cs="Helvetica"/>
          <w:color w:val="333333"/>
          <w:lang w:val="fr-CA"/>
        </w:rPr>
        <w:t xml:space="preserve">ble </w:t>
      </w:r>
      <w:r>
        <w:rPr>
          <w:rFonts w:ascii="Helvetica" w:hAnsi="Helvetica" w:cs="Helvetica"/>
          <w:color w:val="333333"/>
          <w:lang w:val="fr-CA"/>
        </w:rPr>
        <w:t>des achats importants de vêtements et d’articles de sport pour les enfants, notamment les vêtements et bottes d’hiver, les vêtements de pluie et les chaussures</w:t>
      </w:r>
      <w:r w:rsidRPr="006C2B76">
        <w:rPr>
          <w:rFonts w:ascii="Helvetica" w:hAnsi="Helvetica" w:cs="Helvetica"/>
          <w:color w:val="333333"/>
          <w:lang w:val="fr-CA"/>
        </w:rPr>
        <w:t>.</w:t>
      </w:r>
      <w:r>
        <w:rPr>
          <w:rFonts w:ascii="Helvetica" w:hAnsi="Helvetica" w:cs="Helvetica"/>
          <w:color w:val="333333"/>
          <w:lang w:val="fr-CA"/>
        </w:rPr>
        <w:t xml:space="preserve"> Le p</w:t>
      </w:r>
      <w:r w:rsidR="00CB298E" w:rsidRPr="006C2B76">
        <w:rPr>
          <w:rFonts w:ascii="Helvetica" w:hAnsi="Helvetica" w:cs="Helvetica"/>
          <w:color w:val="333333"/>
          <w:lang w:val="fr-CA"/>
        </w:rPr>
        <w:t xml:space="preserve">arent A </w:t>
      </w:r>
      <w:r>
        <w:rPr>
          <w:rFonts w:ascii="Helvetica" w:hAnsi="Helvetica" w:cs="Helvetica"/>
          <w:color w:val="333333"/>
          <w:lang w:val="fr-CA"/>
        </w:rPr>
        <w:t>paiera ces achats</w:t>
      </w:r>
      <w:r w:rsidR="005110D5">
        <w:rPr>
          <w:rFonts w:ascii="Helvetica" w:hAnsi="Helvetica" w:cs="Helvetica"/>
          <w:color w:val="333333"/>
          <w:lang w:val="fr-CA"/>
        </w:rPr>
        <w:t>, fera le suivi des dépenses</w:t>
      </w:r>
      <w:r w:rsidR="006601CD">
        <w:rPr>
          <w:rFonts w:ascii="Helvetica" w:hAnsi="Helvetica" w:cs="Helvetica"/>
          <w:color w:val="333333"/>
          <w:lang w:val="fr-CA"/>
        </w:rPr>
        <w:t xml:space="preserve"> à cet égard</w:t>
      </w:r>
      <w:r w:rsidR="005110D5">
        <w:rPr>
          <w:rFonts w:ascii="Helvetica" w:hAnsi="Helvetica" w:cs="Helvetica"/>
          <w:color w:val="333333"/>
          <w:lang w:val="fr-CA"/>
        </w:rPr>
        <w:t xml:space="preserve"> et, tous les six mois</w:t>
      </w:r>
      <w:r w:rsidR="004A0712" w:rsidRPr="006C2B76">
        <w:rPr>
          <w:rFonts w:ascii="Helvetica" w:hAnsi="Helvetica" w:cs="Helvetica"/>
          <w:color w:val="333333"/>
          <w:lang w:val="fr-CA"/>
        </w:rPr>
        <w:t>,</w:t>
      </w:r>
      <w:r w:rsidR="00121F6B">
        <w:rPr>
          <w:rFonts w:ascii="Helvetica" w:hAnsi="Helvetica" w:cs="Helvetica"/>
          <w:color w:val="333333"/>
          <w:lang w:val="fr-CA"/>
        </w:rPr>
        <w:t xml:space="preserve"> demandera au p</w:t>
      </w:r>
      <w:r w:rsidR="00CB298E" w:rsidRPr="006C2B76">
        <w:rPr>
          <w:rFonts w:ascii="Helvetica" w:hAnsi="Helvetica" w:cs="Helvetica"/>
          <w:color w:val="333333"/>
          <w:lang w:val="fr-CA"/>
        </w:rPr>
        <w:t xml:space="preserve">arent B </w:t>
      </w:r>
      <w:r w:rsidR="00121F6B">
        <w:rPr>
          <w:rFonts w:ascii="Helvetica" w:hAnsi="Helvetica" w:cs="Helvetica"/>
          <w:color w:val="333333"/>
          <w:lang w:val="fr-CA"/>
        </w:rPr>
        <w:t>le remboursement de la moitié de ces dépenses</w:t>
      </w:r>
      <w:r w:rsidR="00CB298E" w:rsidRPr="006C2B76">
        <w:rPr>
          <w:rFonts w:ascii="Helvetica" w:hAnsi="Helvetica" w:cs="Helvetica"/>
          <w:color w:val="333333"/>
          <w:lang w:val="fr-CA"/>
        </w:rPr>
        <w:t xml:space="preserve"> (</w:t>
      </w:r>
      <w:r w:rsidR="00121F6B">
        <w:rPr>
          <w:rFonts w:ascii="Helvetica" w:hAnsi="Helvetica" w:cs="Helvetica"/>
          <w:color w:val="333333"/>
          <w:lang w:val="fr-CA"/>
        </w:rPr>
        <w:t>reçus à l’appui)</w:t>
      </w:r>
      <w:r w:rsidR="00BA68C6" w:rsidRPr="006C2B76">
        <w:rPr>
          <w:rFonts w:ascii="Helvetica" w:hAnsi="Helvetica" w:cs="Helvetica"/>
          <w:color w:val="333333"/>
          <w:lang w:val="fr-CA"/>
        </w:rPr>
        <w:t>.</w:t>
      </w:r>
      <w:r w:rsidR="00CB298E" w:rsidRPr="006C2B76">
        <w:rPr>
          <w:rFonts w:ascii="Helvetica" w:hAnsi="Helvetica" w:cs="Helvetica"/>
          <w:color w:val="333333"/>
          <w:lang w:val="fr-CA"/>
        </w:rPr>
        <w:t xml:space="preserve"> </w:t>
      </w:r>
      <w:r w:rsidR="00AF7C1D">
        <w:rPr>
          <w:rFonts w:ascii="Helvetica" w:hAnsi="Helvetica" w:cs="Helvetica"/>
          <w:color w:val="333333"/>
          <w:lang w:val="fr-CA"/>
        </w:rPr>
        <w:t>Les deux</w:t>
      </w:r>
      <w:r w:rsidR="00CB298E" w:rsidRPr="006C2B76">
        <w:rPr>
          <w:rFonts w:ascii="Helvetica" w:hAnsi="Helvetica" w:cs="Helvetica"/>
          <w:color w:val="333333"/>
          <w:lang w:val="fr-CA"/>
        </w:rPr>
        <w:t xml:space="preserve"> parents</w:t>
      </w:r>
      <w:r w:rsidR="00AF7C1D">
        <w:rPr>
          <w:rFonts w:ascii="Helvetica" w:hAnsi="Helvetica" w:cs="Helvetica"/>
          <w:color w:val="333333"/>
          <w:lang w:val="fr-CA"/>
        </w:rPr>
        <w:t xml:space="preserve"> s’assureront que les vêtements d’extérieur et les articles de sport </w:t>
      </w:r>
      <w:r w:rsidR="000B1DD6">
        <w:rPr>
          <w:rFonts w:ascii="Helvetica" w:hAnsi="Helvetica" w:cs="Helvetica"/>
          <w:color w:val="333333"/>
          <w:lang w:val="fr-CA"/>
        </w:rPr>
        <w:t>suivent les enfants</w:t>
      </w:r>
      <w:r w:rsidR="00F33CE6">
        <w:rPr>
          <w:rFonts w:ascii="Helvetica" w:hAnsi="Helvetica" w:cs="Helvetica"/>
          <w:color w:val="333333"/>
          <w:lang w:val="fr-CA"/>
        </w:rPr>
        <w:t xml:space="preserve"> lors de leurs déplacements</w:t>
      </w:r>
      <w:r w:rsidR="00CB298E" w:rsidRPr="006C2B76">
        <w:rPr>
          <w:rFonts w:ascii="Helvetica" w:hAnsi="Helvetica" w:cs="Helvetica"/>
          <w:color w:val="333333"/>
          <w:lang w:val="fr-CA"/>
        </w:rPr>
        <w:t>.</w:t>
      </w:r>
      <w:r w:rsidR="00101691" w:rsidRPr="006C2B76">
        <w:rPr>
          <w:rFonts w:ascii="Helvetica" w:hAnsi="Helvetica" w:cs="Helvetica"/>
          <w:color w:val="333333"/>
          <w:lang w:val="fr-CA"/>
        </w:rPr>
        <w:t xml:space="preserve"> </w:t>
      </w:r>
    </w:p>
    <w:p w14:paraId="0B7A2209" w14:textId="77777777" w:rsidR="00B27E9F" w:rsidRPr="006C2B76" w:rsidRDefault="00D21B75" w:rsidP="00053A26">
      <w:pPr>
        <w:pStyle w:val="Heading2"/>
        <w:rPr>
          <w:rFonts w:ascii="Helvetica" w:hAnsi="Helvetica" w:cs="Helvetica"/>
          <w:b/>
          <w:color w:val="244B7F"/>
          <w:sz w:val="28"/>
          <w:szCs w:val="28"/>
          <w:lang w:val="fr-CA" w:eastAsia="en-CA"/>
        </w:rPr>
      </w:pPr>
      <w:bookmarkStart w:id="31" w:name="_Toc100770948"/>
      <w:r>
        <w:rPr>
          <w:rFonts w:ascii="Helvetica" w:hAnsi="Helvetica" w:cs="Helvetica"/>
          <w:b/>
          <w:color w:val="244B7F"/>
          <w:sz w:val="28"/>
          <w:szCs w:val="28"/>
          <w:lang w:val="fr-CA" w:eastAsia="en-CA"/>
        </w:rPr>
        <w:t>Religion, culture, langue et ethnicité</w:t>
      </w:r>
      <w:bookmarkEnd w:id="31"/>
    </w:p>
    <w:p w14:paraId="67787C2C" w14:textId="77777777" w:rsidR="00E24C45" w:rsidRPr="006C2B76" w:rsidRDefault="00E24C45" w:rsidP="00E24C45">
      <w:pPr>
        <w:shd w:val="clear" w:color="auto" w:fill="FFFFFF"/>
        <w:spacing w:after="0" w:line="240" w:lineRule="auto"/>
        <w:rPr>
          <w:rFonts w:ascii="Helvetica" w:eastAsia="Times New Roman" w:hAnsi="Helvetica" w:cs="Helvetica"/>
          <w:b/>
          <w:color w:val="333333"/>
          <w:sz w:val="24"/>
          <w:szCs w:val="24"/>
          <w:lang w:val="fr-CA" w:eastAsia="en-CA"/>
        </w:rPr>
      </w:pPr>
    </w:p>
    <w:p w14:paraId="14409A13" w14:textId="77777777" w:rsidR="00E24C45" w:rsidRPr="006C2B76" w:rsidRDefault="0017658D" w:rsidP="00E24C45">
      <w:pPr>
        <w:shd w:val="clear" w:color="auto" w:fill="FFFFFF"/>
        <w:spacing w:after="0" w:line="240" w:lineRule="auto"/>
        <w:rPr>
          <w:rFonts w:ascii="Helvetica" w:eastAsia="Times New Roman" w:hAnsi="Helvetica" w:cs="Helvetica"/>
          <w:color w:val="333333"/>
          <w:sz w:val="24"/>
          <w:szCs w:val="24"/>
          <w:lang w:val="fr-CA" w:eastAsia="en-CA"/>
        </w:rPr>
      </w:pPr>
      <w:r>
        <w:rPr>
          <w:rFonts w:ascii="Helvetica" w:eastAsia="Times New Roman" w:hAnsi="Helvetica" w:cs="Helvetica"/>
          <w:color w:val="333333"/>
          <w:sz w:val="24"/>
          <w:szCs w:val="24"/>
          <w:lang w:val="fr-CA" w:eastAsia="en-CA"/>
        </w:rPr>
        <w:t xml:space="preserve">Certains parents estiment que leur patrimoine religieux, </w:t>
      </w:r>
      <w:r w:rsidRPr="0017658D">
        <w:rPr>
          <w:rFonts w:ascii="Helvetica" w:eastAsia="Times New Roman" w:hAnsi="Helvetica" w:cs="Helvetica"/>
          <w:color w:val="333333"/>
          <w:sz w:val="24"/>
          <w:szCs w:val="24"/>
          <w:lang w:val="fr-CA" w:eastAsia="en-CA"/>
        </w:rPr>
        <w:t>culture</w:t>
      </w:r>
      <w:r>
        <w:rPr>
          <w:rFonts w:ascii="Helvetica" w:eastAsia="Times New Roman" w:hAnsi="Helvetica" w:cs="Helvetica"/>
          <w:color w:val="333333"/>
          <w:sz w:val="24"/>
          <w:szCs w:val="24"/>
          <w:lang w:val="fr-CA" w:eastAsia="en-CA"/>
        </w:rPr>
        <w:t>l</w:t>
      </w:r>
      <w:r w:rsidRPr="0017658D">
        <w:rPr>
          <w:rFonts w:ascii="Helvetica" w:eastAsia="Times New Roman" w:hAnsi="Helvetica" w:cs="Helvetica"/>
          <w:color w:val="333333"/>
          <w:sz w:val="24"/>
          <w:szCs w:val="24"/>
          <w:lang w:val="fr-CA" w:eastAsia="en-CA"/>
        </w:rPr>
        <w:t>,</w:t>
      </w:r>
      <w:r>
        <w:rPr>
          <w:rFonts w:ascii="Helvetica" w:eastAsia="Times New Roman" w:hAnsi="Helvetica" w:cs="Helvetica"/>
          <w:color w:val="333333"/>
          <w:sz w:val="24"/>
          <w:szCs w:val="24"/>
          <w:lang w:val="fr-CA" w:eastAsia="en-CA"/>
        </w:rPr>
        <w:t xml:space="preserve"> linguistique ou ethnique est très important</w:t>
      </w:r>
      <w:r w:rsidRPr="0017658D">
        <w:rPr>
          <w:rFonts w:ascii="Helvetica" w:eastAsia="Times New Roman" w:hAnsi="Helvetica" w:cs="Helvetica"/>
          <w:color w:val="333333"/>
          <w:sz w:val="24"/>
          <w:szCs w:val="24"/>
          <w:lang w:val="fr-CA" w:eastAsia="en-CA"/>
        </w:rPr>
        <w:t xml:space="preserve"> et </w:t>
      </w:r>
      <w:r>
        <w:rPr>
          <w:rFonts w:ascii="Helvetica" w:eastAsia="Times New Roman" w:hAnsi="Helvetica" w:cs="Helvetica"/>
          <w:color w:val="333333"/>
          <w:sz w:val="24"/>
          <w:szCs w:val="24"/>
          <w:lang w:val="fr-CA" w:eastAsia="en-CA"/>
        </w:rPr>
        <w:t>veulent</w:t>
      </w:r>
      <w:r w:rsidRPr="0017658D">
        <w:rPr>
          <w:rFonts w:ascii="Helvetica" w:eastAsia="Times New Roman" w:hAnsi="Helvetica" w:cs="Helvetica"/>
          <w:color w:val="333333"/>
          <w:sz w:val="24"/>
          <w:szCs w:val="24"/>
          <w:lang w:val="fr-CA" w:eastAsia="en-CA"/>
        </w:rPr>
        <w:t xml:space="preserve"> partage</w:t>
      </w:r>
      <w:r>
        <w:rPr>
          <w:rFonts w:ascii="Helvetica" w:eastAsia="Times New Roman" w:hAnsi="Helvetica" w:cs="Helvetica"/>
          <w:color w:val="333333"/>
          <w:sz w:val="24"/>
          <w:szCs w:val="24"/>
          <w:lang w:val="fr-CA" w:eastAsia="en-CA"/>
        </w:rPr>
        <w:t>r</w:t>
      </w:r>
      <w:r w:rsidRPr="0017658D">
        <w:rPr>
          <w:rFonts w:ascii="Helvetica" w:eastAsia="Times New Roman" w:hAnsi="Helvetica" w:cs="Helvetica"/>
          <w:color w:val="333333"/>
          <w:sz w:val="24"/>
          <w:szCs w:val="24"/>
          <w:lang w:val="fr-CA" w:eastAsia="en-CA"/>
        </w:rPr>
        <w:t xml:space="preserve"> leur foi</w:t>
      </w:r>
      <w:r>
        <w:rPr>
          <w:rFonts w:ascii="Helvetica" w:eastAsia="Times New Roman" w:hAnsi="Helvetica" w:cs="Helvetica"/>
          <w:color w:val="333333"/>
          <w:sz w:val="24"/>
          <w:szCs w:val="24"/>
          <w:lang w:val="fr-CA" w:eastAsia="en-CA"/>
        </w:rPr>
        <w:t>, leur culture ou leur langue</w:t>
      </w:r>
      <w:r w:rsidRPr="0017658D">
        <w:rPr>
          <w:rFonts w:ascii="Helvetica" w:eastAsia="Times New Roman" w:hAnsi="Helvetica" w:cs="Helvetica"/>
          <w:color w:val="333333"/>
          <w:sz w:val="24"/>
          <w:szCs w:val="24"/>
          <w:lang w:val="fr-CA" w:eastAsia="en-CA"/>
        </w:rPr>
        <w:t xml:space="preserve"> avec </w:t>
      </w:r>
      <w:r>
        <w:rPr>
          <w:rFonts w:ascii="Helvetica" w:eastAsia="Times New Roman" w:hAnsi="Helvetica" w:cs="Helvetica"/>
          <w:color w:val="333333"/>
          <w:sz w:val="24"/>
          <w:szCs w:val="24"/>
          <w:lang w:val="fr-CA" w:eastAsia="en-CA"/>
        </w:rPr>
        <w:t>leurs enfants</w:t>
      </w:r>
      <w:r w:rsidRPr="0017658D">
        <w:rPr>
          <w:rFonts w:ascii="Helvetica" w:eastAsia="Times New Roman" w:hAnsi="Helvetica" w:cs="Helvetica"/>
          <w:color w:val="333333"/>
          <w:sz w:val="24"/>
          <w:szCs w:val="24"/>
          <w:lang w:val="fr-CA" w:eastAsia="en-CA"/>
        </w:rPr>
        <w:t>. Pour d’autres parents, de telles questions sont moins importantes.</w:t>
      </w:r>
      <w:r w:rsidR="00E24C45" w:rsidRPr="006C2B76">
        <w:rPr>
          <w:rFonts w:ascii="Helvetica" w:eastAsia="Times New Roman" w:hAnsi="Helvetica" w:cs="Helvetica"/>
          <w:color w:val="333333"/>
          <w:sz w:val="24"/>
          <w:szCs w:val="24"/>
          <w:lang w:val="fr-CA" w:eastAsia="en-CA"/>
        </w:rPr>
        <w:t xml:space="preserve"> </w:t>
      </w:r>
      <w:r w:rsidR="0074395F" w:rsidRPr="0074395F">
        <w:rPr>
          <w:rFonts w:ascii="Helvetica" w:eastAsia="Times New Roman" w:hAnsi="Helvetica" w:cs="Helvetica"/>
          <w:color w:val="333333"/>
          <w:sz w:val="24"/>
          <w:szCs w:val="24"/>
          <w:lang w:val="fr-CA" w:eastAsia="en-CA"/>
        </w:rPr>
        <w:t>Si les parents ne sont pas de la même foi</w:t>
      </w:r>
      <w:r w:rsidR="0074395F">
        <w:rPr>
          <w:rFonts w:ascii="Helvetica" w:eastAsia="Times New Roman" w:hAnsi="Helvetica" w:cs="Helvetica"/>
          <w:color w:val="333333"/>
          <w:sz w:val="24"/>
          <w:szCs w:val="24"/>
          <w:lang w:val="fr-CA" w:eastAsia="en-CA"/>
        </w:rPr>
        <w:t>, ne parlent pas les mêmes langues</w:t>
      </w:r>
      <w:r w:rsidR="0074395F" w:rsidRPr="0074395F">
        <w:rPr>
          <w:rFonts w:ascii="Helvetica" w:eastAsia="Times New Roman" w:hAnsi="Helvetica" w:cs="Helvetica"/>
          <w:color w:val="333333"/>
          <w:sz w:val="24"/>
          <w:szCs w:val="24"/>
          <w:lang w:val="fr-CA" w:eastAsia="en-CA"/>
        </w:rPr>
        <w:t xml:space="preserve"> et ne partagent pas la même identité culturelle ou ethnique, il est particulièrement important d’aborder ces questions. Or, cela peut s’avérer difficile</w:t>
      </w:r>
      <w:r w:rsidR="00E24C45" w:rsidRPr="006C2B76">
        <w:rPr>
          <w:rFonts w:ascii="Helvetica" w:eastAsia="Times New Roman" w:hAnsi="Helvetica" w:cs="Helvetica"/>
          <w:color w:val="333333"/>
          <w:sz w:val="24"/>
          <w:szCs w:val="24"/>
          <w:lang w:val="fr-CA" w:eastAsia="en-CA"/>
        </w:rPr>
        <w:t>.</w:t>
      </w:r>
      <w:r w:rsidR="00695203" w:rsidRPr="006C2B76">
        <w:rPr>
          <w:rFonts w:ascii="Helvetica" w:eastAsia="Times New Roman" w:hAnsi="Helvetica" w:cs="Helvetica"/>
          <w:color w:val="333333"/>
          <w:sz w:val="24"/>
          <w:szCs w:val="24"/>
          <w:lang w:val="fr-CA" w:eastAsia="en-CA"/>
        </w:rPr>
        <w:t xml:space="preserve"> </w:t>
      </w:r>
      <w:r w:rsidR="00851FEA">
        <w:rPr>
          <w:rFonts w:ascii="Helvetica" w:eastAsia="Times New Roman" w:hAnsi="Helvetica" w:cs="Helvetica"/>
          <w:color w:val="333333"/>
          <w:sz w:val="24"/>
          <w:szCs w:val="24"/>
          <w:lang w:val="fr-CA" w:eastAsia="en-CA"/>
        </w:rPr>
        <w:t>Voici quelques clauses p</w:t>
      </w:r>
      <w:r w:rsidR="00695203" w:rsidRPr="006C2B76">
        <w:rPr>
          <w:rFonts w:ascii="Helvetica" w:eastAsia="Times New Roman" w:hAnsi="Helvetica" w:cs="Helvetica"/>
          <w:color w:val="333333"/>
          <w:sz w:val="24"/>
          <w:szCs w:val="24"/>
          <w:lang w:val="fr-CA" w:eastAsia="en-CA"/>
        </w:rPr>
        <w:t>ossible</w:t>
      </w:r>
      <w:r w:rsidR="00851FEA">
        <w:rPr>
          <w:rFonts w:ascii="Helvetica" w:eastAsia="Times New Roman" w:hAnsi="Helvetica" w:cs="Helvetica"/>
          <w:color w:val="333333"/>
          <w:sz w:val="24"/>
          <w:szCs w:val="24"/>
          <w:lang w:val="fr-CA" w:eastAsia="en-CA"/>
        </w:rPr>
        <w:t>s pour traiter de ces questions :</w:t>
      </w:r>
    </w:p>
    <w:p w14:paraId="0D638892" w14:textId="77777777" w:rsidR="00E24C45" w:rsidRPr="006C2B76" w:rsidRDefault="00E24C45" w:rsidP="00E24C45">
      <w:pPr>
        <w:shd w:val="clear" w:color="auto" w:fill="FFFFFF"/>
        <w:spacing w:after="0" w:line="240" w:lineRule="auto"/>
        <w:ind w:left="720"/>
        <w:rPr>
          <w:rFonts w:ascii="Helvetica" w:eastAsia="Times New Roman" w:hAnsi="Helvetica" w:cs="Helvetica"/>
          <w:color w:val="333333"/>
          <w:sz w:val="24"/>
          <w:szCs w:val="24"/>
          <w:lang w:val="fr-CA" w:eastAsia="en-CA"/>
        </w:rPr>
      </w:pPr>
    </w:p>
    <w:p w14:paraId="3E7B0F52" w14:textId="77777777" w:rsidR="004A0712" w:rsidRPr="006C2B76" w:rsidRDefault="00514465" w:rsidP="00E24C45">
      <w:pPr>
        <w:shd w:val="clear" w:color="auto" w:fill="FFFFFF"/>
        <w:spacing w:after="0" w:line="240" w:lineRule="auto"/>
        <w:ind w:left="720"/>
        <w:rPr>
          <w:rFonts w:ascii="Helvetica" w:hAnsi="Helvetica"/>
          <w:b/>
          <w:bCs/>
          <w:i/>
          <w:iCs/>
          <w:lang w:val="fr-CA"/>
        </w:rPr>
      </w:pPr>
      <w:r>
        <w:rPr>
          <w:rFonts w:ascii="Helvetica" w:hAnsi="Helvetica"/>
          <w:b/>
          <w:bCs/>
          <w:i/>
          <w:iCs/>
          <w:lang w:val="fr-CA"/>
        </w:rPr>
        <w:t>Pratiques religieuses</w:t>
      </w:r>
      <w:r w:rsidR="004A0712" w:rsidRPr="006C2B76">
        <w:rPr>
          <w:rFonts w:ascii="Helvetica" w:hAnsi="Helvetica"/>
          <w:b/>
          <w:bCs/>
          <w:i/>
          <w:iCs/>
          <w:lang w:val="fr-CA"/>
        </w:rPr>
        <w:t xml:space="preserve"> </w:t>
      </w:r>
    </w:p>
    <w:p w14:paraId="1207A52B" w14:textId="77777777" w:rsidR="00E24C45" w:rsidRPr="006C2B76" w:rsidRDefault="003A6E24" w:rsidP="00E24C45">
      <w:pPr>
        <w:shd w:val="clear" w:color="auto" w:fill="FFFFFF"/>
        <w:spacing w:after="0" w:line="240" w:lineRule="auto"/>
        <w:ind w:left="720"/>
        <w:rPr>
          <w:rFonts w:ascii="Helvetica" w:eastAsia="Times New Roman" w:hAnsi="Helvetica" w:cs="Helvetica"/>
          <w:color w:val="333333"/>
          <w:lang w:val="fr-CA" w:eastAsia="en-CA"/>
        </w:rPr>
      </w:pPr>
      <w:r w:rsidRPr="006C2B76">
        <w:rPr>
          <w:rFonts w:ascii="Helvetica" w:hAnsi="Helvetica"/>
          <w:lang w:val="fr-CA"/>
        </w:rPr>
        <w:br/>
      </w:r>
      <w:r w:rsidR="006864E8">
        <w:rPr>
          <w:rFonts w:ascii="Helvetica" w:hAnsi="Helvetica"/>
          <w:lang w:val="fr-CA"/>
        </w:rPr>
        <w:t xml:space="preserve">Les </w:t>
      </w:r>
      <w:r w:rsidR="00E24C45" w:rsidRPr="006C2B76">
        <w:rPr>
          <w:rFonts w:ascii="Helvetica" w:hAnsi="Helvetica"/>
          <w:lang w:val="fr-CA"/>
        </w:rPr>
        <w:t xml:space="preserve">parents </w:t>
      </w:r>
      <w:r w:rsidR="00341C6F">
        <w:rPr>
          <w:rFonts w:ascii="Helvetica" w:hAnsi="Helvetica"/>
          <w:lang w:val="fr-CA"/>
        </w:rPr>
        <w:t>sensibiliseront et exposeront les enfants à leur propre religion et leur propre patrimoine culturel comme ils l’ent</w:t>
      </w:r>
      <w:r w:rsidR="006616B9">
        <w:rPr>
          <w:rFonts w:ascii="Helvetica" w:hAnsi="Helvetica"/>
          <w:lang w:val="fr-CA"/>
        </w:rPr>
        <w:t>endent</w:t>
      </w:r>
      <w:r w:rsidR="00E24C45" w:rsidRPr="006C2B76">
        <w:rPr>
          <w:rFonts w:ascii="Helvetica" w:hAnsi="Helvetica"/>
          <w:lang w:val="fr-CA"/>
        </w:rPr>
        <w:t xml:space="preserve">. </w:t>
      </w:r>
      <w:r w:rsidR="001E5A12">
        <w:rPr>
          <w:rFonts w:ascii="Helvetica" w:hAnsi="Helvetica"/>
          <w:lang w:val="fr-CA"/>
        </w:rPr>
        <w:t xml:space="preserve">Chaque parent favorisera le respect des enfants à l’égard de la religion et du patrimoine culturel de l’autre parent, mais ni l’un ni l’autre </w:t>
      </w:r>
      <w:r w:rsidR="007E5435">
        <w:rPr>
          <w:rFonts w:ascii="Helvetica" w:hAnsi="Helvetica"/>
          <w:lang w:val="fr-CA"/>
        </w:rPr>
        <w:t xml:space="preserve">ne sera appelé à emmener les enfants aux </w:t>
      </w:r>
      <w:r w:rsidR="00431B4A" w:rsidRPr="006C2B76">
        <w:rPr>
          <w:rFonts w:ascii="Helvetica" w:hAnsi="Helvetica"/>
          <w:lang w:val="fr-CA"/>
        </w:rPr>
        <w:t>services, c</w:t>
      </w:r>
      <w:r w:rsidR="007E5435">
        <w:rPr>
          <w:rFonts w:ascii="Helvetica" w:hAnsi="Helvetica"/>
          <w:lang w:val="fr-CA"/>
        </w:rPr>
        <w:t>é</w:t>
      </w:r>
      <w:r w:rsidR="00431B4A" w:rsidRPr="006C2B76">
        <w:rPr>
          <w:rFonts w:ascii="Helvetica" w:hAnsi="Helvetica"/>
          <w:lang w:val="fr-CA"/>
        </w:rPr>
        <w:t>r</w:t>
      </w:r>
      <w:r w:rsidR="007E5435">
        <w:rPr>
          <w:rFonts w:ascii="Helvetica" w:hAnsi="Helvetica"/>
          <w:lang w:val="fr-CA"/>
        </w:rPr>
        <w:t>é</w:t>
      </w:r>
      <w:r w:rsidR="00431B4A" w:rsidRPr="006C2B76">
        <w:rPr>
          <w:rFonts w:ascii="Helvetica" w:hAnsi="Helvetica"/>
          <w:lang w:val="fr-CA"/>
        </w:rPr>
        <w:t xml:space="preserve">monies </w:t>
      </w:r>
      <w:r w:rsidR="007E5435">
        <w:rPr>
          <w:rFonts w:ascii="Helvetica" w:hAnsi="Helvetica"/>
          <w:lang w:val="fr-CA"/>
        </w:rPr>
        <w:t>ou événements liés à la religion ou à la culture de l’autre parent</w:t>
      </w:r>
      <w:r w:rsidR="00E24C45" w:rsidRPr="006C2B76">
        <w:rPr>
          <w:rFonts w:ascii="Helvetica" w:hAnsi="Helvetica"/>
          <w:lang w:val="fr-CA"/>
        </w:rPr>
        <w:t xml:space="preserve">. </w:t>
      </w:r>
    </w:p>
    <w:p w14:paraId="4A581712" w14:textId="77777777" w:rsidR="00E24C45" w:rsidRPr="006C2B76" w:rsidRDefault="00E24C45" w:rsidP="00E24C45">
      <w:pPr>
        <w:shd w:val="clear" w:color="auto" w:fill="FFFFFF"/>
        <w:spacing w:after="0" w:line="240" w:lineRule="auto"/>
        <w:rPr>
          <w:rFonts w:ascii="Helvetica" w:eastAsia="Times New Roman" w:hAnsi="Helvetica" w:cs="Helvetica"/>
          <w:color w:val="333333"/>
          <w:lang w:val="fr-CA" w:eastAsia="en-CA"/>
        </w:rPr>
      </w:pPr>
    </w:p>
    <w:p w14:paraId="3079ED13" w14:textId="77777777" w:rsidR="00972CAB" w:rsidRPr="006C2B76" w:rsidRDefault="00972CAB" w:rsidP="00E24C45">
      <w:pPr>
        <w:shd w:val="clear" w:color="auto" w:fill="FFFFFF"/>
        <w:spacing w:after="0" w:line="240" w:lineRule="auto"/>
        <w:ind w:left="720"/>
        <w:rPr>
          <w:rFonts w:ascii="Helvetica" w:eastAsia="Times New Roman" w:hAnsi="Helvetica" w:cs="Helvetica"/>
          <w:b/>
          <w:i/>
          <w:iCs/>
          <w:color w:val="333333"/>
          <w:lang w:val="fr-CA" w:eastAsia="en-CA"/>
        </w:rPr>
      </w:pPr>
      <w:r w:rsidRPr="006C2B76">
        <w:rPr>
          <w:rFonts w:ascii="Helvetica" w:eastAsia="Times New Roman" w:hAnsi="Helvetica" w:cs="Helvetica"/>
          <w:b/>
          <w:color w:val="333333"/>
          <w:lang w:val="fr-CA" w:eastAsia="en-CA"/>
        </w:rPr>
        <w:t>A</w:t>
      </w:r>
      <w:r w:rsidR="00514465">
        <w:rPr>
          <w:rFonts w:ascii="Helvetica" w:eastAsia="Times New Roman" w:hAnsi="Helvetica" w:cs="Helvetica"/>
          <w:b/>
          <w:color w:val="333333"/>
          <w:lang w:val="fr-CA" w:eastAsia="en-CA"/>
        </w:rPr>
        <w:t xml:space="preserve">utre option pour les </w:t>
      </w:r>
      <w:r w:rsidR="00514465">
        <w:rPr>
          <w:rFonts w:ascii="Helvetica" w:eastAsia="Times New Roman" w:hAnsi="Helvetica" w:cs="Helvetica"/>
          <w:b/>
          <w:i/>
          <w:iCs/>
          <w:color w:val="333333"/>
          <w:lang w:val="fr-CA" w:eastAsia="en-CA"/>
        </w:rPr>
        <w:t>pratiques religieuses</w:t>
      </w:r>
    </w:p>
    <w:p w14:paraId="5088BC15" w14:textId="77777777" w:rsidR="001A5CA5" w:rsidRPr="006C2B76" w:rsidRDefault="003A6E24" w:rsidP="00972CAB">
      <w:pPr>
        <w:shd w:val="clear" w:color="auto" w:fill="FFFFFF"/>
        <w:spacing w:after="0" w:line="240" w:lineRule="auto"/>
        <w:ind w:left="720"/>
        <w:rPr>
          <w:rFonts w:ascii="Helvetica" w:eastAsia="Times New Roman" w:hAnsi="Helvetica" w:cs="Helvetica"/>
          <w:b/>
          <w:color w:val="333333"/>
          <w:lang w:val="fr-CA" w:eastAsia="en-CA"/>
        </w:rPr>
      </w:pPr>
      <w:r w:rsidRPr="006C2B76">
        <w:rPr>
          <w:rFonts w:ascii="Helvetica" w:eastAsia="Times New Roman" w:hAnsi="Helvetica" w:cs="Helvetica"/>
          <w:color w:val="333333"/>
          <w:lang w:val="fr-CA" w:eastAsia="en-CA"/>
        </w:rPr>
        <w:br/>
      </w:r>
      <w:r w:rsidR="00514E3C">
        <w:rPr>
          <w:rFonts w:ascii="Helvetica" w:eastAsia="Times New Roman" w:hAnsi="Helvetica" w:cs="Helvetica"/>
          <w:color w:val="333333"/>
          <w:lang w:val="fr-CA" w:eastAsia="en-CA"/>
        </w:rPr>
        <w:t>Même si le parent A n’est pas catholique</w:t>
      </w:r>
      <w:r w:rsidR="00E24C45" w:rsidRPr="006C2B76">
        <w:rPr>
          <w:rFonts w:ascii="Helvetica" w:eastAsia="Times New Roman" w:hAnsi="Helvetica" w:cs="Helvetica"/>
          <w:color w:val="333333"/>
          <w:lang w:val="fr-CA" w:eastAsia="en-CA"/>
        </w:rPr>
        <w:t>,</w:t>
      </w:r>
      <w:r w:rsidR="00514E3C">
        <w:rPr>
          <w:rFonts w:ascii="Helvetica" w:eastAsia="Times New Roman" w:hAnsi="Helvetica" w:cs="Helvetica"/>
          <w:color w:val="333333"/>
          <w:lang w:val="fr-CA" w:eastAsia="en-CA"/>
        </w:rPr>
        <w:t xml:space="preserve"> les </w:t>
      </w:r>
      <w:r w:rsidR="004A0712" w:rsidRPr="006C2B76">
        <w:rPr>
          <w:rFonts w:ascii="Helvetica" w:eastAsia="Times New Roman" w:hAnsi="Helvetica" w:cs="Helvetica"/>
          <w:color w:val="333333"/>
          <w:lang w:val="fr-CA" w:eastAsia="en-CA"/>
        </w:rPr>
        <w:t>parents</w:t>
      </w:r>
      <w:r w:rsidR="00514E3C">
        <w:rPr>
          <w:rFonts w:ascii="Helvetica" w:eastAsia="Times New Roman" w:hAnsi="Helvetica" w:cs="Helvetica"/>
          <w:color w:val="333333"/>
          <w:lang w:val="fr-CA" w:eastAsia="en-CA"/>
        </w:rPr>
        <w:t xml:space="preserve"> conviennent que les enfants feront leur première communion à l’église catholique et qu’ils continueront à être élevés dans la foi catholique par le parent B jusqu’à ce qu’ils aient atteint l’âge de la majorité et qu’ils puissent prendre leurs propres décision</w:t>
      </w:r>
      <w:r w:rsidR="00E24C45" w:rsidRPr="006C2B76">
        <w:rPr>
          <w:rFonts w:ascii="Helvetica" w:eastAsia="Times New Roman" w:hAnsi="Helvetica" w:cs="Helvetica"/>
          <w:color w:val="333333"/>
          <w:lang w:val="fr-CA" w:eastAsia="en-CA"/>
        </w:rPr>
        <w:t>s</w:t>
      </w:r>
      <w:r w:rsidR="00514E3C">
        <w:rPr>
          <w:rFonts w:ascii="Helvetica" w:eastAsia="Times New Roman" w:hAnsi="Helvetica" w:cs="Helvetica"/>
          <w:color w:val="333333"/>
          <w:lang w:val="fr-CA" w:eastAsia="en-CA"/>
        </w:rPr>
        <w:t xml:space="preserve"> au sujet de la religion et de l’observation de la foi</w:t>
      </w:r>
      <w:r w:rsidR="00E24C45" w:rsidRPr="006C2B76">
        <w:rPr>
          <w:rFonts w:ascii="Helvetica" w:eastAsia="Times New Roman" w:hAnsi="Helvetica" w:cs="Helvetica"/>
          <w:color w:val="333333"/>
          <w:lang w:val="fr-CA" w:eastAsia="en-CA"/>
        </w:rPr>
        <w:t xml:space="preserve">. </w:t>
      </w:r>
    </w:p>
    <w:p w14:paraId="40ED57E8" w14:textId="77777777" w:rsidR="001A5CA5" w:rsidRPr="006C2B76" w:rsidRDefault="001A5CA5" w:rsidP="00165B29">
      <w:pPr>
        <w:shd w:val="clear" w:color="auto" w:fill="FFFFFF"/>
        <w:spacing w:after="0" w:line="240" w:lineRule="auto"/>
        <w:rPr>
          <w:rFonts w:ascii="Helvetica" w:eastAsia="Times New Roman" w:hAnsi="Helvetica" w:cs="Helvetica"/>
          <w:b/>
          <w:color w:val="333333"/>
          <w:lang w:val="fr-CA" w:eastAsia="en-CA"/>
        </w:rPr>
      </w:pPr>
    </w:p>
    <w:p w14:paraId="6C522BEE" w14:textId="77777777" w:rsidR="00972CAB" w:rsidRPr="006C2B76" w:rsidRDefault="003C6617" w:rsidP="00972CAB">
      <w:pPr>
        <w:shd w:val="clear" w:color="auto" w:fill="FFFFFF"/>
        <w:spacing w:after="0" w:line="240" w:lineRule="auto"/>
        <w:ind w:left="720"/>
        <w:rPr>
          <w:rFonts w:ascii="Helvetica" w:eastAsia="Times New Roman" w:hAnsi="Helvetica" w:cs="Helvetica"/>
          <w:b/>
          <w:i/>
          <w:iCs/>
          <w:color w:val="333333"/>
          <w:lang w:val="fr-CA" w:eastAsia="en-CA"/>
        </w:rPr>
      </w:pPr>
      <w:r w:rsidRPr="006C2B76">
        <w:rPr>
          <w:rFonts w:ascii="Helvetica" w:eastAsia="Times New Roman" w:hAnsi="Helvetica" w:cs="Helvetica"/>
          <w:b/>
          <w:color w:val="333333"/>
          <w:lang w:val="fr-CA" w:eastAsia="en-CA"/>
        </w:rPr>
        <w:t>A</w:t>
      </w:r>
      <w:r>
        <w:rPr>
          <w:rFonts w:ascii="Helvetica" w:eastAsia="Times New Roman" w:hAnsi="Helvetica" w:cs="Helvetica"/>
          <w:b/>
          <w:color w:val="333333"/>
          <w:lang w:val="fr-CA" w:eastAsia="en-CA"/>
        </w:rPr>
        <w:t xml:space="preserve">utre option pour les </w:t>
      </w:r>
      <w:r>
        <w:rPr>
          <w:rFonts w:ascii="Helvetica" w:eastAsia="Times New Roman" w:hAnsi="Helvetica" w:cs="Helvetica"/>
          <w:b/>
          <w:i/>
          <w:iCs/>
          <w:color w:val="333333"/>
          <w:lang w:val="fr-CA" w:eastAsia="en-CA"/>
        </w:rPr>
        <w:t>pratiques religieuses :</w:t>
      </w:r>
      <w:r w:rsidR="00C567E0" w:rsidRPr="006C2B76">
        <w:rPr>
          <w:rFonts w:ascii="Helvetica" w:eastAsia="Times New Roman" w:hAnsi="Helvetica" w:cs="Helvetica"/>
          <w:b/>
          <w:i/>
          <w:iCs/>
          <w:color w:val="333333"/>
          <w:lang w:val="fr-CA" w:eastAsia="en-CA"/>
        </w:rPr>
        <w:t xml:space="preserve"> </w:t>
      </w:r>
      <w:r w:rsidR="00F7161F">
        <w:rPr>
          <w:rFonts w:ascii="Helvetica" w:eastAsia="Times New Roman" w:hAnsi="Helvetica" w:cs="Helvetica"/>
          <w:b/>
          <w:i/>
          <w:iCs/>
          <w:color w:val="333333"/>
          <w:lang w:val="fr-CA" w:eastAsia="en-CA"/>
        </w:rPr>
        <w:t>foi juive et langue hébraïque</w:t>
      </w:r>
    </w:p>
    <w:p w14:paraId="276C42B2" w14:textId="1965CE37" w:rsidR="00E24C45" w:rsidRPr="006C2B76" w:rsidRDefault="00BF46F7" w:rsidP="005C4395">
      <w:pPr>
        <w:shd w:val="clear" w:color="auto" w:fill="FFFFFF"/>
        <w:spacing w:after="0" w:line="240" w:lineRule="auto"/>
        <w:ind w:left="720"/>
        <w:rPr>
          <w:rFonts w:ascii="Helvetica" w:eastAsia="Times New Roman" w:hAnsi="Helvetica" w:cs="Helvetica"/>
          <w:color w:val="333333"/>
          <w:lang w:val="fr-CA" w:eastAsia="en-CA"/>
        </w:rPr>
      </w:pPr>
      <w:r w:rsidRPr="006C2B76">
        <w:rPr>
          <w:rFonts w:ascii="Helvetica" w:eastAsia="Times New Roman" w:hAnsi="Helvetica" w:cs="Helvetica"/>
          <w:color w:val="333333"/>
          <w:lang w:val="fr-CA" w:eastAsia="en-CA"/>
        </w:rPr>
        <w:br/>
      </w:r>
      <w:r w:rsidR="002848CE">
        <w:rPr>
          <w:rFonts w:ascii="Helvetica" w:eastAsia="Times New Roman" w:hAnsi="Helvetica" w:cs="Helvetica"/>
          <w:color w:val="333333"/>
          <w:lang w:val="fr-CA" w:eastAsia="en-CA"/>
        </w:rPr>
        <w:t>Même si le pa</w:t>
      </w:r>
      <w:r w:rsidR="00E24C45" w:rsidRPr="006C2B76">
        <w:rPr>
          <w:rFonts w:ascii="Helvetica" w:eastAsia="Times New Roman" w:hAnsi="Helvetica" w:cs="Helvetica"/>
          <w:color w:val="333333"/>
          <w:lang w:val="fr-CA" w:eastAsia="en-CA"/>
        </w:rPr>
        <w:t>rent A</w:t>
      </w:r>
      <w:r w:rsidR="002848CE">
        <w:rPr>
          <w:rFonts w:ascii="Helvetica" w:eastAsia="Times New Roman" w:hAnsi="Helvetica" w:cs="Helvetica"/>
          <w:color w:val="333333"/>
          <w:lang w:val="fr-CA" w:eastAsia="en-CA"/>
        </w:rPr>
        <w:t xml:space="preserve"> n’est pas un Juif pratiquant</w:t>
      </w:r>
      <w:r w:rsidR="00E24C45" w:rsidRPr="006C2B76">
        <w:rPr>
          <w:rFonts w:ascii="Helvetica" w:eastAsia="Times New Roman" w:hAnsi="Helvetica" w:cs="Helvetica"/>
          <w:color w:val="333333"/>
          <w:lang w:val="fr-CA" w:eastAsia="en-CA"/>
        </w:rPr>
        <w:t xml:space="preserve">, </w:t>
      </w:r>
      <w:r w:rsidR="002848CE">
        <w:rPr>
          <w:rFonts w:ascii="Helvetica" w:eastAsia="Times New Roman" w:hAnsi="Helvetica" w:cs="Helvetica"/>
          <w:color w:val="333333"/>
          <w:lang w:val="fr-CA" w:eastAsia="en-CA"/>
        </w:rPr>
        <w:t xml:space="preserve">les </w:t>
      </w:r>
      <w:r w:rsidR="002848CE" w:rsidRPr="006C2B76">
        <w:rPr>
          <w:rFonts w:ascii="Helvetica" w:eastAsia="Times New Roman" w:hAnsi="Helvetica" w:cs="Helvetica"/>
          <w:color w:val="333333"/>
          <w:lang w:val="fr-CA" w:eastAsia="en-CA"/>
        </w:rPr>
        <w:t>parents</w:t>
      </w:r>
      <w:r w:rsidR="002848CE">
        <w:rPr>
          <w:rFonts w:ascii="Helvetica" w:eastAsia="Times New Roman" w:hAnsi="Helvetica" w:cs="Helvetica"/>
          <w:color w:val="333333"/>
          <w:lang w:val="fr-CA" w:eastAsia="en-CA"/>
        </w:rPr>
        <w:t xml:space="preserve"> conviennent que les enfants seront élevés dans la foi juive orthodoxe</w:t>
      </w:r>
      <w:r w:rsidR="00165B29">
        <w:rPr>
          <w:rFonts w:ascii="Helvetica" w:eastAsia="Times New Roman" w:hAnsi="Helvetica" w:cs="Helvetica"/>
          <w:color w:val="333333"/>
          <w:lang w:val="fr-CA" w:eastAsia="en-CA"/>
        </w:rPr>
        <w:t>,</w:t>
      </w:r>
      <w:r w:rsidR="002848CE">
        <w:rPr>
          <w:rFonts w:ascii="Helvetica" w:eastAsia="Times New Roman" w:hAnsi="Helvetica" w:cs="Helvetica"/>
          <w:color w:val="333333"/>
          <w:lang w:val="fr-CA" w:eastAsia="en-CA"/>
        </w:rPr>
        <w:t xml:space="preserve"> et les deux</w:t>
      </w:r>
      <w:r w:rsidR="00E24C45" w:rsidRPr="006C2B76">
        <w:rPr>
          <w:rFonts w:ascii="Helvetica" w:eastAsia="Times New Roman" w:hAnsi="Helvetica" w:cs="Helvetica"/>
          <w:color w:val="333333"/>
          <w:lang w:val="fr-CA" w:eastAsia="en-CA"/>
        </w:rPr>
        <w:t xml:space="preserve"> parents</w:t>
      </w:r>
      <w:r w:rsidR="002848CE">
        <w:rPr>
          <w:rFonts w:ascii="Helvetica" w:eastAsia="Times New Roman" w:hAnsi="Helvetica" w:cs="Helvetica"/>
          <w:color w:val="333333"/>
          <w:lang w:val="fr-CA" w:eastAsia="en-CA"/>
        </w:rPr>
        <w:t xml:space="preserve"> veilleront à ce que les enfants suivent les règles alimentaires et autres règles de vie de cette foi jusqu’à ce qu’ils aient atteint l’âge de 15 ans</w:t>
      </w:r>
      <w:r w:rsidR="00E24C45" w:rsidRPr="006C2B76">
        <w:rPr>
          <w:rFonts w:ascii="Helvetica" w:eastAsia="Times New Roman" w:hAnsi="Helvetica" w:cs="Helvetica"/>
          <w:color w:val="333333"/>
          <w:lang w:val="fr-CA" w:eastAsia="en-CA"/>
        </w:rPr>
        <w:t xml:space="preserve">, </w:t>
      </w:r>
      <w:r w:rsidR="006676A8">
        <w:rPr>
          <w:rFonts w:ascii="Helvetica" w:eastAsia="Times New Roman" w:hAnsi="Helvetica" w:cs="Helvetica"/>
          <w:color w:val="333333"/>
          <w:lang w:val="fr-CA" w:eastAsia="en-CA"/>
        </w:rPr>
        <w:t>après quoi chaque enfant pourra prendre ses propres décisions au sujet de l’observation de la foi</w:t>
      </w:r>
      <w:r w:rsidR="00E24C45" w:rsidRPr="006C2B76">
        <w:rPr>
          <w:rFonts w:ascii="Helvetica" w:eastAsia="Times New Roman" w:hAnsi="Helvetica" w:cs="Helvetica"/>
          <w:color w:val="333333"/>
          <w:lang w:val="fr-CA" w:eastAsia="en-CA"/>
        </w:rPr>
        <w:t xml:space="preserve">. </w:t>
      </w:r>
      <w:r w:rsidR="00BD4F3A">
        <w:rPr>
          <w:rFonts w:ascii="Helvetica" w:eastAsia="Times New Roman" w:hAnsi="Helvetica" w:cs="Helvetica"/>
          <w:color w:val="333333"/>
          <w:lang w:val="fr-CA" w:eastAsia="en-CA"/>
        </w:rPr>
        <w:t xml:space="preserve">Les deux </w:t>
      </w:r>
      <w:r w:rsidR="00E24C45" w:rsidRPr="006C2B76">
        <w:rPr>
          <w:rFonts w:ascii="Helvetica" w:eastAsia="Times New Roman" w:hAnsi="Helvetica" w:cs="Helvetica"/>
          <w:color w:val="333333"/>
          <w:lang w:val="fr-CA" w:eastAsia="en-CA"/>
        </w:rPr>
        <w:t>parents</w:t>
      </w:r>
      <w:r w:rsidR="00BD4F3A">
        <w:rPr>
          <w:rFonts w:ascii="Helvetica" w:eastAsia="Times New Roman" w:hAnsi="Helvetica" w:cs="Helvetica"/>
          <w:color w:val="333333"/>
          <w:lang w:val="fr-CA" w:eastAsia="en-CA"/>
        </w:rPr>
        <w:t xml:space="preserve"> </w:t>
      </w:r>
      <w:r w:rsidR="00FC27D0">
        <w:rPr>
          <w:rFonts w:ascii="Helvetica" w:eastAsia="Times New Roman" w:hAnsi="Helvetica" w:cs="Helvetica"/>
          <w:color w:val="333333"/>
          <w:lang w:val="fr-CA" w:eastAsia="en-CA"/>
        </w:rPr>
        <w:t>soutiendrons</w:t>
      </w:r>
      <w:r w:rsidR="00BD4F3A">
        <w:rPr>
          <w:rFonts w:ascii="Helvetica" w:eastAsia="Times New Roman" w:hAnsi="Helvetica" w:cs="Helvetica"/>
          <w:color w:val="333333"/>
          <w:lang w:val="fr-CA" w:eastAsia="en-CA"/>
        </w:rPr>
        <w:t xml:space="preserve"> l’instruction des enfants dans la langue hébraïque</w:t>
      </w:r>
      <w:r w:rsidR="00E24C45" w:rsidRPr="006C2B76">
        <w:rPr>
          <w:rFonts w:ascii="Helvetica" w:eastAsia="Times New Roman" w:hAnsi="Helvetica" w:cs="Helvetica"/>
          <w:color w:val="333333"/>
          <w:lang w:val="fr-CA" w:eastAsia="en-CA"/>
        </w:rPr>
        <w:t>.</w:t>
      </w:r>
    </w:p>
    <w:p w14:paraId="7F477C9A" w14:textId="77777777" w:rsidR="00E24C45" w:rsidRPr="006C2B76" w:rsidRDefault="00E24C45" w:rsidP="00E24C45">
      <w:pPr>
        <w:shd w:val="clear" w:color="auto" w:fill="FFFFFF"/>
        <w:spacing w:after="0" w:line="240" w:lineRule="auto"/>
        <w:ind w:left="720"/>
        <w:rPr>
          <w:rFonts w:ascii="Helvetica" w:eastAsia="Times New Roman" w:hAnsi="Helvetica" w:cs="Helvetica"/>
          <w:color w:val="333333"/>
          <w:lang w:val="fr-CA" w:eastAsia="en-CA"/>
        </w:rPr>
      </w:pPr>
    </w:p>
    <w:p w14:paraId="74842D42" w14:textId="77777777" w:rsidR="00972CAB" w:rsidRPr="006C2B76" w:rsidRDefault="00056CDA" w:rsidP="00E24C45">
      <w:pPr>
        <w:shd w:val="clear" w:color="auto" w:fill="FFFFFF"/>
        <w:spacing w:after="0" w:line="240" w:lineRule="auto"/>
        <w:ind w:left="720"/>
        <w:rPr>
          <w:rFonts w:ascii="Helvetica" w:eastAsia="Times New Roman" w:hAnsi="Helvetica" w:cs="Helvetica"/>
          <w:b/>
          <w:i/>
          <w:iCs/>
          <w:color w:val="333333"/>
          <w:lang w:val="fr-CA" w:eastAsia="en-CA"/>
        </w:rPr>
      </w:pPr>
      <w:r>
        <w:rPr>
          <w:rFonts w:ascii="Helvetica" w:eastAsia="Times New Roman" w:hAnsi="Helvetica" w:cs="Helvetica"/>
          <w:b/>
          <w:i/>
          <w:iCs/>
          <w:color w:val="333333"/>
          <w:lang w:val="fr-CA" w:eastAsia="en-CA"/>
        </w:rPr>
        <w:t>Patrimoine ethnique et racial</w:t>
      </w:r>
    </w:p>
    <w:p w14:paraId="0DC92CFF" w14:textId="44AD7014" w:rsidR="00E24C45" w:rsidRPr="006C2B76" w:rsidRDefault="00274232" w:rsidP="00E24C45">
      <w:pPr>
        <w:shd w:val="clear" w:color="auto" w:fill="FFFFFF"/>
        <w:spacing w:after="0" w:line="240" w:lineRule="auto"/>
        <w:ind w:left="720"/>
        <w:rPr>
          <w:rFonts w:ascii="Helvetica" w:eastAsia="Times New Roman" w:hAnsi="Helvetica" w:cs="Helvetica"/>
          <w:color w:val="333333"/>
          <w:lang w:val="fr-CA" w:eastAsia="en-CA"/>
        </w:rPr>
      </w:pPr>
      <w:r w:rsidRPr="006C2B76">
        <w:rPr>
          <w:rFonts w:ascii="Helvetica" w:eastAsia="Times New Roman" w:hAnsi="Helvetica" w:cs="Helvetica"/>
          <w:color w:val="333333"/>
          <w:lang w:val="fr-CA" w:eastAsia="en-CA"/>
        </w:rPr>
        <w:br/>
      </w:r>
      <w:r w:rsidR="006A4E83">
        <w:rPr>
          <w:rFonts w:ascii="Helvetica" w:eastAsia="Times New Roman" w:hAnsi="Helvetica" w:cs="Helvetica"/>
          <w:color w:val="333333"/>
          <w:lang w:val="fr-CA" w:eastAsia="en-CA"/>
        </w:rPr>
        <w:t>Les</w:t>
      </w:r>
      <w:r w:rsidR="00E24C45" w:rsidRPr="006C2B76">
        <w:rPr>
          <w:rFonts w:ascii="Helvetica" w:eastAsia="Times New Roman" w:hAnsi="Helvetica" w:cs="Helvetica"/>
          <w:color w:val="333333"/>
          <w:lang w:val="fr-CA" w:eastAsia="en-CA"/>
        </w:rPr>
        <w:t xml:space="preserve"> parents </w:t>
      </w:r>
      <w:r w:rsidR="006A4E83">
        <w:rPr>
          <w:rFonts w:ascii="Helvetica" w:eastAsia="Times New Roman" w:hAnsi="Helvetica" w:cs="Helvetica"/>
          <w:color w:val="333333"/>
          <w:lang w:val="fr-CA" w:eastAsia="en-CA"/>
        </w:rPr>
        <w:t>reconnaissent que le pa</w:t>
      </w:r>
      <w:r w:rsidR="00E24C45" w:rsidRPr="006C2B76">
        <w:rPr>
          <w:rFonts w:ascii="Helvetica" w:eastAsia="Times New Roman" w:hAnsi="Helvetica" w:cs="Helvetica"/>
          <w:color w:val="333333"/>
          <w:lang w:val="fr-CA" w:eastAsia="en-CA"/>
        </w:rPr>
        <w:t xml:space="preserve">rent A </w:t>
      </w:r>
      <w:r w:rsidR="00074B86">
        <w:rPr>
          <w:rFonts w:ascii="Helvetica" w:eastAsia="Times New Roman" w:hAnsi="Helvetica" w:cs="Helvetica"/>
          <w:color w:val="333333"/>
          <w:lang w:val="fr-CA" w:eastAsia="en-CA"/>
        </w:rPr>
        <w:t xml:space="preserve">se </w:t>
      </w:r>
      <w:r w:rsidR="00DC7D4E">
        <w:rPr>
          <w:rFonts w:ascii="Helvetica" w:eastAsia="Times New Roman" w:hAnsi="Helvetica" w:cs="Helvetica"/>
          <w:color w:val="333333"/>
          <w:lang w:val="fr-CA" w:eastAsia="en-CA"/>
        </w:rPr>
        <w:t>considère</w:t>
      </w:r>
      <w:r w:rsidR="00315829">
        <w:rPr>
          <w:rFonts w:ascii="Helvetica" w:eastAsia="Times New Roman" w:hAnsi="Helvetica" w:cs="Helvetica"/>
          <w:color w:val="333333"/>
          <w:lang w:val="fr-CA" w:eastAsia="en-CA"/>
        </w:rPr>
        <w:t xml:space="preserve"> comme étant d’origine caraïbo-canadienne et de race noire</w:t>
      </w:r>
      <w:r w:rsidR="00C567E0" w:rsidRPr="006C2B76">
        <w:rPr>
          <w:rFonts w:ascii="Helvetica" w:eastAsia="Times New Roman" w:hAnsi="Helvetica" w:cs="Helvetica"/>
          <w:color w:val="333333"/>
          <w:lang w:val="fr-CA" w:eastAsia="en-CA"/>
        </w:rPr>
        <w:t xml:space="preserve">, </w:t>
      </w:r>
      <w:r w:rsidR="00074B86">
        <w:rPr>
          <w:rFonts w:ascii="Helvetica" w:eastAsia="Times New Roman" w:hAnsi="Helvetica" w:cs="Helvetica"/>
          <w:color w:val="333333"/>
          <w:lang w:val="fr-CA" w:eastAsia="en-CA"/>
        </w:rPr>
        <w:t>mais pas le p</w:t>
      </w:r>
      <w:r w:rsidR="00E24C45" w:rsidRPr="006C2B76">
        <w:rPr>
          <w:rFonts w:ascii="Helvetica" w:eastAsia="Times New Roman" w:hAnsi="Helvetica" w:cs="Helvetica"/>
          <w:color w:val="333333"/>
          <w:lang w:val="fr-CA" w:eastAsia="en-CA"/>
        </w:rPr>
        <w:t xml:space="preserve">arent B. </w:t>
      </w:r>
      <w:r w:rsidR="001C4FA2">
        <w:rPr>
          <w:rFonts w:ascii="Helvetica" w:eastAsia="Times New Roman" w:hAnsi="Helvetica" w:cs="Helvetica"/>
          <w:color w:val="333333"/>
          <w:lang w:val="fr-CA" w:eastAsia="en-CA"/>
        </w:rPr>
        <w:t xml:space="preserve">Les parents conviennent que les </w:t>
      </w:r>
      <w:r w:rsidR="001C4FA2">
        <w:rPr>
          <w:rFonts w:ascii="Helvetica" w:eastAsia="Times New Roman" w:hAnsi="Helvetica" w:cs="Helvetica"/>
          <w:color w:val="333333"/>
          <w:lang w:val="fr-CA" w:eastAsia="en-CA"/>
        </w:rPr>
        <w:lastRenderedPageBreak/>
        <w:t>enfants peuvent êtr</w:t>
      </w:r>
      <w:r w:rsidR="00DC7D4E">
        <w:rPr>
          <w:rFonts w:ascii="Helvetica" w:eastAsia="Times New Roman" w:hAnsi="Helvetica" w:cs="Helvetica"/>
          <w:color w:val="333333"/>
          <w:lang w:val="fr-CA" w:eastAsia="en-CA"/>
        </w:rPr>
        <w:t>e considérés comme étant Noirs (Caraïbo-Canadiens) à l’école ou à d’autres fins</w:t>
      </w:r>
      <w:r w:rsidR="00165B29">
        <w:rPr>
          <w:rFonts w:ascii="Helvetica" w:eastAsia="Times New Roman" w:hAnsi="Helvetica" w:cs="Helvetica"/>
          <w:color w:val="333333"/>
          <w:lang w:val="fr-CA" w:eastAsia="en-CA"/>
        </w:rPr>
        <w:t>,</w:t>
      </w:r>
      <w:r w:rsidR="00DC7D4E">
        <w:rPr>
          <w:rFonts w:ascii="Helvetica" w:eastAsia="Times New Roman" w:hAnsi="Helvetica" w:cs="Helvetica"/>
          <w:color w:val="333333"/>
          <w:lang w:val="fr-CA" w:eastAsia="en-CA"/>
        </w:rPr>
        <w:t xml:space="preserve"> </w:t>
      </w:r>
      <w:r w:rsidR="001C4FA2">
        <w:rPr>
          <w:rFonts w:ascii="Helvetica" w:eastAsia="Times New Roman" w:hAnsi="Helvetica" w:cs="Helvetica"/>
          <w:color w:val="333333"/>
          <w:lang w:val="fr-CA" w:eastAsia="en-CA"/>
        </w:rPr>
        <w:t>et le p</w:t>
      </w:r>
      <w:r w:rsidR="00E24C45" w:rsidRPr="006C2B76">
        <w:rPr>
          <w:rFonts w:ascii="Helvetica" w:eastAsia="Times New Roman" w:hAnsi="Helvetica" w:cs="Helvetica"/>
          <w:color w:val="333333"/>
          <w:lang w:val="fr-CA" w:eastAsia="en-CA"/>
        </w:rPr>
        <w:t xml:space="preserve">arent B </w:t>
      </w:r>
      <w:r w:rsidR="001C4FA2">
        <w:rPr>
          <w:rFonts w:ascii="Helvetica" w:eastAsia="Times New Roman" w:hAnsi="Helvetica" w:cs="Helvetica"/>
          <w:color w:val="333333"/>
          <w:lang w:val="fr-CA" w:eastAsia="en-CA"/>
        </w:rPr>
        <w:t>s’assurera qu’ils sont conscients et fiers de ce patrimoine</w:t>
      </w:r>
      <w:r w:rsidR="00E24C45" w:rsidRPr="006C2B76">
        <w:rPr>
          <w:rFonts w:ascii="Helvetica" w:eastAsia="Times New Roman" w:hAnsi="Helvetica" w:cs="Helvetica"/>
          <w:color w:val="333333"/>
          <w:lang w:val="fr-CA" w:eastAsia="en-CA"/>
        </w:rPr>
        <w:t>.</w:t>
      </w:r>
    </w:p>
    <w:p w14:paraId="79CFFB64" w14:textId="77777777" w:rsidR="00B27E9F" w:rsidRPr="006C2B76" w:rsidRDefault="00B27E9F" w:rsidP="00B27E9F">
      <w:pPr>
        <w:shd w:val="clear" w:color="auto" w:fill="FFFFFF"/>
        <w:spacing w:after="0" w:line="240" w:lineRule="auto"/>
        <w:rPr>
          <w:rFonts w:ascii="Helvetica" w:eastAsia="Times New Roman" w:hAnsi="Helvetica" w:cs="Helvetica"/>
          <w:color w:val="333333"/>
          <w:sz w:val="24"/>
          <w:szCs w:val="24"/>
          <w:lang w:val="fr-CA" w:eastAsia="en-CA"/>
        </w:rPr>
      </w:pPr>
    </w:p>
    <w:p w14:paraId="3AEC137B" w14:textId="77777777" w:rsidR="00E24C45" w:rsidRPr="006C2B76" w:rsidRDefault="003B4C84" w:rsidP="00053A26">
      <w:pPr>
        <w:pStyle w:val="Heading2"/>
        <w:rPr>
          <w:rFonts w:ascii="Helvetica" w:hAnsi="Helvetica" w:cs="Helvetica"/>
          <w:b/>
          <w:color w:val="244B7F"/>
          <w:sz w:val="28"/>
          <w:szCs w:val="28"/>
          <w:lang w:val="fr-CA" w:eastAsia="en-CA"/>
        </w:rPr>
      </w:pPr>
      <w:bookmarkStart w:id="32" w:name="_Toc100770949"/>
      <w:r>
        <w:rPr>
          <w:rFonts w:ascii="Helvetica" w:hAnsi="Helvetica" w:cs="Helvetica"/>
          <w:b/>
          <w:color w:val="244B7F"/>
          <w:sz w:val="28"/>
          <w:szCs w:val="28"/>
          <w:lang w:val="fr-CA" w:eastAsia="en-CA"/>
        </w:rPr>
        <w:t>Patrimoine autochtone</w:t>
      </w:r>
      <w:bookmarkEnd w:id="32"/>
    </w:p>
    <w:p w14:paraId="0DB41BBF" w14:textId="77777777" w:rsidR="00053A26" w:rsidRPr="006C2B76" w:rsidRDefault="00053A26" w:rsidP="00E24C45">
      <w:pPr>
        <w:shd w:val="clear" w:color="auto" w:fill="FFFFFF"/>
        <w:spacing w:after="0" w:line="240" w:lineRule="auto"/>
        <w:rPr>
          <w:rFonts w:ascii="Helvetica" w:eastAsia="Times New Roman" w:hAnsi="Helvetica" w:cs="Helvetica"/>
          <w:color w:val="333333"/>
          <w:sz w:val="24"/>
          <w:szCs w:val="24"/>
          <w:lang w:val="fr-CA" w:eastAsia="en-CA"/>
        </w:rPr>
      </w:pPr>
    </w:p>
    <w:p w14:paraId="51991B7E" w14:textId="71A4D637" w:rsidR="00042B1F" w:rsidRPr="006C2B76" w:rsidRDefault="00DA38A4" w:rsidP="00E24C45">
      <w:pPr>
        <w:shd w:val="clear" w:color="auto" w:fill="FFFFFF"/>
        <w:spacing w:after="0" w:line="240" w:lineRule="auto"/>
        <w:rPr>
          <w:rFonts w:ascii="Helvetica" w:eastAsia="Times New Roman" w:hAnsi="Helvetica" w:cs="Helvetica"/>
          <w:color w:val="333333"/>
          <w:sz w:val="24"/>
          <w:szCs w:val="24"/>
          <w:lang w:val="fr-CA" w:eastAsia="en-CA"/>
        </w:rPr>
      </w:pPr>
      <w:r>
        <w:rPr>
          <w:rFonts w:ascii="Helvetica" w:eastAsia="Times New Roman" w:hAnsi="Helvetica" w:cs="Helvetica"/>
          <w:color w:val="333333"/>
          <w:sz w:val="24"/>
          <w:szCs w:val="24"/>
          <w:lang w:val="fr-CA" w:eastAsia="en-CA"/>
        </w:rPr>
        <w:t>Si l’un des parents – ou les deux – ont une identité, un statut, un patrimoine,</w:t>
      </w:r>
      <w:r w:rsidRPr="008164ED">
        <w:rPr>
          <w:lang w:val="fr-CA"/>
        </w:rPr>
        <w:t xml:space="preserve"> </w:t>
      </w:r>
      <w:r w:rsidRPr="00DA38A4">
        <w:rPr>
          <w:rFonts w:ascii="Helvetica" w:eastAsia="Times New Roman" w:hAnsi="Helvetica" w:cs="Helvetica"/>
          <w:color w:val="333333"/>
          <w:sz w:val="24"/>
          <w:szCs w:val="24"/>
          <w:lang w:val="fr-CA" w:eastAsia="en-CA"/>
        </w:rPr>
        <w:t>une langue, des traditions ou une culture autochtone, il peut y avoir des questions particulières à aborder dans le plan parental. Ce</w:t>
      </w:r>
      <w:r>
        <w:rPr>
          <w:rFonts w:ascii="Helvetica" w:eastAsia="Times New Roman" w:hAnsi="Helvetica" w:cs="Helvetica"/>
          <w:color w:val="333333"/>
          <w:sz w:val="24"/>
          <w:szCs w:val="24"/>
          <w:lang w:val="fr-CA" w:eastAsia="en-CA"/>
        </w:rPr>
        <w:t>rtaine</w:t>
      </w:r>
      <w:r w:rsidRPr="00DA38A4">
        <w:rPr>
          <w:rFonts w:ascii="Helvetica" w:eastAsia="Times New Roman" w:hAnsi="Helvetica" w:cs="Helvetica"/>
          <w:color w:val="333333"/>
          <w:sz w:val="24"/>
          <w:szCs w:val="24"/>
          <w:lang w:val="fr-CA" w:eastAsia="en-CA"/>
        </w:rPr>
        <w:t xml:space="preserve">s questions pourraient se rapporter à la participation et à la présence à des événements </w:t>
      </w:r>
      <w:r>
        <w:rPr>
          <w:rFonts w:ascii="Helvetica" w:eastAsia="Times New Roman" w:hAnsi="Helvetica" w:cs="Helvetica"/>
          <w:color w:val="333333"/>
          <w:sz w:val="24"/>
          <w:szCs w:val="24"/>
          <w:lang w:val="fr-CA" w:eastAsia="en-CA"/>
        </w:rPr>
        <w:t xml:space="preserve">ou </w:t>
      </w:r>
      <w:r w:rsidR="00165B29">
        <w:rPr>
          <w:rFonts w:ascii="Helvetica" w:eastAsia="Times New Roman" w:hAnsi="Helvetica" w:cs="Helvetica"/>
          <w:color w:val="333333"/>
          <w:sz w:val="24"/>
          <w:szCs w:val="24"/>
          <w:lang w:val="fr-CA" w:eastAsia="en-CA"/>
        </w:rPr>
        <w:t xml:space="preserve">à </w:t>
      </w:r>
      <w:r>
        <w:rPr>
          <w:rFonts w:ascii="Helvetica" w:eastAsia="Times New Roman" w:hAnsi="Helvetica" w:cs="Helvetica"/>
          <w:color w:val="333333"/>
          <w:sz w:val="24"/>
          <w:szCs w:val="24"/>
          <w:lang w:val="fr-CA" w:eastAsia="en-CA"/>
        </w:rPr>
        <w:t xml:space="preserve">des cérémonies </w:t>
      </w:r>
      <w:r w:rsidRPr="00DA38A4">
        <w:rPr>
          <w:rFonts w:ascii="Helvetica" w:eastAsia="Times New Roman" w:hAnsi="Helvetica" w:cs="Helvetica"/>
          <w:color w:val="333333"/>
          <w:sz w:val="24"/>
          <w:szCs w:val="24"/>
          <w:lang w:val="fr-CA" w:eastAsia="en-CA"/>
        </w:rPr>
        <w:t>communautaires</w:t>
      </w:r>
      <w:r w:rsidR="00CB298E" w:rsidRPr="006C2B76">
        <w:rPr>
          <w:rFonts w:ascii="Helvetica" w:eastAsia="Times New Roman" w:hAnsi="Helvetica" w:cs="Helvetica"/>
          <w:color w:val="333333"/>
          <w:sz w:val="24"/>
          <w:szCs w:val="24"/>
          <w:lang w:val="fr-CA" w:eastAsia="en-CA"/>
        </w:rPr>
        <w:t>.</w:t>
      </w:r>
      <w:r w:rsidR="00B27E9F" w:rsidRPr="006C2B76">
        <w:rPr>
          <w:rFonts w:ascii="Helvetica" w:eastAsia="Times New Roman" w:hAnsi="Helvetica" w:cs="Helvetica"/>
          <w:color w:val="333333"/>
          <w:sz w:val="24"/>
          <w:szCs w:val="24"/>
          <w:lang w:val="fr-CA" w:eastAsia="en-CA"/>
        </w:rPr>
        <w:t xml:space="preserve"> </w:t>
      </w:r>
      <w:r w:rsidR="00C90915">
        <w:rPr>
          <w:rFonts w:ascii="Helvetica" w:eastAsia="Times New Roman" w:hAnsi="Helvetica" w:cs="Helvetica"/>
          <w:color w:val="333333"/>
          <w:sz w:val="24"/>
          <w:szCs w:val="24"/>
          <w:lang w:val="fr-CA" w:eastAsia="en-CA"/>
        </w:rPr>
        <w:t>Si les</w:t>
      </w:r>
      <w:r w:rsidR="00B27E9F" w:rsidRPr="006C2B76">
        <w:rPr>
          <w:rFonts w:ascii="Helvetica" w:eastAsia="Times New Roman" w:hAnsi="Helvetica" w:cs="Helvetica"/>
          <w:color w:val="333333"/>
          <w:sz w:val="24"/>
          <w:szCs w:val="24"/>
          <w:lang w:val="fr-CA" w:eastAsia="en-CA"/>
        </w:rPr>
        <w:t xml:space="preserve"> parents</w:t>
      </w:r>
      <w:r w:rsidR="00C90915">
        <w:rPr>
          <w:rFonts w:ascii="Helvetica" w:eastAsia="Times New Roman" w:hAnsi="Helvetica" w:cs="Helvetica"/>
          <w:color w:val="333333"/>
          <w:sz w:val="24"/>
          <w:szCs w:val="24"/>
          <w:lang w:val="fr-CA" w:eastAsia="en-CA"/>
        </w:rPr>
        <w:t xml:space="preserve"> n’appartiennent pas à la même communauté autochtone</w:t>
      </w:r>
      <w:r w:rsidR="007A0719" w:rsidRPr="006C2B76">
        <w:rPr>
          <w:rFonts w:ascii="Helvetica" w:eastAsia="Times New Roman" w:hAnsi="Helvetica" w:cs="Helvetica"/>
          <w:color w:val="333333"/>
          <w:sz w:val="24"/>
          <w:szCs w:val="24"/>
          <w:lang w:val="fr-CA" w:eastAsia="en-CA"/>
        </w:rPr>
        <w:t xml:space="preserve">, </w:t>
      </w:r>
      <w:r w:rsidR="00C90915">
        <w:rPr>
          <w:rFonts w:ascii="Helvetica" w:eastAsia="Times New Roman" w:hAnsi="Helvetica" w:cs="Helvetica"/>
          <w:color w:val="333333"/>
          <w:sz w:val="24"/>
          <w:szCs w:val="24"/>
          <w:lang w:val="fr-CA" w:eastAsia="en-CA"/>
        </w:rPr>
        <w:t>cela peut soulever des questions</w:t>
      </w:r>
      <w:r w:rsidR="00FD2C81">
        <w:rPr>
          <w:rFonts w:ascii="Helvetica" w:eastAsia="Times New Roman" w:hAnsi="Helvetica" w:cs="Helvetica"/>
          <w:color w:val="333333"/>
          <w:sz w:val="24"/>
          <w:szCs w:val="24"/>
          <w:lang w:val="fr-CA" w:eastAsia="en-CA"/>
        </w:rPr>
        <w:t xml:space="preserve"> –</w:t>
      </w:r>
      <w:r w:rsidR="00C90915">
        <w:rPr>
          <w:rFonts w:ascii="Helvetica" w:eastAsia="Times New Roman" w:hAnsi="Helvetica" w:cs="Helvetica"/>
          <w:color w:val="333333"/>
          <w:sz w:val="24"/>
          <w:szCs w:val="24"/>
          <w:lang w:val="fr-CA" w:eastAsia="en-CA"/>
        </w:rPr>
        <w:t xml:space="preserve"> comme </w:t>
      </w:r>
      <w:r w:rsidR="00702A39">
        <w:rPr>
          <w:rFonts w:ascii="Helvetica" w:eastAsia="Times New Roman" w:hAnsi="Helvetica" w:cs="Helvetica"/>
          <w:color w:val="333333"/>
          <w:sz w:val="24"/>
          <w:szCs w:val="24"/>
          <w:lang w:val="fr-CA" w:eastAsia="en-CA"/>
        </w:rPr>
        <w:t>celle de savoir où inscrire les enfants</w:t>
      </w:r>
      <w:r w:rsidR="00FD2C81">
        <w:rPr>
          <w:rFonts w:ascii="Helvetica" w:eastAsia="Times New Roman" w:hAnsi="Helvetica" w:cs="Helvetica"/>
          <w:color w:val="333333"/>
          <w:sz w:val="24"/>
          <w:szCs w:val="24"/>
          <w:lang w:val="fr-CA" w:eastAsia="en-CA"/>
        </w:rPr>
        <w:t xml:space="preserve"> – qu’ils pourraient aborder dans leur plan parental</w:t>
      </w:r>
      <w:r w:rsidR="00B27E9F" w:rsidRPr="006C2B76">
        <w:rPr>
          <w:rFonts w:ascii="Helvetica" w:eastAsia="Times New Roman" w:hAnsi="Helvetica" w:cs="Helvetica"/>
          <w:color w:val="333333"/>
          <w:sz w:val="24"/>
          <w:szCs w:val="24"/>
          <w:lang w:val="fr-CA" w:eastAsia="en-CA"/>
        </w:rPr>
        <w:t xml:space="preserve">. </w:t>
      </w:r>
    </w:p>
    <w:p w14:paraId="79C097F2" w14:textId="77777777" w:rsidR="00E24C45" w:rsidRPr="006C2B76" w:rsidRDefault="00E24C45" w:rsidP="00E24C45">
      <w:pPr>
        <w:shd w:val="clear" w:color="auto" w:fill="FFFFFF"/>
        <w:spacing w:after="0" w:line="240" w:lineRule="auto"/>
        <w:rPr>
          <w:rFonts w:ascii="Helvetica" w:eastAsia="Times New Roman" w:hAnsi="Helvetica" w:cs="Helvetica"/>
          <w:color w:val="333333"/>
          <w:sz w:val="24"/>
          <w:szCs w:val="24"/>
          <w:lang w:val="fr-CA" w:eastAsia="en-CA"/>
        </w:rPr>
      </w:pPr>
    </w:p>
    <w:p w14:paraId="6C9223AF" w14:textId="77777777" w:rsidR="004816A5" w:rsidRPr="006C2B76" w:rsidRDefault="004816A5" w:rsidP="00E24C45">
      <w:pPr>
        <w:shd w:val="clear" w:color="auto" w:fill="FFFFFF"/>
        <w:spacing w:after="0" w:line="240" w:lineRule="auto"/>
        <w:rPr>
          <w:rFonts w:ascii="Helvetica" w:eastAsia="Times New Roman" w:hAnsi="Helvetica" w:cs="Helvetica"/>
          <w:b/>
          <w:bCs/>
          <w:i/>
          <w:iCs/>
          <w:color w:val="333333"/>
          <w:lang w:val="fr-CA" w:eastAsia="en-CA"/>
        </w:rPr>
      </w:pPr>
      <w:r w:rsidRPr="006C2B76">
        <w:rPr>
          <w:rFonts w:ascii="Helvetica" w:eastAsia="Times New Roman" w:hAnsi="Helvetica" w:cs="Helvetica"/>
          <w:i/>
          <w:iCs/>
          <w:color w:val="333333"/>
          <w:sz w:val="24"/>
          <w:szCs w:val="24"/>
          <w:lang w:val="fr-CA" w:eastAsia="en-CA"/>
        </w:rPr>
        <w:tab/>
      </w:r>
      <w:r w:rsidR="003B4C84">
        <w:rPr>
          <w:rFonts w:ascii="Helvetica" w:eastAsia="Times New Roman" w:hAnsi="Helvetica" w:cs="Helvetica"/>
          <w:b/>
          <w:bCs/>
          <w:i/>
          <w:iCs/>
          <w:color w:val="333333"/>
          <w:lang w:val="fr-CA" w:eastAsia="en-CA"/>
        </w:rPr>
        <w:t>Patrimoine autochtone</w:t>
      </w:r>
    </w:p>
    <w:p w14:paraId="3D6FEBAF" w14:textId="706A794E" w:rsidR="00E24C45" w:rsidRPr="006C2B76" w:rsidRDefault="00FA7562" w:rsidP="007A0D6A">
      <w:pPr>
        <w:shd w:val="clear" w:color="auto" w:fill="FFFFFF"/>
        <w:spacing w:after="0" w:line="240" w:lineRule="auto"/>
        <w:ind w:left="720"/>
        <w:rPr>
          <w:rFonts w:ascii="Helvetica" w:eastAsia="Times New Roman" w:hAnsi="Helvetica" w:cs="Helvetica"/>
          <w:color w:val="333333"/>
          <w:sz w:val="24"/>
          <w:szCs w:val="24"/>
          <w:lang w:val="fr-CA" w:eastAsia="en-CA"/>
        </w:rPr>
      </w:pPr>
      <w:r w:rsidRPr="006C2B76">
        <w:rPr>
          <w:rFonts w:ascii="Helvetica" w:eastAsia="Times New Roman" w:hAnsi="Helvetica" w:cs="Helvetica"/>
          <w:color w:val="333333"/>
          <w:lang w:val="fr-CA" w:eastAsia="en-CA"/>
        </w:rPr>
        <w:br/>
      </w:r>
      <w:r w:rsidR="00821032">
        <w:rPr>
          <w:rFonts w:ascii="Helvetica" w:eastAsia="Times New Roman" w:hAnsi="Helvetica" w:cs="Helvetica"/>
          <w:color w:val="333333"/>
          <w:lang w:val="fr-CA" w:eastAsia="en-CA"/>
        </w:rPr>
        <w:t>Les</w:t>
      </w:r>
      <w:r w:rsidR="00821032" w:rsidRPr="006C2B76">
        <w:rPr>
          <w:rFonts w:ascii="Helvetica" w:eastAsia="Times New Roman" w:hAnsi="Helvetica" w:cs="Helvetica"/>
          <w:color w:val="333333"/>
          <w:lang w:val="fr-CA" w:eastAsia="en-CA"/>
        </w:rPr>
        <w:t xml:space="preserve"> parents </w:t>
      </w:r>
      <w:r w:rsidR="00821032">
        <w:rPr>
          <w:rFonts w:ascii="Helvetica" w:eastAsia="Times New Roman" w:hAnsi="Helvetica" w:cs="Helvetica"/>
          <w:color w:val="333333"/>
          <w:lang w:val="fr-CA" w:eastAsia="en-CA"/>
        </w:rPr>
        <w:t>reconnaissent que le pa</w:t>
      </w:r>
      <w:r w:rsidR="00821032" w:rsidRPr="006C2B76">
        <w:rPr>
          <w:rFonts w:ascii="Helvetica" w:eastAsia="Times New Roman" w:hAnsi="Helvetica" w:cs="Helvetica"/>
          <w:color w:val="333333"/>
          <w:lang w:val="fr-CA" w:eastAsia="en-CA"/>
        </w:rPr>
        <w:t xml:space="preserve">rent A </w:t>
      </w:r>
      <w:r w:rsidR="00821032">
        <w:rPr>
          <w:rFonts w:ascii="Helvetica" w:eastAsia="Times New Roman" w:hAnsi="Helvetica" w:cs="Helvetica"/>
          <w:color w:val="333333"/>
          <w:lang w:val="fr-CA" w:eastAsia="en-CA"/>
        </w:rPr>
        <w:t xml:space="preserve">est membre de la Nation mohawk des </w:t>
      </w:r>
      <w:r w:rsidR="00E24C45" w:rsidRPr="006C2B76">
        <w:rPr>
          <w:rFonts w:ascii="Helvetica" w:eastAsia="Times New Roman" w:hAnsi="Helvetica" w:cs="Helvetica"/>
          <w:color w:val="333333"/>
          <w:lang w:val="fr-CA" w:eastAsia="en-CA"/>
        </w:rPr>
        <w:t xml:space="preserve">Tyendinaga </w:t>
      </w:r>
      <w:r w:rsidR="00821032">
        <w:rPr>
          <w:rFonts w:ascii="Helvetica" w:eastAsia="Times New Roman" w:hAnsi="Helvetica" w:cs="Helvetica"/>
          <w:color w:val="333333"/>
          <w:lang w:val="fr-CA" w:eastAsia="en-CA"/>
        </w:rPr>
        <w:t>et que l’enfant est un membre inscrit de cette Nation</w:t>
      </w:r>
      <w:r w:rsidR="00E24C45" w:rsidRPr="006C2B76">
        <w:rPr>
          <w:rFonts w:ascii="Helvetica" w:eastAsia="Times New Roman" w:hAnsi="Helvetica" w:cs="Helvetica"/>
          <w:color w:val="333333"/>
          <w:lang w:val="fr-CA" w:eastAsia="en-CA"/>
        </w:rPr>
        <w:t>.</w:t>
      </w:r>
      <w:r w:rsidR="00166F24">
        <w:rPr>
          <w:rFonts w:ascii="Helvetica" w:eastAsia="Times New Roman" w:hAnsi="Helvetica" w:cs="Helvetica"/>
          <w:color w:val="333333"/>
          <w:lang w:val="fr-CA" w:eastAsia="en-CA"/>
        </w:rPr>
        <w:t xml:space="preserve"> Les</w:t>
      </w:r>
      <w:r w:rsidR="00E24C45" w:rsidRPr="006C2B76">
        <w:rPr>
          <w:rFonts w:ascii="Helvetica" w:eastAsia="Times New Roman" w:hAnsi="Helvetica" w:cs="Helvetica"/>
          <w:color w:val="333333"/>
          <w:lang w:val="fr-CA" w:eastAsia="en-CA"/>
        </w:rPr>
        <w:t xml:space="preserve"> </w:t>
      </w:r>
      <w:r w:rsidR="00B2441E" w:rsidRPr="006C2B76">
        <w:rPr>
          <w:rFonts w:ascii="Helvetica" w:eastAsia="Times New Roman" w:hAnsi="Helvetica" w:cs="Helvetica"/>
          <w:color w:val="333333"/>
          <w:lang w:val="fr-CA" w:eastAsia="en-CA"/>
        </w:rPr>
        <w:t>p</w:t>
      </w:r>
      <w:r w:rsidR="00E24C45" w:rsidRPr="006C2B76">
        <w:rPr>
          <w:rFonts w:ascii="Helvetica" w:eastAsia="Times New Roman" w:hAnsi="Helvetica" w:cs="Helvetica"/>
          <w:color w:val="333333"/>
          <w:lang w:val="fr-CA" w:eastAsia="en-CA"/>
        </w:rPr>
        <w:t>arents</w:t>
      </w:r>
      <w:r w:rsidR="00166F24">
        <w:rPr>
          <w:rFonts w:ascii="Helvetica" w:eastAsia="Times New Roman" w:hAnsi="Helvetica" w:cs="Helvetica"/>
          <w:color w:val="333333"/>
          <w:lang w:val="fr-CA" w:eastAsia="en-CA"/>
        </w:rPr>
        <w:t xml:space="preserve"> conviennent que l’enfant peut être</w:t>
      </w:r>
      <w:r w:rsidR="00166F24" w:rsidRPr="00166F24">
        <w:rPr>
          <w:rFonts w:ascii="Helvetica" w:eastAsia="Times New Roman" w:hAnsi="Helvetica" w:cs="Helvetica"/>
          <w:color w:val="333333"/>
          <w:lang w:val="fr-CA" w:eastAsia="en-CA"/>
        </w:rPr>
        <w:t xml:space="preserve"> </w:t>
      </w:r>
      <w:r w:rsidR="00166F24">
        <w:rPr>
          <w:rFonts w:ascii="Helvetica" w:eastAsia="Times New Roman" w:hAnsi="Helvetica" w:cs="Helvetica"/>
          <w:color w:val="333333"/>
          <w:lang w:val="fr-CA" w:eastAsia="en-CA"/>
        </w:rPr>
        <w:t>considéré comme un membre de cette Nation à l’école ou à d’autres fins</w:t>
      </w:r>
      <w:r w:rsidR="00E24C45" w:rsidRPr="006C2B76">
        <w:rPr>
          <w:rFonts w:ascii="Helvetica" w:eastAsia="Times New Roman" w:hAnsi="Helvetica" w:cs="Helvetica"/>
          <w:color w:val="333333"/>
          <w:lang w:val="fr-CA" w:eastAsia="en-CA"/>
        </w:rPr>
        <w:t xml:space="preserve">. </w:t>
      </w:r>
      <w:r w:rsidR="00166F24">
        <w:rPr>
          <w:rFonts w:ascii="Helvetica" w:eastAsia="Times New Roman" w:hAnsi="Helvetica" w:cs="Helvetica"/>
          <w:color w:val="333333"/>
          <w:lang w:val="fr-CA" w:eastAsia="en-CA"/>
        </w:rPr>
        <w:t>Le p</w:t>
      </w:r>
      <w:r w:rsidR="00166F24" w:rsidRPr="006C2B76">
        <w:rPr>
          <w:rFonts w:ascii="Helvetica" w:eastAsia="Times New Roman" w:hAnsi="Helvetica" w:cs="Helvetica"/>
          <w:color w:val="333333"/>
          <w:lang w:val="fr-CA" w:eastAsia="en-CA"/>
        </w:rPr>
        <w:t xml:space="preserve">arent B </w:t>
      </w:r>
      <w:bookmarkStart w:id="33" w:name="_Hlk83826362"/>
      <w:r w:rsidR="00166F24">
        <w:rPr>
          <w:rFonts w:ascii="Helvetica" w:eastAsia="Times New Roman" w:hAnsi="Helvetica" w:cs="Helvetica"/>
          <w:color w:val="333333"/>
          <w:lang w:val="fr-CA" w:eastAsia="en-CA"/>
        </w:rPr>
        <w:t>s’assurera que l’enfant est fier de ce patrimoine</w:t>
      </w:r>
      <w:bookmarkEnd w:id="33"/>
      <w:r w:rsidR="00E24C45" w:rsidRPr="006C2B76">
        <w:rPr>
          <w:rFonts w:ascii="Helvetica" w:eastAsia="Times New Roman" w:hAnsi="Helvetica" w:cs="Helvetica"/>
          <w:color w:val="333333"/>
          <w:lang w:val="fr-CA" w:eastAsia="en-CA"/>
        </w:rPr>
        <w:t>.</w:t>
      </w:r>
      <w:r w:rsidR="00166F24" w:rsidRPr="00166F24">
        <w:rPr>
          <w:rFonts w:ascii="Helvetica" w:eastAsia="Times New Roman" w:hAnsi="Helvetica" w:cs="Helvetica"/>
          <w:color w:val="333333"/>
          <w:lang w:val="fr-CA" w:eastAsia="en-CA"/>
        </w:rPr>
        <w:t xml:space="preserve"> </w:t>
      </w:r>
      <w:r w:rsidR="00166F24">
        <w:rPr>
          <w:rFonts w:ascii="Helvetica" w:eastAsia="Times New Roman" w:hAnsi="Helvetica" w:cs="Helvetica"/>
          <w:color w:val="333333"/>
          <w:lang w:val="fr-CA" w:eastAsia="en-CA"/>
        </w:rPr>
        <w:t>Les</w:t>
      </w:r>
      <w:r w:rsidR="00166F24" w:rsidRPr="006C2B76">
        <w:rPr>
          <w:rFonts w:ascii="Helvetica" w:eastAsia="Times New Roman" w:hAnsi="Helvetica" w:cs="Helvetica"/>
          <w:color w:val="333333"/>
          <w:lang w:val="fr-CA" w:eastAsia="en-CA"/>
        </w:rPr>
        <w:t xml:space="preserve"> parents </w:t>
      </w:r>
      <w:r w:rsidR="00166F24">
        <w:rPr>
          <w:rFonts w:ascii="Helvetica" w:eastAsia="Times New Roman" w:hAnsi="Helvetica" w:cs="Helvetica"/>
          <w:color w:val="333333"/>
          <w:lang w:val="fr-CA" w:eastAsia="en-CA"/>
        </w:rPr>
        <w:t>reconnaissent également que le pa</w:t>
      </w:r>
      <w:r w:rsidR="00166F24" w:rsidRPr="006C2B76">
        <w:rPr>
          <w:rFonts w:ascii="Helvetica" w:eastAsia="Times New Roman" w:hAnsi="Helvetica" w:cs="Helvetica"/>
          <w:color w:val="333333"/>
          <w:lang w:val="fr-CA" w:eastAsia="en-CA"/>
        </w:rPr>
        <w:t xml:space="preserve">rent </w:t>
      </w:r>
      <w:r w:rsidR="00166F24">
        <w:rPr>
          <w:rFonts w:ascii="Helvetica" w:eastAsia="Times New Roman" w:hAnsi="Helvetica" w:cs="Helvetica"/>
          <w:color w:val="333333"/>
          <w:lang w:val="fr-CA" w:eastAsia="en-CA"/>
        </w:rPr>
        <w:t>B est d’origine italienne</w:t>
      </w:r>
      <w:r w:rsidR="00904F96">
        <w:rPr>
          <w:rFonts w:ascii="Helvetica" w:eastAsia="Times New Roman" w:hAnsi="Helvetica" w:cs="Helvetica"/>
          <w:color w:val="333333"/>
          <w:lang w:val="fr-CA" w:eastAsia="en-CA"/>
        </w:rPr>
        <w:t>,</w:t>
      </w:r>
      <w:r w:rsidR="00166F24">
        <w:rPr>
          <w:rFonts w:ascii="Helvetica" w:eastAsia="Times New Roman" w:hAnsi="Helvetica" w:cs="Helvetica"/>
          <w:color w:val="333333"/>
          <w:lang w:val="fr-CA" w:eastAsia="en-CA"/>
        </w:rPr>
        <w:t xml:space="preserve"> et le p</w:t>
      </w:r>
      <w:r w:rsidR="00904F96">
        <w:rPr>
          <w:rFonts w:ascii="Helvetica" w:eastAsia="Times New Roman" w:hAnsi="Helvetica" w:cs="Helvetica"/>
          <w:color w:val="333333"/>
          <w:lang w:val="fr-CA" w:eastAsia="en-CA"/>
        </w:rPr>
        <w:t>arent </w:t>
      </w:r>
      <w:r w:rsidR="00E24C45" w:rsidRPr="006C2B76">
        <w:rPr>
          <w:rFonts w:ascii="Helvetica" w:eastAsia="Times New Roman" w:hAnsi="Helvetica" w:cs="Helvetica"/>
          <w:color w:val="333333"/>
          <w:lang w:val="fr-CA" w:eastAsia="en-CA"/>
        </w:rPr>
        <w:t xml:space="preserve">A </w:t>
      </w:r>
      <w:r w:rsidR="00166F24">
        <w:rPr>
          <w:rFonts w:ascii="Helvetica" w:eastAsia="Times New Roman" w:hAnsi="Helvetica" w:cs="Helvetica"/>
          <w:color w:val="333333"/>
          <w:lang w:val="fr-CA" w:eastAsia="en-CA"/>
        </w:rPr>
        <w:t>s’assurera que l’enfant est fier de ce patrimoine</w:t>
      </w:r>
      <w:r w:rsidR="00E24C45" w:rsidRPr="006C2B76">
        <w:rPr>
          <w:rFonts w:ascii="Helvetica" w:eastAsia="Times New Roman" w:hAnsi="Helvetica" w:cs="Helvetica"/>
          <w:color w:val="333333"/>
          <w:lang w:val="fr-CA" w:eastAsia="en-CA"/>
        </w:rPr>
        <w:t>.</w:t>
      </w:r>
      <w:r w:rsidR="007A0D6A" w:rsidRPr="006C2B76">
        <w:rPr>
          <w:rFonts w:ascii="Helvetica" w:eastAsia="Times New Roman" w:hAnsi="Helvetica" w:cs="Helvetica"/>
          <w:color w:val="333333"/>
          <w:lang w:val="fr-CA" w:eastAsia="en-CA"/>
        </w:rPr>
        <w:br/>
      </w:r>
    </w:p>
    <w:p w14:paraId="7443436C" w14:textId="0950E407" w:rsidR="00053A26" w:rsidRPr="008177C5" w:rsidRDefault="003B4C84" w:rsidP="008177C5">
      <w:pPr>
        <w:pStyle w:val="Heading2"/>
        <w:rPr>
          <w:rFonts w:ascii="Helvetica" w:hAnsi="Helvetica" w:cs="Helvetica"/>
          <w:b/>
          <w:color w:val="244B7F"/>
          <w:sz w:val="28"/>
          <w:szCs w:val="28"/>
          <w:lang w:val="fr-CA" w:eastAsia="en-CA"/>
        </w:rPr>
      </w:pPr>
      <w:bookmarkStart w:id="34" w:name="_Toc100770950"/>
      <w:r>
        <w:rPr>
          <w:rFonts w:ascii="Helvetica" w:hAnsi="Helvetica" w:cs="Helvetica"/>
          <w:b/>
          <w:color w:val="244B7F"/>
          <w:sz w:val="28"/>
          <w:szCs w:val="28"/>
          <w:lang w:val="fr-CA" w:eastAsia="en-CA"/>
        </w:rPr>
        <w:t>Besoins spéciaux</w:t>
      </w:r>
      <w:bookmarkEnd w:id="34"/>
    </w:p>
    <w:p w14:paraId="537E8397" w14:textId="77777777" w:rsidR="00042B1F" w:rsidRPr="006C2B76" w:rsidRDefault="0031480E" w:rsidP="00E24C45">
      <w:pPr>
        <w:shd w:val="clear" w:color="auto" w:fill="FFFFFF"/>
        <w:spacing w:after="0" w:line="240" w:lineRule="auto"/>
        <w:rPr>
          <w:rFonts w:ascii="Helvetica" w:eastAsia="Times New Roman" w:hAnsi="Helvetica" w:cs="Helvetica"/>
          <w:color w:val="333333"/>
          <w:sz w:val="24"/>
          <w:szCs w:val="24"/>
          <w:lang w:val="fr-CA" w:eastAsia="en-CA"/>
        </w:rPr>
      </w:pPr>
      <w:r>
        <w:rPr>
          <w:rFonts w:ascii="Helvetica" w:eastAsia="Times New Roman" w:hAnsi="Helvetica" w:cs="Helvetica"/>
          <w:color w:val="333333"/>
          <w:sz w:val="24"/>
          <w:szCs w:val="24"/>
          <w:lang w:val="fr-CA" w:eastAsia="en-CA"/>
        </w:rPr>
        <w:t xml:space="preserve">Les deux </w:t>
      </w:r>
      <w:r w:rsidR="00042B1F" w:rsidRPr="006C2B76">
        <w:rPr>
          <w:rFonts w:ascii="Helvetica" w:eastAsia="Times New Roman" w:hAnsi="Helvetica" w:cs="Helvetica"/>
          <w:color w:val="333333"/>
          <w:sz w:val="24"/>
          <w:szCs w:val="24"/>
          <w:lang w:val="fr-CA" w:eastAsia="en-CA"/>
        </w:rPr>
        <w:t xml:space="preserve">parents </w:t>
      </w:r>
      <w:r>
        <w:rPr>
          <w:rFonts w:ascii="Helvetica" w:eastAsia="Times New Roman" w:hAnsi="Helvetica" w:cs="Helvetica"/>
          <w:color w:val="333333"/>
          <w:sz w:val="24"/>
          <w:szCs w:val="24"/>
          <w:lang w:val="fr-CA" w:eastAsia="en-CA"/>
        </w:rPr>
        <w:t xml:space="preserve">devraient </w:t>
      </w:r>
      <w:r w:rsidR="00442607">
        <w:rPr>
          <w:rFonts w:ascii="Helvetica" w:eastAsia="Times New Roman" w:hAnsi="Helvetica" w:cs="Helvetica"/>
          <w:color w:val="333333"/>
          <w:sz w:val="24"/>
          <w:szCs w:val="24"/>
          <w:lang w:val="fr-CA" w:eastAsia="en-CA"/>
        </w:rPr>
        <w:t>comprendre</w:t>
      </w:r>
      <w:r>
        <w:rPr>
          <w:rFonts w:ascii="Helvetica" w:eastAsia="Times New Roman" w:hAnsi="Helvetica" w:cs="Helvetica"/>
          <w:color w:val="333333"/>
          <w:sz w:val="24"/>
          <w:szCs w:val="24"/>
          <w:lang w:val="fr-CA" w:eastAsia="en-CA"/>
        </w:rPr>
        <w:t xml:space="preserve"> l’état de santé et de santé mentale de leurs enfants, ainsi que leurs </w:t>
      </w:r>
      <w:r w:rsidR="003B4C84">
        <w:rPr>
          <w:rFonts w:ascii="Helvetica" w:eastAsia="Times New Roman" w:hAnsi="Helvetica" w:cs="Helvetica"/>
          <w:color w:val="333333"/>
          <w:sz w:val="24"/>
          <w:szCs w:val="24"/>
          <w:lang w:val="fr-CA" w:eastAsia="en-CA"/>
        </w:rPr>
        <w:t>besoins spéciaux</w:t>
      </w:r>
      <w:r>
        <w:rPr>
          <w:rFonts w:ascii="Helvetica" w:eastAsia="Times New Roman" w:hAnsi="Helvetica" w:cs="Helvetica"/>
          <w:color w:val="333333"/>
          <w:sz w:val="24"/>
          <w:szCs w:val="24"/>
          <w:lang w:val="fr-CA" w:eastAsia="en-CA"/>
        </w:rPr>
        <w:t>. Il est préférable que les parents s’entendent sur les interventions appropriées avec les médecins, thérapeutes, fournisseurs de traitement</w:t>
      </w:r>
      <w:r w:rsidR="00CD29F7">
        <w:rPr>
          <w:rFonts w:ascii="Helvetica" w:eastAsia="Times New Roman" w:hAnsi="Helvetica" w:cs="Helvetica"/>
          <w:color w:val="333333"/>
          <w:sz w:val="24"/>
          <w:szCs w:val="24"/>
          <w:lang w:val="fr-CA" w:eastAsia="en-CA"/>
        </w:rPr>
        <w:t>s</w:t>
      </w:r>
      <w:r>
        <w:rPr>
          <w:rFonts w:ascii="Helvetica" w:eastAsia="Times New Roman" w:hAnsi="Helvetica" w:cs="Helvetica"/>
          <w:color w:val="333333"/>
          <w:sz w:val="24"/>
          <w:szCs w:val="24"/>
          <w:lang w:val="fr-CA" w:eastAsia="en-CA"/>
        </w:rPr>
        <w:t xml:space="preserve"> et services d’éducation </w:t>
      </w:r>
      <w:r w:rsidR="00E55102">
        <w:rPr>
          <w:rFonts w:ascii="Helvetica" w:eastAsia="Times New Roman" w:hAnsi="Helvetica" w:cs="Helvetica"/>
          <w:color w:val="333333"/>
          <w:sz w:val="24"/>
          <w:szCs w:val="24"/>
          <w:lang w:val="fr-CA" w:eastAsia="en-CA"/>
        </w:rPr>
        <w:t>spécialisée</w:t>
      </w:r>
      <w:r w:rsidR="00042B1F" w:rsidRPr="006C2B76">
        <w:rPr>
          <w:rFonts w:ascii="Helvetica" w:eastAsia="Times New Roman" w:hAnsi="Helvetica" w:cs="Helvetica"/>
          <w:color w:val="333333"/>
          <w:sz w:val="24"/>
          <w:szCs w:val="24"/>
          <w:lang w:val="fr-CA" w:eastAsia="en-CA"/>
        </w:rPr>
        <w:t>.</w:t>
      </w:r>
      <w:r w:rsidR="00E55102">
        <w:rPr>
          <w:rFonts w:ascii="Helvetica" w:eastAsia="Times New Roman" w:hAnsi="Helvetica" w:cs="Helvetica"/>
          <w:color w:val="333333"/>
          <w:sz w:val="24"/>
          <w:szCs w:val="24"/>
          <w:lang w:val="fr-CA" w:eastAsia="en-CA"/>
        </w:rPr>
        <w:t xml:space="preserve"> Bien que cela nécessite de la souplesse et une bonne </w:t>
      </w:r>
      <w:r w:rsidR="00E24C45" w:rsidRPr="006C2B76">
        <w:rPr>
          <w:rFonts w:ascii="Helvetica" w:eastAsia="Times New Roman" w:hAnsi="Helvetica" w:cs="Helvetica"/>
          <w:color w:val="333333"/>
          <w:sz w:val="24"/>
          <w:szCs w:val="24"/>
          <w:lang w:val="fr-CA" w:eastAsia="en-CA"/>
        </w:rPr>
        <w:t>communication, i</w:t>
      </w:r>
      <w:r w:rsidR="00E55102">
        <w:rPr>
          <w:rFonts w:ascii="Helvetica" w:eastAsia="Times New Roman" w:hAnsi="Helvetica" w:cs="Helvetica"/>
          <w:color w:val="333333"/>
          <w:sz w:val="24"/>
          <w:szCs w:val="24"/>
          <w:lang w:val="fr-CA" w:eastAsia="en-CA"/>
        </w:rPr>
        <w:t>l peut être utile d’établir certaines conditions dans le plan parental pour un ou plusieurs enfants ayant des</w:t>
      </w:r>
      <w:r w:rsidR="00E24C45" w:rsidRPr="006C2B76">
        <w:rPr>
          <w:rFonts w:ascii="Helvetica" w:eastAsia="Times New Roman" w:hAnsi="Helvetica" w:cs="Helvetica"/>
          <w:color w:val="333333"/>
          <w:sz w:val="24"/>
          <w:szCs w:val="24"/>
          <w:lang w:val="fr-CA" w:eastAsia="en-CA"/>
        </w:rPr>
        <w:t xml:space="preserve"> </w:t>
      </w:r>
      <w:r w:rsidR="003B4C84">
        <w:rPr>
          <w:rFonts w:ascii="Helvetica" w:eastAsia="Times New Roman" w:hAnsi="Helvetica" w:cs="Helvetica"/>
          <w:color w:val="333333"/>
          <w:sz w:val="24"/>
          <w:szCs w:val="24"/>
          <w:lang w:val="fr-CA" w:eastAsia="en-CA"/>
        </w:rPr>
        <w:t>besoins spéciaux</w:t>
      </w:r>
      <w:r w:rsidR="00E24C45" w:rsidRPr="006C2B76">
        <w:rPr>
          <w:rFonts w:ascii="Helvetica" w:eastAsia="Times New Roman" w:hAnsi="Helvetica" w:cs="Helvetica"/>
          <w:color w:val="333333"/>
          <w:sz w:val="24"/>
          <w:szCs w:val="24"/>
          <w:lang w:val="fr-CA" w:eastAsia="en-CA"/>
        </w:rPr>
        <w:t>.</w:t>
      </w:r>
    </w:p>
    <w:p w14:paraId="378B0D59" w14:textId="77777777" w:rsidR="00394814" w:rsidRPr="006C2B76" w:rsidRDefault="00394814" w:rsidP="00E24C45">
      <w:pPr>
        <w:shd w:val="clear" w:color="auto" w:fill="FFFFFF"/>
        <w:spacing w:after="0" w:line="240" w:lineRule="auto"/>
        <w:rPr>
          <w:rFonts w:ascii="Helvetica" w:eastAsia="Times New Roman" w:hAnsi="Helvetica" w:cs="Helvetica"/>
          <w:color w:val="333333"/>
          <w:sz w:val="24"/>
          <w:szCs w:val="24"/>
          <w:lang w:val="fr-CA" w:eastAsia="en-CA"/>
        </w:rPr>
      </w:pPr>
    </w:p>
    <w:p w14:paraId="6C8BF2D6" w14:textId="77777777" w:rsidR="009C0BAB" w:rsidRPr="006C2B76" w:rsidRDefault="00776AF6" w:rsidP="00D114D3">
      <w:pPr>
        <w:shd w:val="clear" w:color="auto" w:fill="FFFFFF"/>
        <w:spacing w:after="0" w:line="240" w:lineRule="auto"/>
        <w:rPr>
          <w:rFonts w:ascii="Helvetica" w:hAnsi="Helvetica" w:cstheme="minorHAnsi"/>
          <w:b/>
          <w:i/>
          <w:color w:val="333333"/>
          <w:sz w:val="24"/>
          <w:szCs w:val="24"/>
          <w:lang w:val="fr-CA"/>
        </w:rPr>
      </w:pPr>
      <w:r>
        <w:rPr>
          <w:rFonts w:ascii="Helvetica" w:eastAsia="Times New Roman" w:hAnsi="Helvetica" w:cs="Helvetica"/>
          <w:color w:val="333333"/>
          <w:sz w:val="24"/>
          <w:szCs w:val="24"/>
          <w:lang w:val="fr-CA" w:eastAsia="en-CA"/>
        </w:rPr>
        <w:t xml:space="preserve">Des dispositions concernant les tests, évaluations, diagnostics, traitements et interventions pourraient être nécessaires. </w:t>
      </w:r>
      <w:r w:rsidR="00B11C84">
        <w:rPr>
          <w:rFonts w:ascii="Helvetica" w:eastAsia="Times New Roman" w:hAnsi="Helvetica" w:cs="Helvetica"/>
          <w:color w:val="333333"/>
          <w:sz w:val="24"/>
          <w:szCs w:val="24"/>
          <w:lang w:val="fr-CA" w:eastAsia="en-CA"/>
        </w:rPr>
        <w:t>Cela exigera</w:t>
      </w:r>
      <w:r w:rsidR="001E7B56">
        <w:rPr>
          <w:rFonts w:ascii="Helvetica" w:eastAsia="Times New Roman" w:hAnsi="Helvetica" w:cs="Helvetica"/>
          <w:color w:val="333333"/>
          <w:sz w:val="24"/>
          <w:szCs w:val="24"/>
          <w:lang w:val="fr-CA" w:eastAsia="en-CA"/>
        </w:rPr>
        <w:t xml:space="preserve"> des prises de décisions, ainsi que l’établissement et la mise en œuvre de plans</w:t>
      </w:r>
      <w:r w:rsidR="00E24C45" w:rsidRPr="006C2B76">
        <w:rPr>
          <w:rFonts w:ascii="Helvetica" w:eastAsia="Times New Roman" w:hAnsi="Helvetica" w:cs="Helvetica"/>
          <w:color w:val="333333"/>
          <w:sz w:val="24"/>
          <w:szCs w:val="24"/>
          <w:lang w:val="fr-CA" w:eastAsia="en-CA"/>
        </w:rPr>
        <w:t>.</w:t>
      </w:r>
      <w:r w:rsidR="001E7B56">
        <w:rPr>
          <w:rFonts w:ascii="Helvetica" w:eastAsia="Times New Roman" w:hAnsi="Helvetica" w:cs="Helvetica"/>
          <w:color w:val="333333"/>
          <w:sz w:val="24"/>
          <w:szCs w:val="24"/>
          <w:lang w:val="fr-CA" w:eastAsia="en-CA"/>
        </w:rPr>
        <w:t xml:space="preserve"> Il faudrait aussi tenir compte des coûts et des questions d’assurance</w:t>
      </w:r>
      <w:r w:rsidR="00E24C45" w:rsidRPr="006C2B76">
        <w:rPr>
          <w:rFonts w:ascii="Helvetica" w:eastAsia="Times New Roman" w:hAnsi="Helvetica" w:cs="Helvetica"/>
          <w:color w:val="333333"/>
          <w:sz w:val="24"/>
          <w:szCs w:val="24"/>
          <w:lang w:val="fr-CA" w:eastAsia="en-CA"/>
        </w:rPr>
        <w:t>,</w:t>
      </w:r>
      <w:r w:rsidR="001E7B56">
        <w:rPr>
          <w:rFonts w:ascii="Helvetica" w:eastAsia="Times New Roman" w:hAnsi="Helvetica" w:cs="Helvetica"/>
          <w:color w:val="333333"/>
          <w:sz w:val="24"/>
          <w:szCs w:val="24"/>
          <w:lang w:val="fr-CA" w:eastAsia="en-CA"/>
        </w:rPr>
        <w:t xml:space="preserve"> soit dans le plan parental, soit dans un accord de séparation ou une ordonnance du tribunal</w:t>
      </w:r>
      <w:r w:rsidR="00E24C45" w:rsidRPr="006C2B76">
        <w:rPr>
          <w:rFonts w:ascii="Helvetica" w:eastAsia="Times New Roman" w:hAnsi="Helvetica" w:cs="Helvetica"/>
          <w:color w:val="333333"/>
          <w:sz w:val="24"/>
          <w:szCs w:val="24"/>
          <w:lang w:val="fr-CA" w:eastAsia="en-CA"/>
        </w:rPr>
        <w:t>.</w:t>
      </w:r>
    </w:p>
    <w:p w14:paraId="4FEFDDF9" w14:textId="77777777" w:rsidR="001A5CA5" w:rsidRPr="006C2B76" w:rsidRDefault="001A5CA5" w:rsidP="00E24C45">
      <w:pPr>
        <w:spacing w:after="0" w:line="240" w:lineRule="auto"/>
        <w:ind w:left="720"/>
        <w:rPr>
          <w:rFonts w:ascii="Helvetica" w:hAnsi="Helvetica" w:cstheme="minorHAnsi"/>
          <w:b/>
          <w:i/>
          <w:color w:val="333333"/>
          <w:sz w:val="24"/>
          <w:szCs w:val="24"/>
          <w:lang w:val="fr-CA"/>
        </w:rPr>
      </w:pPr>
    </w:p>
    <w:p w14:paraId="2BCE737D" w14:textId="7F488B8C" w:rsidR="00B00B5C" w:rsidRPr="008177C5" w:rsidRDefault="003B4C84" w:rsidP="008177C5">
      <w:pPr>
        <w:spacing w:after="0" w:line="240" w:lineRule="auto"/>
        <w:ind w:left="720"/>
        <w:rPr>
          <w:rFonts w:ascii="Helvetica" w:hAnsi="Helvetica" w:cstheme="minorHAnsi"/>
          <w:b/>
          <w:i/>
          <w:color w:val="333333"/>
          <w:sz w:val="24"/>
          <w:szCs w:val="24"/>
          <w:lang w:val="fr-CA"/>
        </w:rPr>
      </w:pPr>
      <w:r>
        <w:rPr>
          <w:rFonts w:ascii="Helvetica" w:hAnsi="Helvetica" w:cstheme="minorHAnsi"/>
          <w:b/>
          <w:i/>
          <w:color w:val="333333"/>
          <w:sz w:val="24"/>
          <w:szCs w:val="24"/>
          <w:lang w:val="fr-CA"/>
        </w:rPr>
        <w:t>Besoins spéciaux</w:t>
      </w:r>
      <w:r w:rsidR="00E24C45" w:rsidRPr="006C2B76">
        <w:rPr>
          <w:rFonts w:ascii="Helvetica" w:hAnsi="Helvetica" w:cstheme="minorHAnsi"/>
          <w:b/>
          <w:i/>
          <w:color w:val="333333"/>
          <w:sz w:val="24"/>
          <w:szCs w:val="24"/>
          <w:lang w:val="fr-CA"/>
        </w:rPr>
        <w:t xml:space="preserve"> </w:t>
      </w:r>
      <w:r w:rsidR="0092289C">
        <w:rPr>
          <w:rFonts w:ascii="Helvetica" w:hAnsi="Helvetica" w:cstheme="minorHAnsi"/>
          <w:b/>
          <w:i/>
          <w:color w:val="333333"/>
          <w:sz w:val="24"/>
          <w:szCs w:val="24"/>
          <w:lang w:val="fr-CA"/>
        </w:rPr>
        <w:t>de l’enfant</w:t>
      </w:r>
      <w:r w:rsidR="00E24C45" w:rsidRPr="006C2B76">
        <w:rPr>
          <w:rFonts w:ascii="Helvetica" w:hAnsi="Helvetica" w:cstheme="minorHAnsi"/>
          <w:b/>
          <w:i/>
          <w:color w:val="333333"/>
          <w:sz w:val="24"/>
          <w:szCs w:val="24"/>
          <w:lang w:val="fr-CA"/>
        </w:rPr>
        <w:t xml:space="preserve"> 2 </w:t>
      </w:r>
      <w:r w:rsidR="00BF46F7" w:rsidRPr="006C2B76">
        <w:rPr>
          <w:rFonts w:ascii="Helvetica" w:hAnsi="Helvetica" w:cstheme="minorHAnsi"/>
          <w:color w:val="333333"/>
          <w:sz w:val="24"/>
          <w:szCs w:val="24"/>
          <w:lang w:val="fr-CA"/>
        </w:rPr>
        <w:br/>
      </w:r>
      <w:r w:rsidR="0092289C">
        <w:rPr>
          <w:rFonts w:ascii="Helvetica" w:hAnsi="Helvetica" w:cstheme="minorHAnsi"/>
          <w:color w:val="333333"/>
          <w:sz w:val="24"/>
          <w:szCs w:val="24"/>
          <w:lang w:val="fr-CA"/>
        </w:rPr>
        <w:t>Les deux</w:t>
      </w:r>
      <w:r w:rsidR="00E24C45" w:rsidRPr="006C2B76">
        <w:rPr>
          <w:rFonts w:ascii="Helvetica" w:hAnsi="Helvetica" w:cstheme="minorHAnsi"/>
          <w:color w:val="333333"/>
          <w:sz w:val="24"/>
          <w:szCs w:val="24"/>
          <w:lang w:val="fr-CA"/>
        </w:rPr>
        <w:t xml:space="preserve"> </w:t>
      </w:r>
      <w:r w:rsidR="00EC07F2" w:rsidRPr="006C2B76">
        <w:rPr>
          <w:rFonts w:ascii="Helvetica" w:hAnsi="Helvetica" w:cstheme="minorHAnsi"/>
          <w:color w:val="333333"/>
          <w:sz w:val="24"/>
          <w:szCs w:val="24"/>
          <w:lang w:val="fr-CA"/>
        </w:rPr>
        <w:t>p</w:t>
      </w:r>
      <w:r w:rsidR="00E24C45" w:rsidRPr="006C2B76">
        <w:rPr>
          <w:rFonts w:ascii="Helvetica" w:hAnsi="Helvetica" w:cstheme="minorHAnsi"/>
          <w:color w:val="333333"/>
          <w:sz w:val="24"/>
          <w:szCs w:val="24"/>
          <w:lang w:val="fr-CA"/>
        </w:rPr>
        <w:t xml:space="preserve">arents </w:t>
      </w:r>
      <w:r w:rsidR="0092289C">
        <w:rPr>
          <w:rFonts w:ascii="Helvetica" w:hAnsi="Helvetica" w:cstheme="minorHAnsi"/>
          <w:color w:val="333333"/>
          <w:sz w:val="24"/>
          <w:szCs w:val="24"/>
          <w:lang w:val="fr-CA"/>
        </w:rPr>
        <w:t>reconnaissent que l’enfant</w:t>
      </w:r>
      <w:r w:rsidR="00E24C45" w:rsidRPr="006C2B76">
        <w:rPr>
          <w:rFonts w:ascii="Helvetica" w:hAnsi="Helvetica" w:cstheme="minorHAnsi"/>
          <w:color w:val="333333"/>
          <w:sz w:val="24"/>
          <w:szCs w:val="24"/>
          <w:lang w:val="fr-CA"/>
        </w:rPr>
        <w:t xml:space="preserve"> 2 </w:t>
      </w:r>
      <w:r w:rsidR="0092289C">
        <w:rPr>
          <w:rFonts w:ascii="Helvetica" w:hAnsi="Helvetica" w:cstheme="minorHAnsi"/>
          <w:color w:val="333333"/>
          <w:sz w:val="24"/>
          <w:szCs w:val="24"/>
          <w:lang w:val="fr-CA"/>
        </w:rPr>
        <w:t xml:space="preserve">a reçu un diagnostic de </w:t>
      </w:r>
      <w:r w:rsidR="00170571" w:rsidRPr="006C2B76">
        <w:rPr>
          <w:rFonts w:ascii="Helvetica" w:hAnsi="Helvetica" w:cstheme="minorHAnsi"/>
          <w:color w:val="333333"/>
          <w:sz w:val="24"/>
          <w:szCs w:val="24"/>
          <w:lang w:val="fr-CA"/>
        </w:rPr>
        <w:t>X</w:t>
      </w:r>
      <w:r w:rsidR="00E24C45" w:rsidRPr="006C2B76">
        <w:rPr>
          <w:rFonts w:ascii="Helvetica" w:hAnsi="Helvetica" w:cstheme="minorHAnsi"/>
          <w:color w:val="333333"/>
          <w:sz w:val="24"/>
          <w:szCs w:val="24"/>
          <w:lang w:val="fr-CA"/>
        </w:rPr>
        <w:t xml:space="preserve">. </w:t>
      </w:r>
      <w:r w:rsidR="0092289C">
        <w:rPr>
          <w:rFonts w:ascii="Helvetica" w:hAnsi="Helvetica" w:cstheme="minorHAnsi"/>
          <w:color w:val="333333"/>
          <w:sz w:val="24"/>
          <w:szCs w:val="24"/>
          <w:lang w:val="fr-CA"/>
        </w:rPr>
        <w:t>Après avoir consulté le p</w:t>
      </w:r>
      <w:r w:rsidR="00E24C45" w:rsidRPr="006C2B76">
        <w:rPr>
          <w:rFonts w:ascii="Helvetica" w:hAnsi="Helvetica" w:cstheme="minorHAnsi"/>
          <w:color w:val="333333"/>
          <w:sz w:val="24"/>
          <w:szCs w:val="24"/>
          <w:lang w:val="fr-CA"/>
        </w:rPr>
        <w:t xml:space="preserve">arent B, </w:t>
      </w:r>
      <w:r w:rsidR="0092289C">
        <w:rPr>
          <w:rFonts w:ascii="Helvetica" w:hAnsi="Helvetica" w:cstheme="minorHAnsi"/>
          <w:color w:val="333333"/>
          <w:sz w:val="24"/>
          <w:szCs w:val="24"/>
          <w:lang w:val="fr-CA"/>
        </w:rPr>
        <w:t>le p</w:t>
      </w:r>
      <w:r w:rsidR="00E24C45" w:rsidRPr="006C2B76">
        <w:rPr>
          <w:rFonts w:ascii="Helvetica" w:hAnsi="Helvetica" w:cstheme="minorHAnsi"/>
          <w:color w:val="333333"/>
          <w:sz w:val="24"/>
          <w:szCs w:val="24"/>
          <w:lang w:val="fr-CA"/>
        </w:rPr>
        <w:t>arent A</w:t>
      </w:r>
      <w:r w:rsidR="0092289C">
        <w:rPr>
          <w:rFonts w:ascii="Helvetica" w:hAnsi="Helvetica" w:cstheme="minorHAnsi"/>
          <w:color w:val="333333"/>
          <w:sz w:val="24"/>
          <w:szCs w:val="24"/>
          <w:lang w:val="fr-CA"/>
        </w:rPr>
        <w:t xml:space="preserve"> prendra toutes les dé</w:t>
      </w:r>
      <w:r w:rsidR="00E24C45" w:rsidRPr="006C2B76">
        <w:rPr>
          <w:rFonts w:ascii="Helvetica" w:hAnsi="Helvetica" w:cstheme="minorHAnsi"/>
          <w:color w:val="333333"/>
          <w:sz w:val="24"/>
          <w:szCs w:val="24"/>
          <w:lang w:val="fr-CA"/>
        </w:rPr>
        <w:t xml:space="preserve">cisions </w:t>
      </w:r>
      <w:r w:rsidR="0092289C">
        <w:rPr>
          <w:rFonts w:ascii="Helvetica" w:hAnsi="Helvetica" w:cstheme="minorHAnsi"/>
          <w:color w:val="333333"/>
          <w:sz w:val="24"/>
          <w:szCs w:val="24"/>
          <w:lang w:val="fr-CA"/>
        </w:rPr>
        <w:t xml:space="preserve">concernant </w:t>
      </w:r>
      <w:r w:rsidR="002812F5" w:rsidRPr="006C2B76">
        <w:rPr>
          <w:rFonts w:ascii="Helvetica" w:hAnsi="Helvetica" w:cstheme="minorHAnsi"/>
          <w:color w:val="333333"/>
          <w:sz w:val="24"/>
          <w:szCs w:val="24"/>
          <w:lang w:val="fr-CA"/>
        </w:rPr>
        <w:t>[</w:t>
      </w:r>
      <w:r w:rsidR="0092289C">
        <w:rPr>
          <w:rFonts w:ascii="Helvetica" w:hAnsi="Helvetica" w:cstheme="minorHAnsi"/>
          <w:color w:val="333333"/>
          <w:sz w:val="24"/>
          <w:szCs w:val="24"/>
          <w:lang w:val="fr-CA"/>
        </w:rPr>
        <w:t>le diagnostic de l’enfant</w:t>
      </w:r>
      <w:r w:rsidR="002812F5" w:rsidRPr="006C2B76">
        <w:rPr>
          <w:rFonts w:ascii="Helvetica" w:hAnsi="Helvetica" w:cstheme="minorHAnsi"/>
          <w:color w:val="333333"/>
          <w:sz w:val="24"/>
          <w:szCs w:val="24"/>
          <w:lang w:val="fr-CA"/>
        </w:rPr>
        <w:t xml:space="preserve"> 2], </w:t>
      </w:r>
      <w:r w:rsidR="0092289C">
        <w:rPr>
          <w:rFonts w:ascii="Helvetica" w:hAnsi="Helvetica" w:cstheme="minorHAnsi"/>
          <w:color w:val="333333"/>
          <w:sz w:val="24"/>
          <w:szCs w:val="24"/>
          <w:lang w:val="fr-CA"/>
        </w:rPr>
        <w:t>y compris toute décision concernant les médicaments ou d’autres formes de traitement ou de gestion</w:t>
      </w:r>
      <w:r w:rsidR="00E24C45" w:rsidRPr="006C2B76">
        <w:rPr>
          <w:rFonts w:ascii="Helvetica" w:hAnsi="Helvetica" w:cstheme="minorHAnsi"/>
          <w:color w:val="333333"/>
          <w:sz w:val="24"/>
          <w:szCs w:val="24"/>
          <w:lang w:val="fr-CA"/>
        </w:rPr>
        <w:t>.</w:t>
      </w:r>
      <w:r w:rsidR="0092289C">
        <w:rPr>
          <w:rFonts w:ascii="Helvetica" w:hAnsi="Helvetica" w:cstheme="minorHAnsi"/>
          <w:color w:val="333333"/>
          <w:sz w:val="24"/>
          <w:szCs w:val="24"/>
          <w:lang w:val="fr-CA"/>
        </w:rPr>
        <w:t xml:space="preserve"> Le p</w:t>
      </w:r>
      <w:r w:rsidR="00E24C45" w:rsidRPr="006C2B76">
        <w:rPr>
          <w:rFonts w:ascii="Helvetica" w:hAnsi="Helvetica" w:cstheme="minorHAnsi"/>
          <w:color w:val="333333"/>
          <w:sz w:val="24"/>
          <w:szCs w:val="24"/>
          <w:lang w:val="fr-CA"/>
        </w:rPr>
        <w:t xml:space="preserve">arent A </w:t>
      </w:r>
      <w:r w:rsidR="0092289C">
        <w:rPr>
          <w:rFonts w:ascii="Helvetica" w:hAnsi="Helvetica" w:cstheme="minorHAnsi"/>
          <w:color w:val="333333"/>
          <w:sz w:val="24"/>
          <w:szCs w:val="24"/>
          <w:lang w:val="fr-CA"/>
        </w:rPr>
        <w:t>tiendra le p</w:t>
      </w:r>
      <w:r w:rsidR="00E24C45" w:rsidRPr="006C2B76">
        <w:rPr>
          <w:rFonts w:ascii="Helvetica" w:hAnsi="Helvetica" w:cstheme="minorHAnsi"/>
          <w:color w:val="333333"/>
          <w:sz w:val="24"/>
          <w:szCs w:val="24"/>
          <w:lang w:val="fr-CA"/>
        </w:rPr>
        <w:t>arent B</w:t>
      </w:r>
      <w:r w:rsidR="0092289C">
        <w:rPr>
          <w:rFonts w:ascii="Helvetica" w:hAnsi="Helvetica" w:cstheme="minorHAnsi"/>
          <w:color w:val="333333"/>
          <w:sz w:val="24"/>
          <w:szCs w:val="24"/>
          <w:lang w:val="fr-CA"/>
        </w:rPr>
        <w:t xml:space="preserve"> au courant des évaluations et des </w:t>
      </w:r>
      <w:r w:rsidR="00E24C45" w:rsidRPr="006C2B76">
        <w:rPr>
          <w:rFonts w:ascii="Helvetica" w:hAnsi="Helvetica" w:cstheme="minorHAnsi"/>
          <w:color w:val="333333"/>
          <w:sz w:val="24"/>
          <w:szCs w:val="24"/>
          <w:lang w:val="fr-CA"/>
        </w:rPr>
        <w:t xml:space="preserve">interventions, </w:t>
      </w:r>
      <w:r w:rsidR="0092289C">
        <w:rPr>
          <w:rFonts w:ascii="Helvetica" w:hAnsi="Helvetica" w:cstheme="minorHAnsi"/>
          <w:color w:val="333333"/>
          <w:sz w:val="24"/>
          <w:szCs w:val="24"/>
          <w:lang w:val="fr-CA"/>
        </w:rPr>
        <w:t>tandis que le pa</w:t>
      </w:r>
      <w:r w:rsidR="00E24C45" w:rsidRPr="006C2B76">
        <w:rPr>
          <w:rFonts w:ascii="Helvetica" w:hAnsi="Helvetica" w:cstheme="minorHAnsi"/>
          <w:color w:val="333333"/>
          <w:sz w:val="24"/>
          <w:szCs w:val="24"/>
          <w:lang w:val="fr-CA"/>
        </w:rPr>
        <w:t xml:space="preserve">rent B </w:t>
      </w:r>
      <w:r w:rsidR="0092289C">
        <w:rPr>
          <w:rFonts w:ascii="Helvetica" w:hAnsi="Helvetica" w:cstheme="minorHAnsi"/>
          <w:color w:val="333333"/>
          <w:sz w:val="24"/>
          <w:szCs w:val="24"/>
          <w:lang w:val="fr-CA"/>
        </w:rPr>
        <w:t>soutiendra la mise en œuvre de tout plan établi par le p</w:t>
      </w:r>
      <w:r w:rsidR="00E24C45" w:rsidRPr="006C2B76">
        <w:rPr>
          <w:rFonts w:ascii="Helvetica" w:hAnsi="Helvetica" w:cstheme="minorHAnsi"/>
          <w:color w:val="333333"/>
          <w:sz w:val="24"/>
          <w:szCs w:val="24"/>
          <w:lang w:val="fr-CA"/>
        </w:rPr>
        <w:t xml:space="preserve">arent A </w:t>
      </w:r>
      <w:r w:rsidR="0092289C">
        <w:rPr>
          <w:rFonts w:ascii="Helvetica" w:hAnsi="Helvetica" w:cstheme="minorHAnsi"/>
          <w:color w:val="333333"/>
          <w:sz w:val="24"/>
          <w:szCs w:val="24"/>
          <w:lang w:val="fr-CA"/>
        </w:rPr>
        <w:t>qui se rapport</w:t>
      </w:r>
      <w:r w:rsidR="00CC5F2A">
        <w:rPr>
          <w:rFonts w:ascii="Helvetica" w:hAnsi="Helvetica" w:cstheme="minorHAnsi"/>
          <w:color w:val="333333"/>
          <w:sz w:val="24"/>
          <w:szCs w:val="24"/>
          <w:lang w:val="fr-CA"/>
        </w:rPr>
        <w:t>e</w:t>
      </w:r>
      <w:r w:rsidR="0092289C">
        <w:rPr>
          <w:rFonts w:ascii="Helvetica" w:hAnsi="Helvetica" w:cstheme="minorHAnsi"/>
          <w:color w:val="333333"/>
          <w:sz w:val="24"/>
          <w:szCs w:val="24"/>
          <w:lang w:val="fr-CA"/>
        </w:rPr>
        <w:t xml:space="preserve"> au </w:t>
      </w:r>
      <w:r w:rsidR="002812F5" w:rsidRPr="006C2B76">
        <w:rPr>
          <w:rFonts w:ascii="Helvetica" w:hAnsi="Helvetica" w:cstheme="minorHAnsi"/>
          <w:color w:val="333333"/>
          <w:sz w:val="24"/>
          <w:szCs w:val="24"/>
          <w:lang w:val="fr-CA"/>
        </w:rPr>
        <w:t>[</w:t>
      </w:r>
      <w:r w:rsidR="0092289C">
        <w:rPr>
          <w:rFonts w:ascii="Helvetica" w:hAnsi="Helvetica" w:cstheme="minorHAnsi"/>
          <w:color w:val="333333"/>
          <w:sz w:val="24"/>
          <w:szCs w:val="24"/>
          <w:lang w:val="fr-CA"/>
        </w:rPr>
        <w:t>diagnostic de l’enfant</w:t>
      </w:r>
      <w:r w:rsidR="002812F5" w:rsidRPr="006C2B76">
        <w:rPr>
          <w:rFonts w:ascii="Helvetica" w:hAnsi="Helvetica" w:cstheme="minorHAnsi"/>
          <w:color w:val="333333"/>
          <w:sz w:val="24"/>
          <w:szCs w:val="24"/>
          <w:lang w:val="fr-CA"/>
        </w:rPr>
        <w:t xml:space="preserve"> 2]. </w:t>
      </w:r>
      <w:r w:rsidR="00C4353A" w:rsidRPr="006C2B76">
        <w:rPr>
          <w:rFonts w:ascii="Helvetica" w:hAnsi="Helvetica" w:cstheme="minorHAnsi"/>
          <w:color w:val="333333"/>
          <w:sz w:val="24"/>
          <w:szCs w:val="24"/>
          <w:lang w:val="fr-CA"/>
        </w:rPr>
        <w:br/>
      </w:r>
    </w:p>
    <w:p w14:paraId="2A31501D" w14:textId="77777777" w:rsidR="00B27E9F" w:rsidRPr="006C2B76" w:rsidRDefault="00B27E9F" w:rsidP="00053A26">
      <w:pPr>
        <w:pStyle w:val="Heading2"/>
        <w:rPr>
          <w:rFonts w:ascii="Helvetica" w:hAnsi="Helvetica" w:cs="Helvetica"/>
          <w:b/>
          <w:color w:val="244B7F"/>
          <w:sz w:val="28"/>
          <w:szCs w:val="28"/>
          <w:lang w:val="fr-CA"/>
        </w:rPr>
      </w:pPr>
      <w:bookmarkStart w:id="35" w:name="_Toc100770951"/>
      <w:r w:rsidRPr="006C2B76">
        <w:rPr>
          <w:rFonts w:ascii="Helvetica" w:hAnsi="Helvetica" w:cs="Helvetica"/>
          <w:b/>
          <w:color w:val="244B7F"/>
          <w:sz w:val="28"/>
          <w:szCs w:val="28"/>
          <w:lang w:val="fr-CA"/>
        </w:rPr>
        <w:lastRenderedPageBreak/>
        <w:t>Documents</w:t>
      </w:r>
      <w:bookmarkEnd w:id="35"/>
    </w:p>
    <w:p w14:paraId="40DB29DF" w14:textId="77777777" w:rsidR="00053A26" w:rsidRPr="006C2B76" w:rsidRDefault="00053A26" w:rsidP="00D3600F">
      <w:pPr>
        <w:pStyle w:val="NormalWeb"/>
        <w:spacing w:after="0"/>
        <w:rPr>
          <w:rFonts w:ascii="Helvetica" w:hAnsi="Helvetica" w:cs="Helvetica"/>
          <w:color w:val="333333"/>
          <w:lang w:val="fr-CA"/>
        </w:rPr>
      </w:pPr>
    </w:p>
    <w:p w14:paraId="32E238D6" w14:textId="5BBAEBB2" w:rsidR="00F138F0" w:rsidRPr="006C2B76" w:rsidRDefault="009F382D" w:rsidP="00E24C45">
      <w:pPr>
        <w:pStyle w:val="NormalWeb"/>
        <w:rPr>
          <w:rFonts w:ascii="Helvetica" w:hAnsi="Helvetica" w:cs="Helvetica"/>
          <w:color w:val="333333"/>
          <w:lang w:val="fr-CA"/>
        </w:rPr>
      </w:pPr>
      <w:r w:rsidRPr="005F4F16">
        <w:rPr>
          <w:rFonts w:ascii="Helvetica" w:hAnsi="Helvetica" w:cs="Helvetica"/>
          <w:color w:val="333333"/>
          <w:lang w:val="fr-CA"/>
        </w:rPr>
        <w:t>Il y a des documents importants se rapportant à vos enfants, comme les cartes santé, les dossiers d’immunisation, les c</w:t>
      </w:r>
      <w:r w:rsidR="001109A2">
        <w:rPr>
          <w:rFonts w:ascii="Helvetica" w:hAnsi="Helvetica" w:cs="Helvetica"/>
          <w:color w:val="333333"/>
          <w:lang w:val="fr-CA"/>
        </w:rPr>
        <w:t>artes de NAS, les actes</w:t>
      </w:r>
      <w:r w:rsidRPr="005F4F16">
        <w:rPr>
          <w:rFonts w:ascii="Helvetica" w:hAnsi="Helvetica" w:cs="Helvetica"/>
          <w:color w:val="333333"/>
          <w:lang w:val="fr-CA"/>
        </w:rPr>
        <w:t xml:space="preserve"> </w:t>
      </w:r>
      <w:r w:rsidR="001109A2">
        <w:rPr>
          <w:rFonts w:ascii="Helvetica" w:hAnsi="Helvetica" w:cs="Helvetica"/>
          <w:color w:val="333333"/>
          <w:lang w:val="fr-CA"/>
        </w:rPr>
        <w:t>de naissance et les passeports</w:t>
      </w:r>
      <w:r w:rsidRPr="005F4F16">
        <w:rPr>
          <w:rFonts w:ascii="Helvetica" w:hAnsi="Helvetica" w:cs="Helvetica"/>
          <w:color w:val="333333"/>
          <w:lang w:val="fr-CA"/>
        </w:rPr>
        <w:t>. Il est important de décider qui obtiendra ces documents et qui sera responsable de les conserver en lieu sûr.</w:t>
      </w:r>
      <w:r w:rsidR="005138F8" w:rsidRPr="006C2B76">
        <w:rPr>
          <w:rFonts w:ascii="Helvetica" w:hAnsi="Helvetica" w:cs="Helvetica"/>
          <w:color w:val="333333"/>
          <w:lang w:val="fr-CA"/>
        </w:rPr>
        <w:t xml:space="preserve"> </w:t>
      </w:r>
    </w:p>
    <w:p w14:paraId="2BAB4801" w14:textId="77777777" w:rsidR="00CB298E" w:rsidRPr="006C2B76" w:rsidRDefault="00CB298E" w:rsidP="00E24C45">
      <w:pPr>
        <w:spacing w:line="240" w:lineRule="auto"/>
        <w:ind w:left="720"/>
        <w:rPr>
          <w:rFonts w:ascii="Helvetica" w:hAnsi="Helvetica" w:cs="Helvetica"/>
          <w:b/>
          <w:i/>
          <w:color w:val="333333"/>
          <w:sz w:val="24"/>
          <w:szCs w:val="24"/>
          <w:lang w:val="fr-CA"/>
        </w:rPr>
      </w:pPr>
      <w:r w:rsidRPr="006C2B76">
        <w:rPr>
          <w:rFonts w:ascii="Helvetica" w:hAnsi="Helvetica" w:cs="Helvetica"/>
          <w:b/>
          <w:i/>
          <w:color w:val="333333"/>
          <w:sz w:val="24"/>
          <w:szCs w:val="24"/>
          <w:lang w:val="fr-CA"/>
        </w:rPr>
        <w:t>Documents</w:t>
      </w:r>
    </w:p>
    <w:p w14:paraId="64F6152B" w14:textId="77777777" w:rsidR="00F138F0" w:rsidRPr="006C2B76" w:rsidRDefault="009F382D" w:rsidP="00E24C45">
      <w:pPr>
        <w:spacing w:line="240" w:lineRule="auto"/>
        <w:ind w:left="720"/>
        <w:rPr>
          <w:rFonts w:ascii="Helvetica" w:hAnsi="Helvetica" w:cs="Helvetica"/>
          <w:color w:val="333333"/>
          <w:lang w:val="fr-CA"/>
        </w:rPr>
      </w:pPr>
      <w:r w:rsidRPr="005F4F16">
        <w:rPr>
          <w:rFonts w:ascii="Helvetica" w:hAnsi="Helvetica" w:cs="Helvetica"/>
          <w:color w:val="333333"/>
          <w:lang w:val="fr-CA"/>
        </w:rPr>
        <w:t>Le parent A conservera le passeport délivré au nom de l’enfant, sa carte de NAS et son certificat de naissance [ajouter tout autre document pertinent] à son domicile, et ces documents seront mis à la disposition du parent B au besoin. Les deux parents auront des copies de tous les documents importants.</w:t>
      </w:r>
    </w:p>
    <w:p w14:paraId="4F970569" w14:textId="77777777" w:rsidR="002A5456" w:rsidRPr="006C2B76" w:rsidRDefault="003B4C84" w:rsidP="00053A26">
      <w:pPr>
        <w:pStyle w:val="Heading2"/>
        <w:rPr>
          <w:rFonts w:ascii="Helvetica" w:hAnsi="Helvetica" w:cs="Helvetica"/>
          <w:b/>
          <w:color w:val="244B7F"/>
          <w:sz w:val="28"/>
          <w:szCs w:val="28"/>
          <w:lang w:val="fr-CA"/>
        </w:rPr>
      </w:pPr>
      <w:bookmarkStart w:id="36" w:name="_Toc100770952"/>
      <w:r>
        <w:rPr>
          <w:rFonts w:ascii="Helvetica" w:hAnsi="Helvetica" w:cs="Helvetica"/>
          <w:b/>
          <w:color w:val="244B7F"/>
          <w:sz w:val="28"/>
          <w:szCs w:val="28"/>
          <w:lang w:val="fr-CA"/>
        </w:rPr>
        <w:t>Passeports</w:t>
      </w:r>
      <w:bookmarkEnd w:id="36"/>
    </w:p>
    <w:p w14:paraId="6FB77179" w14:textId="77777777" w:rsidR="00053A26" w:rsidRPr="006C2B76" w:rsidRDefault="00053A26" w:rsidP="00D3600F">
      <w:pPr>
        <w:pStyle w:val="NormalWeb"/>
        <w:spacing w:after="0"/>
        <w:rPr>
          <w:rFonts w:ascii="Helvetica" w:hAnsi="Helvetica" w:cs="Helvetica"/>
          <w:color w:val="333333"/>
          <w:lang w:val="fr-CA"/>
        </w:rPr>
      </w:pPr>
    </w:p>
    <w:p w14:paraId="6B89111C" w14:textId="356420B4" w:rsidR="00A70FC9" w:rsidRPr="00A70FC9" w:rsidRDefault="00A70FC9" w:rsidP="00A70FC9">
      <w:pPr>
        <w:pStyle w:val="NormalWeb"/>
        <w:rPr>
          <w:rFonts w:ascii="Helvetica" w:hAnsi="Helvetica" w:cs="Helvetica"/>
          <w:color w:val="333333"/>
          <w:lang w:val="fr-CA"/>
        </w:rPr>
      </w:pPr>
      <w:r w:rsidRPr="00A70FC9">
        <w:rPr>
          <w:rFonts w:ascii="Helvetica" w:hAnsi="Helvetica" w:cs="Helvetica"/>
          <w:color w:val="333333"/>
          <w:lang w:val="fr-CA"/>
        </w:rPr>
        <w:t xml:space="preserve">Lorsque les parents sont séparés ou divorcés, les fonctionnaires de Passeport Canada ont des règles relatives aux signatures des parents qui sont exigées pour les demandes de passeport. Sauf si les deux parents présentent ensemble une demande, les fonctionnaires de Passeport Canada demandent habituellement une copie d’un </w:t>
      </w:r>
      <w:r w:rsidR="00E935CA">
        <w:rPr>
          <w:rFonts w:ascii="Helvetica" w:hAnsi="Helvetica" w:cs="Helvetica"/>
          <w:color w:val="333333"/>
          <w:lang w:val="fr-CA"/>
        </w:rPr>
        <w:t>plan parental</w:t>
      </w:r>
      <w:r w:rsidRPr="00A70FC9">
        <w:rPr>
          <w:rFonts w:ascii="Helvetica" w:hAnsi="Helvetica" w:cs="Helvetica"/>
          <w:color w:val="333333"/>
          <w:lang w:val="fr-CA"/>
        </w:rPr>
        <w:t xml:space="preserve"> ou d’une ordonnance </w:t>
      </w:r>
      <w:r w:rsidR="00C503BE">
        <w:rPr>
          <w:rFonts w:ascii="Helvetica" w:hAnsi="Helvetica" w:cs="Helvetica"/>
          <w:color w:val="333333"/>
          <w:lang w:val="fr-CA"/>
        </w:rPr>
        <w:t>du tribunal</w:t>
      </w:r>
      <w:r w:rsidRPr="00A70FC9">
        <w:rPr>
          <w:rFonts w:ascii="Helvetica" w:hAnsi="Helvetica" w:cs="Helvetica"/>
          <w:color w:val="333333"/>
          <w:lang w:val="fr-CA"/>
        </w:rPr>
        <w:t>, afin de s’assurer que le parent qui présente la demande a le droit de le faire et qu’il n’y a pas de restrictions concernant les voyages. Vous pouvez éviter des retards dans l’obtention d’un passeport pour vos enfants si vous ajoutez une clause désignant le parent qui doit consentir à la demande de passeport.</w:t>
      </w:r>
    </w:p>
    <w:p w14:paraId="04625D94" w14:textId="7D9DA0C5" w:rsidR="002A5456" w:rsidRPr="006C2B76" w:rsidRDefault="00A70FC9" w:rsidP="00A70FC9">
      <w:pPr>
        <w:pStyle w:val="NormalWeb"/>
        <w:rPr>
          <w:rFonts w:ascii="Helvetica" w:hAnsi="Helvetica" w:cs="Helvetica"/>
          <w:color w:val="333333"/>
          <w:lang w:val="fr-CA"/>
        </w:rPr>
      </w:pPr>
      <w:r w:rsidRPr="00A70FC9">
        <w:rPr>
          <w:rFonts w:ascii="Helvetica" w:hAnsi="Helvetica" w:cs="Helvetica"/>
          <w:color w:val="333333"/>
          <w:lang w:val="fr-CA"/>
        </w:rPr>
        <w:t xml:space="preserve">Veuillez noter que pour la deuxième option ci-dessous, </w:t>
      </w:r>
      <w:r w:rsidR="001109A2">
        <w:rPr>
          <w:rFonts w:ascii="Helvetica" w:hAnsi="Helvetica" w:cs="Helvetica"/>
          <w:color w:val="333333"/>
          <w:lang w:val="fr-CA"/>
        </w:rPr>
        <w:t>les fonctionnaires de Passeport </w:t>
      </w:r>
      <w:r w:rsidRPr="00A70FC9">
        <w:rPr>
          <w:rFonts w:ascii="Helvetica" w:hAnsi="Helvetica" w:cs="Helvetica"/>
          <w:color w:val="333333"/>
          <w:lang w:val="fr-CA"/>
        </w:rPr>
        <w:t>Canada ne délivreront un passeport à un seul parent que si l’enfant réside chez ce parent la plupart du temps.</w:t>
      </w:r>
      <w:r w:rsidR="002A5456" w:rsidRPr="006C2B76">
        <w:rPr>
          <w:rFonts w:ascii="Helvetica" w:hAnsi="Helvetica" w:cs="Helvetica"/>
          <w:color w:val="333333"/>
          <w:lang w:val="fr-CA"/>
        </w:rPr>
        <w:t xml:space="preserve"> </w:t>
      </w:r>
    </w:p>
    <w:p w14:paraId="4CACBABA" w14:textId="77777777" w:rsidR="00484533" w:rsidRPr="006C2B76" w:rsidRDefault="00484533" w:rsidP="00484533">
      <w:pPr>
        <w:spacing w:line="240" w:lineRule="auto"/>
        <w:rPr>
          <w:rFonts w:ascii="Helvetica" w:hAnsi="Helvetica" w:cs="Helvetica"/>
          <w:b/>
          <w:bCs/>
          <w:i/>
          <w:iCs/>
          <w:color w:val="333333"/>
          <w:lang w:val="fr-CA"/>
        </w:rPr>
      </w:pPr>
      <w:r w:rsidRPr="006C2B76">
        <w:rPr>
          <w:rFonts w:ascii="Helvetica" w:hAnsi="Helvetica" w:cs="Helvetica"/>
          <w:color w:val="333333"/>
          <w:sz w:val="24"/>
          <w:szCs w:val="24"/>
          <w:lang w:val="fr-CA"/>
        </w:rPr>
        <w:tab/>
      </w:r>
      <w:r w:rsidR="003B4C84">
        <w:rPr>
          <w:rFonts w:ascii="Helvetica" w:hAnsi="Helvetica" w:cs="Helvetica"/>
          <w:b/>
          <w:bCs/>
          <w:i/>
          <w:iCs/>
          <w:color w:val="333333"/>
          <w:lang w:val="fr-CA"/>
        </w:rPr>
        <w:t>Passeports</w:t>
      </w:r>
    </w:p>
    <w:p w14:paraId="198441BF" w14:textId="77777777" w:rsidR="002A5456" w:rsidRPr="006C2B76" w:rsidRDefault="001758DD" w:rsidP="00E24C45">
      <w:pPr>
        <w:spacing w:line="240" w:lineRule="auto"/>
        <w:ind w:left="720"/>
        <w:rPr>
          <w:rFonts w:ascii="Helvetica" w:hAnsi="Helvetica" w:cs="Helvetica"/>
          <w:color w:val="333333"/>
          <w:lang w:val="fr-CA"/>
        </w:rPr>
      </w:pPr>
      <w:r w:rsidRPr="005F4F16">
        <w:rPr>
          <w:rFonts w:ascii="Helvetica" w:hAnsi="Helvetica" w:cs="Helvetica"/>
          <w:lang w:val="fr-CA"/>
        </w:rPr>
        <w:t>Le parent A et le parent B doivent tous les deux donner leur consentement aux fins d’une demande de passeport pour [inscrire le nom de l’enfant].</w:t>
      </w:r>
      <w:r w:rsidR="002A5456" w:rsidRPr="006C2B76">
        <w:rPr>
          <w:rFonts w:ascii="Helvetica" w:hAnsi="Helvetica" w:cs="Helvetica"/>
          <w:color w:val="333333"/>
          <w:lang w:val="fr-CA"/>
        </w:rPr>
        <w:t xml:space="preserve"> </w:t>
      </w:r>
    </w:p>
    <w:p w14:paraId="01DAFD81" w14:textId="77777777" w:rsidR="00484533" w:rsidRPr="006C2B76" w:rsidRDefault="001758DD" w:rsidP="00E24C45">
      <w:pPr>
        <w:spacing w:line="240" w:lineRule="auto"/>
        <w:ind w:left="720"/>
        <w:rPr>
          <w:rFonts w:ascii="Helvetica" w:hAnsi="Helvetica" w:cs="Helvetica"/>
          <w:b/>
          <w:bCs/>
          <w:i/>
          <w:iCs/>
          <w:color w:val="333333"/>
          <w:lang w:val="fr-CA"/>
        </w:rPr>
      </w:pPr>
      <w:r w:rsidRPr="005F4F16">
        <w:rPr>
          <w:rFonts w:ascii="Helvetica" w:hAnsi="Helvetica" w:cs="Helvetica"/>
          <w:b/>
          <w:bCs/>
          <w:lang w:val="fr-CA"/>
        </w:rPr>
        <w:t xml:space="preserve">Autre option pour les </w:t>
      </w:r>
      <w:r w:rsidRPr="005F4F16">
        <w:rPr>
          <w:rFonts w:ascii="Helvetica" w:hAnsi="Helvetica" w:cs="Helvetica"/>
          <w:b/>
          <w:bCs/>
          <w:i/>
          <w:iCs/>
          <w:lang w:val="fr-CA"/>
        </w:rPr>
        <w:t>passeports</w:t>
      </w:r>
    </w:p>
    <w:p w14:paraId="493BEB6B" w14:textId="77777777" w:rsidR="001A5CA5" w:rsidRPr="006C2B76" w:rsidRDefault="001758DD" w:rsidP="00D114D3">
      <w:pPr>
        <w:ind w:left="720"/>
        <w:rPr>
          <w:lang w:val="fr-CA"/>
        </w:rPr>
      </w:pPr>
      <w:r w:rsidRPr="005F4F16">
        <w:rPr>
          <w:rFonts w:ascii="Helvetica" w:hAnsi="Helvetica" w:cs="Helvetica"/>
          <w:lang w:val="fr-CA"/>
        </w:rPr>
        <w:t>Le parent A peut présenter une demande de passeport pour [inscrire le nom de l’enfant] sans le consentement du parent B.</w:t>
      </w:r>
      <w:r w:rsidR="002A5456" w:rsidRPr="006C2B76">
        <w:rPr>
          <w:rFonts w:ascii="Helvetica" w:hAnsi="Helvetica" w:cs="Helvetica"/>
          <w:color w:val="333333"/>
          <w:sz w:val="24"/>
          <w:szCs w:val="24"/>
          <w:lang w:val="fr-CA"/>
        </w:rPr>
        <w:t xml:space="preserve"> </w:t>
      </w:r>
    </w:p>
    <w:p w14:paraId="1AC35280" w14:textId="77777777" w:rsidR="000409F2" w:rsidRPr="006C2B76" w:rsidRDefault="003B4C84" w:rsidP="000409F2">
      <w:pPr>
        <w:pStyle w:val="Heading2"/>
        <w:rPr>
          <w:rFonts w:ascii="Helvetica" w:hAnsi="Helvetica" w:cs="Helvetica"/>
          <w:b/>
          <w:color w:val="244B7F"/>
          <w:sz w:val="28"/>
          <w:szCs w:val="28"/>
          <w:lang w:val="fr-CA"/>
        </w:rPr>
      </w:pPr>
      <w:bookmarkStart w:id="37" w:name="_Toc100770953"/>
      <w:r>
        <w:rPr>
          <w:rFonts w:ascii="Helvetica" w:hAnsi="Helvetica" w:cs="Helvetica"/>
          <w:b/>
          <w:color w:val="244B7F"/>
          <w:sz w:val="28"/>
          <w:szCs w:val="28"/>
          <w:lang w:val="fr-CA"/>
        </w:rPr>
        <w:t>Vacances et voyages</w:t>
      </w:r>
      <w:bookmarkEnd w:id="37"/>
    </w:p>
    <w:p w14:paraId="5240AED2" w14:textId="77777777" w:rsidR="000409F2" w:rsidRPr="006C2B76" w:rsidRDefault="000409F2" w:rsidP="000409F2">
      <w:pPr>
        <w:pStyle w:val="NormalWeb"/>
        <w:spacing w:after="0"/>
        <w:rPr>
          <w:rFonts w:ascii="Helvetica" w:hAnsi="Helvetica" w:cs="Helvetica"/>
          <w:color w:val="333333"/>
          <w:lang w:val="fr-CA"/>
        </w:rPr>
      </w:pPr>
    </w:p>
    <w:p w14:paraId="167FA295" w14:textId="77777777" w:rsidR="000409F2" w:rsidRPr="006C2B76" w:rsidRDefault="009D783F" w:rsidP="000409F2">
      <w:pPr>
        <w:pStyle w:val="NormalWeb"/>
        <w:rPr>
          <w:rFonts w:ascii="Helvetica" w:hAnsi="Helvetica" w:cs="Helvetica"/>
          <w:color w:val="333333"/>
          <w:lang w:val="fr-CA"/>
        </w:rPr>
      </w:pPr>
      <w:r w:rsidRPr="005F4F16">
        <w:rPr>
          <w:rFonts w:ascii="Helvetica" w:hAnsi="Helvetica" w:cs="Helvetica"/>
          <w:color w:val="333333"/>
          <w:lang w:val="fr-CA"/>
        </w:rPr>
        <w:t>Quand un parent envisage de voyager avec les enfants, surtout s’il s’agit d’un long voyage ou d’un voyage lointain, il est important d’en aviser l’autre parent, afin qu’il sache :</w:t>
      </w:r>
    </w:p>
    <w:p w14:paraId="398CDE02" w14:textId="77777777" w:rsidR="000409F2" w:rsidRPr="006C2B76" w:rsidRDefault="009D783F" w:rsidP="000409F2">
      <w:pPr>
        <w:numPr>
          <w:ilvl w:val="0"/>
          <w:numId w:val="7"/>
        </w:numPr>
        <w:spacing w:before="100" w:beforeAutospacing="1" w:after="100" w:afterAutospacing="1" w:line="240" w:lineRule="auto"/>
        <w:rPr>
          <w:rFonts w:ascii="Helvetica" w:hAnsi="Helvetica" w:cs="Helvetica"/>
          <w:color w:val="333333"/>
          <w:sz w:val="24"/>
          <w:szCs w:val="24"/>
          <w:lang w:val="fr-CA"/>
        </w:rPr>
      </w:pPr>
      <w:r w:rsidRPr="005F4F16">
        <w:rPr>
          <w:rFonts w:ascii="Helvetica" w:hAnsi="Helvetica" w:cs="Helvetica"/>
          <w:color w:val="333333"/>
          <w:sz w:val="24"/>
          <w:szCs w:val="24"/>
          <w:lang w:val="fr-CA"/>
        </w:rPr>
        <w:t>où se trouvent les enfants</w:t>
      </w:r>
      <w:r w:rsidR="000409F2" w:rsidRPr="006C2B76">
        <w:rPr>
          <w:rFonts w:ascii="Helvetica" w:hAnsi="Helvetica" w:cs="Helvetica"/>
          <w:color w:val="333333"/>
          <w:sz w:val="24"/>
          <w:szCs w:val="24"/>
          <w:lang w:val="fr-CA"/>
        </w:rPr>
        <w:t>;</w:t>
      </w:r>
    </w:p>
    <w:p w14:paraId="6C2DCF30" w14:textId="77777777" w:rsidR="000409F2" w:rsidRPr="006C2B76" w:rsidRDefault="009D783F" w:rsidP="000409F2">
      <w:pPr>
        <w:numPr>
          <w:ilvl w:val="0"/>
          <w:numId w:val="7"/>
        </w:numPr>
        <w:spacing w:before="100" w:beforeAutospacing="1" w:after="100" w:afterAutospacing="1" w:line="240" w:lineRule="auto"/>
        <w:rPr>
          <w:rFonts w:ascii="Helvetica" w:hAnsi="Helvetica" w:cs="Helvetica"/>
          <w:color w:val="333333"/>
          <w:sz w:val="24"/>
          <w:szCs w:val="24"/>
          <w:lang w:val="fr-CA"/>
        </w:rPr>
      </w:pPr>
      <w:r w:rsidRPr="005F4F16">
        <w:rPr>
          <w:rFonts w:ascii="Helvetica" w:hAnsi="Helvetica" w:cs="Helvetica"/>
          <w:color w:val="333333"/>
          <w:sz w:val="24"/>
          <w:szCs w:val="24"/>
          <w:lang w:val="fr-CA"/>
        </w:rPr>
        <w:t>comment communiquer avec les enfants pendant leur absence</w:t>
      </w:r>
      <w:r w:rsidR="000409F2" w:rsidRPr="006C2B76">
        <w:rPr>
          <w:rFonts w:ascii="Helvetica" w:hAnsi="Helvetica" w:cs="Helvetica"/>
          <w:color w:val="333333"/>
          <w:sz w:val="24"/>
          <w:szCs w:val="24"/>
          <w:lang w:val="fr-CA"/>
        </w:rPr>
        <w:t>;</w:t>
      </w:r>
    </w:p>
    <w:p w14:paraId="347243D2" w14:textId="77777777" w:rsidR="000409F2" w:rsidRPr="006C2B76" w:rsidRDefault="009D783F" w:rsidP="000409F2">
      <w:pPr>
        <w:numPr>
          <w:ilvl w:val="0"/>
          <w:numId w:val="7"/>
        </w:numPr>
        <w:spacing w:before="100" w:beforeAutospacing="1" w:after="100" w:afterAutospacing="1" w:line="240" w:lineRule="auto"/>
        <w:rPr>
          <w:rFonts w:ascii="Helvetica" w:hAnsi="Helvetica" w:cs="Helvetica"/>
          <w:color w:val="333333"/>
          <w:sz w:val="24"/>
          <w:szCs w:val="24"/>
          <w:lang w:val="fr-CA"/>
        </w:rPr>
      </w:pPr>
      <w:r w:rsidRPr="005F4F16">
        <w:rPr>
          <w:rFonts w:ascii="Helvetica" w:hAnsi="Helvetica" w:cs="Helvetica"/>
          <w:color w:val="333333"/>
          <w:sz w:val="24"/>
          <w:szCs w:val="24"/>
          <w:lang w:val="fr-CA"/>
        </w:rPr>
        <w:lastRenderedPageBreak/>
        <w:t>quand les enfants reviendront</w:t>
      </w:r>
      <w:r w:rsidR="000409F2" w:rsidRPr="006C2B76">
        <w:rPr>
          <w:rFonts w:ascii="Helvetica" w:hAnsi="Helvetica" w:cs="Helvetica"/>
          <w:color w:val="333333"/>
          <w:sz w:val="24"/>
          <w:szCs w:val="24"/>
          <w:lang w:val="fr-CA"/>
        </w:rPr>
        <w:t>.</w:t>
      </w:r>
    </w:p>
    <w:p w14:paraId="1EA0B1F9" w14:textId="77777777" w:rsidR="000409F2" w:rsidRPr="006C2B76" w:rsidRDefault="009D783F" w:rsidP="000409F2">
      <w:pPr>
        <w:pStyle w:val="NormalWeb"/>
        <w:rPr>
          <w:rFonts w:ascii="Helvetica" w:hAnsi="Helvetica" w:cs="Helvetica"/>
          <w:color w:val="333333"/>
          <w:lang w:val="fr-CA"/>
        </w:rPr>
      </w:pPr>
      <w:r w:rsidRPr="005F4F16">
        <w:rPr>
          <w:rFonts w:ascii="Helvetica" w:hAnsi="Helvetica" w:cs="Helvetica"/>
          <w:color w:val="333333"/>
          <w:lang w:val="fr-CA"/>
        </w:rPr>
        <w:t xml:space="preserve">Le gouvernement du Canada recommande fortement que les enfants qui voyagent à l’étranger aient en leur possession une lettre de consentement prouvant qu’ils ont la permission de voyager de chaque personne légalement habilitée à prendre des décisions importantes en leur nom, si cette personne n’accompagne pas les enfants pendant le voyage. Vous pourriez vouloir ajouter, dans votre </w:t>
      </w:r>
      <w:r w:rsidR="00E935CA">
        <w:rPr>
          <w:rFonts w:ascii="Helvetica" w:hAnsi="Helvetica" w:cs="Helvetica"/>
          <w:color w:val="333333"/>
          <w:lang w:val="fr-CA"/>
        </w:rPr>
        <w:t>plan parental</w:t>
      </w:r>
      <w:r w:rsidRPr="005F4F16">
        <w:rPr>
          <w:rFonts w:ascii="Helvetica" w:hAnsi="Helvetica" w:cs="Helvetica"/>
          <w:color w:val="333333"/>
          <w:lang w:val="fr-CA"/>
        </w:rPr>
        <w:t xml:space="preserve">, une disposition qui traite des lettres de consentement. Vous voudrez peut-être aussi utiliser les </w:t>
      </w:r>
      <w:hyperlink r:id="rId28" w:history="1">
        <w:r w:rsidRPr="005F4F16">
          <w:rPr>
            <w:rStyle w:val="Hyperlink"/>
            <w:rFonts w:ascii="Helvetica" w:hAnsi="Helvetica" w:cs="Helvetica"/>
            <w:lang w:val="fr-CA"/>
          </w:rPr>
          <w:t>lettres de consentement recommandées par le gouvernement pour les enfants voyageant à l’étranger</w:t>
        </w:r>
      </w:hyperlink>
      <w:r w:rsidRPr="005F4F16">
        <w:rPr>
          <w:rFonts w:ascii="Helvetica" w:hAnsi="Helvetica" w:cs="Helvetica"/>
          <w:color w:val="333333"/>
          <w:lang w:val="fr-CA"/>
        </w:rPr>
        <w:t>.</w:t>
      </w:r>
      <w:r w:rsidR="000409F2" w:rsidRPr="006C2B76">
        <w:rPr>
          <w:rFonts w:ascii="Helvetica" w:hAnsi="Helvetica" w:cs="Helvetica"/>
          <w:color w:val="333333"/>
          <w:lang w:val="fr-CA"/>
        </w:rPr>
        <w:t xml:space="preserve"> </w:t>
      </w:r>
    </w:p>
    <w:p w14:paraId="15D85967" w14:textId="77777777" w:rsidR="005B22FC" w:rsidRPr="006C2B76" w:rsidRDefault="003B4C84" w:rsidP="000409F2">
      <w:pPr>
        <w:spacing w:line="240" w:lineRule="auto"/>
        <w:ind w:left="720"/>
        <w:rPr>
          <w:rFonts w:ascii="Helvetica" w:hAnsi="Helvetica" w:cs="Helvetica"/>
          <w:b/>
          <w:bCs/>
          <w:i/>
          <w:iCs/>
          <w:color w:val="333333"/>
          <w:lang w:val="fr-CA"/>
        </w:rPr>
      </w:pPr>
      <w:r>
        <w:rPr>
          <w:rFonts w:ascii="Helvetica" w:hAnsi="Helvetica" w:cs="Helvetica"/>
          <w:b/>
          <w:bCs/>
          <w:i/>
          <w:iCs/>
          <w:color w:val="333333"/>
          <w:lang w:val="fr-CA"/>
        </w:rPr>
        <w:t>Vacances et voyages</w:t>
      </w:r>
    </w:p>
    <w:p w14:paraId="27EA83E2" w14:textId="77777777" w:rsidR="000409F2" w:rsidRPr="006C2B76" w:rsidRDefault="00814CEA" w:rsidP="000409F2">
      <w:pPr>
        <w:spacing w:line="240" w:lineRule="auto"/>
        <w:ind w:left="720"/>
        <w:rPr>
          <w:rFonts w:ascii="Helvetica" w:hAnsi="Helvetica" w:cs="Helvetica"/>
          <w:color w:val="333333"/>
          <w:lang w:val="fr-CA"/>
        </w:rPr>
      </w:pPr>
      <w:r>
        <w:rPr>
          <w:rFonts w:ascii="Helvetica" w:hAnsi="Helvetica" w:cs="Helvetica"/>
          <w:color w:val="333333"/>
          <w:lang w:val="fr-CA"/>
        </w:rPr>
        <w:t>Si le p</w:t>
      </w:r>
      <w:r w:rsidR="000409F2" w:rsidRPr="006C2B76">
        <w:rPr>
          <w:rFonts w:ascii="Helvetica" w:hAnsi="Helvetica" w:cs="Helvetica"/>
          <w:color w:val="333333"/>
          <w:lang w:val="fr-CA"/>
        </w:rPr>
        <w:t>arent A o</w:t>
      </w:r>
      <w:r>
        <w:rPr>
          <w:rFonts w:ascii="Helvetica" w:hAnsi="Helvetica" w:cs="Helvetica"/>
          <w:color w:val="333333"/>
          <w:lang w:val="fr-CA"/>
        </w:rPr>
        <w:t>u le p</w:t>
      </w:r>
      <w:r w:rsidR="000409F2" w:rsidRPr="006C2B76">
        <w:rPr>
          <w:rFonts w:ascii="Helvetica" w:hAnsi="Helvetica" w:cs="Helvetica"/>
          <w:color w:val="333333"/>
          <w:lang w:val="fr-CA"/>
        </w:rPr>
        <w:t xml:space="preserve">arent B </w:t>
      </w:r>
      <w:r>
        <w:rPr>
          <w:rFonts w:ascii="Helvetica" w:hAnsi="Helvetica" w:cs="Helvetica"/>
          <w:color w:val="333333"/>
          <w:lang w:val="fr-CA"/>
        </w:rPr>
        <w:t>prévoit prendre des vacances avec les enfants</w:t>
      </w:r>
      <w:r w:rsidR="000409F2" w:rsidRPr="006C2B76">
        <w:rPr>
          <w:rFonts w:ascii="Helvetica" w:hAnsi="Helvetica" w:cs="Helvetica"/>
          <w:color w:val="333333"/>
          <w:lang w:val="fr-CA"/>
        </w:rPr>
        <w:t>,</w:t>
      </w:r>
      <w:r>
        <w:rPr>
          <w:rFonts w:ascii="Helvetica" w:hAnsi="Helvetica" w:cs="Helvetica"/>
          <w:color w:val="333333"/>
          <w:lang w:val="fr-CA"/>
        </w:rPr>
        <w:t xml:space="preserve"> il donne à l’autre parent un avis d’au moins 30 jours avant le voyage prévu, lequel avis </w:t>
      </w:r>
      <w:r w:rsidR="00C275FC">
        <w:rPr>
          <w:rFonts w:ascii="Helvetica" w:hAnsi="Helvetica" w:cs="Helvetica"/>
          <w:color w:val="333333"/>
          <w:lang w:val="fr-CA"/>
        </w:rPr>
        <w:t>contient</w:t>
      </w:r>
      <w:r>
        <w:rPr>
          <w:rFonts w:ascii="Helvetica" w:hAnsi="Helvetica" w:cs="Helvetica"/>
          <w:color w:val="333333"/>
          <w:lang w:val="fr-CA"/>
        </w:rPr>
        <w:t xml:space="preserve"> </w:t>
      </w:r>
      <w:r w:rsidRPr="00814CEA">
        <w:rPr>
          <w:rFonts w:ascii="Helvetica" w:hAnsi="Helvetica" w:cs="Helvetica"/>
          <w:color w:val="333333"/>
          <w:lang w:val="fr-CA"/>
        </w:rPr>
        <w:t>les renseignements sur le vol, l’itinéraire du voyage, de même que les coordonnées des enfants pendant le voyage</w:t>
      </w:r>
      <w:r w:rsidR="000409F2" w:rsidRPr="006C2B76">
        <w:rPr>
          <w:rFonts w:ascii="Helvetica" w:hAnsi="Helvetica" w:cs="Helvetica"/>
          <w:color w:val="333333"/>
          <w:lang w:val="fr-CA"/>
        </w:rPr>
        <w:t xml:space="preserve">. </w:t>
      </w:r>
    </w:p>
    <w:p w14:paraId="6AD2492B" w14:textId="77777777" w:rsidR="005B22FC" w:rsidRPr="006C2B76" w:rsidRDefault="00F31CF7" w:rsidP="000409F2">
      <w:pPr>
        <w:spacing w:line="240" w:lineRule="auto"/>
        <w:ind w:left="720"/>
        <w:rPr>
          <w:rFonts w:ascii="Helvetica" w:hAnsi="Helvetica" w:cs="Helvetica"/>
          <w:b/>
          <w:bCs/>
          <w:i/>
          <w:iCs/>
          <w:color w:val="333333"/>
          <w:lang w:val="fr-CA"/>
        </w:rPr>
      </w:pPr>
      <w:r w:rsidRPr="005F4F16">
        <w:rPr>
          <w:rFonts w:ascii="Helvetica" w:hAnsi="Helvetica" w:cs="Helvetica"/>
          <w:b/>
          <w:bCs/>
          <w:color w:val="333333"/>
          <w:lang w:val="fr-CA"/>
        </w:rPr>
        <w:t xml:space="preserve">Autre option pour les </w:t>
      </w:r>
      <w:r w:rsidRPr="005F4F16">
        <w:rPr>
          <w:rFonts w:ascii="Helvetica" w:hAnsi="Helvetica" w:cs="Helvetica"/>
          <w:b/>
          <w:bCs/>
          <w:i/>
          <w:iCs/>
          <w:color w:val="333333"/>
          <w:lang w:val="fr-CA"/>
        </w:rPr>
        <w:t>voyages</w:t>
      </w:r>
    </w:p>
    <w:p w14:paraId="204DEF2F" w14:textId="77777777" w:rsidR="000409F2" w:rsidRPr="006C2B76" w:rsidRDefault="00C275FC" w:rsidP="00F1100E">
      <w:pPr>
        <w:spacing w:line="240" w:lineRule="auto"/>
        <w:ind w:left="720"/>
        <w:rPr>
          <w:rFonts w:ascii="Helvetica" w:hAnsi="Helvetica" w:cs="Helvetica"/>
          <w:b/>
          <w:lang w:val="fr-CA"/>
        </w:rPr>
      </w:pPr>
      <w:r w:rsidRPr="00C275FC">
        <w:rPr>
          <w:rFonts w:ascii="Helvetica" w:hAnsi="Helvetica" w:cs="Helvetica"/>
          <w:color w:val="333333"/>
          <w:lang w:val="fr-CA"/>
        </w:rPr>
        <w:t xml:space="preserve">Si le parent A ou le parent B prévoit voyager à l’étranger avec les enfants, </w:t>
      </w:r>
      <w:r>
        <w:rPr>
          <w:rFonts w:ascii="Helvetica" w:hAnsi="Helvetica" w:cs="Helvetica"/>
          <w:color w:val="333333"/>
          <w:lang w:val="fr-CA"/>
        </w:rPr>
        <w:t>il</w:t>
      </w:r>
      <w:r w:rsidRPr="00C275FC">
        <w:rPr>
          <w:rFonts w:ascii="Helvetica" w:hAnsi="Helvetica" w:cs="Helvetica"/>
          <w:color w:val="333333"/>
          <w:lang w:val="fr-CA"/>
        </w:rPr>
        <w:t xml:space="preserve"> rédige une lettre de consentement, à faire signer par l’autre parent, prouvant que les enfants ont la permission de voyager. L’autre parent ne doit pas refuser de signer la lettre de consentement sans motif raisonnable</w:t>
      </w:r>
      <w:r w:rsidR="000409F2" w:rsidRPr="006C2B76">
        <w:rPr>
          <w:rFonts w:ascii="Helvetica" w:hAnsi="Helvetica" w:cs="Helvetica"/>
          <w:color w:val="333333"/>
          <w:lang w:val="fr-CA"/>
        </w:rPr>
        <w:t xml:space="preserve">. </w:t>
      </w:r>
    </w:p>
    <w:p w14:paraId="68DD9B97" w14:textId="77777777" w:rsidR="002A5456" w:rsidRPr="006C2B76" w:rsidRDefault="003B4C84" w:rsidP="00053A26">
      <w:pPr>
        <w:pStyle w:val="Heading2"/>
        <w:rPr>
          <w:rFonts w:ascii="Helvetica" w:hAnsi="Helvetica" w:cs="Helvetica"/>
          <w:b/>
          <w:color w:val="244B7F"/>
          <w:sz w:val="28"/>
          <w:szCs w:val="28"/>
          <w:lang w:val="fr-CA"/>
        </w:rPr>
      </w:pPr>
      <w:bookmarkStart w:id="38" w:name="_Toc100770954"/>
      <w:r>
        <w:rPr>
          <w:rFonts w:ascii="Helvetica" w:hAnsi="Helvetica" w:cs="Helvetica"/>
          <w:b/>
          <w:color w:val="244B7F"/>
          <w:sz w:val="28"/>
          <w:szCs w:val="28"/>
          <w:lang w:val="fr-CA"/>
        </w:rPr>
        <w:t>Restrictions concernant les voyages</w:t>
      </w:r>
      <w:bookmarkEnd w:id="38"/>
    </w:p>
    <w:p w14:paraId="18A6CE91" w14:textId="77777777" w:rsidR="00053A26" w:rsidRPr="006C2B76" w:rsidRDefault="00053A26" w:rsidP="00D3600F">
      <w:pPr>
        <w:pStyle w:val="NormalWeb"/>
        <w:spacing w:after="0"/>
        <w:rPr>
          <w:rFonts w:ascii="Helvetica" w:hAnsi="Helvetica" w:cs="Helvetica"/>
          <w:color w:val="333333"/>
          <w:lang w:val="fr-CA"/>
        </w:rPr>
      </w:pPr>
    </w:p>
    <w:p w14:paraId="524F5AEE" w14:textId="77777777" w:rsidR="002A5456" w:rsidRPr="006C2B76" w:rsidRDefault="003157F1" w:rsidP="00E24C45">
      <w:pPr>
        <w:pStyle w:val="NormalWeb"/>
        <w:rPr>
          <w:rFonts w:ascii="Helvetica" w:hAnsi="Helvetica" w:cs="Helvetica"/>
          <w:color w:val="333333"/>
          <w:lang w:val="fr-CA"/>
        </w:rPr>
      </w:pPr>
      <w:r w:rsidRPr="005F4F16">
        <w:rPr>
          <w:rFonts w:ascii="Helvetica" w:hAnsi="Helvetica" w:cs="Helvetica"/>
          <w:color w:val="333333"/>
          <w:lang w:val="fr-CA"/>
        </w:rPr>
        <w:t xml:space="preserve">Parfois, un parent peut s’inquiéter de laisser l’enfant quitter la province ou le pays. Par exemple, il peut craindre que l’autre parent tente d’emmener l’enfant avec lui pour qu’il aille vivre dans un autre pays. Si vous craignez que l’autre parent tente d’emmener votre enfant avec lui dans un autre pays sans votre consentement, il serait très important que vous consultiez un avocat spécialisé en droit de la famille pour vous assurer que votre </w:t>
      </w:r>
      <w:r w:rsidR="00E935CA">
        <w:rPr>
          <w:rFonts w:ascii="Helvetica" w:hAnsi="Helvetica" w:cs="Helvetica"/>
          <w:color w:val="333333"/>
          <w:lang w:val="fr-CA"/>
        </w:rPr>
        <w:t>plan parental</w:t>
      </w:r>
      <w:r w:rsidRPr="005F4F16">
        <w:rPr>
          <w:rFonts w:ascii="Helvetica" w:hAnsi="Helvetica" w:cs="Helvetica"/>
          <w:color w:val="333333"/>
          <w:lang w:val="fr-CA"/>
        </w:rPr>
        <w:t xml:space="preserve"> protège votre enfant.</w:t>
      </w:r>
    </w:p>
    <w:p w14:paraId="0B189943" w14:textId="5D475DCC" w:rsidR="001A5CA5" w:rsidRPr="008177C5" w:rsidRDefault="003157F1" w:rsidP="008177C5">
      <w:pPr>
        <w:pStyle w:val="NormalWeb"/>
        <w:rPr>
          <w:lang w:val="fr-CA"/>
        </w:rPr>
      </w:pPr>
      <w:r w:rsidRPr="005F4F16">
        <w:rPr>
          <w:rFonts w:ascii="Helvetica" w:hAnsi="Helvetica" w:cs="Helvetica"/>
          <w:color w:val="333333"/>
          <w:lang w:val="fr-CA"/>
        </w:rPr>
        <w:t xml:space="preserve">Sachez que l’imposition d’une restriction concernant les voyages de votre enfant peut avoir des répercussions sur la demande de passeport. Si votre </w:t>
      </w:r>
      <w:r w:rsidR="00E935CA">
        <w:rPr>
          <w:rFonts w:ascii="Helvetica" w:hAnsi="Helvetica" w:cs="Helvetica"/>
          <w:color w:val="333333"/>
          <w:lang w:val="fr-CA"/>
        </w:rPr>
        <w:t>plan parental</w:t>
      </w:r>
      <w:r w:rsidRPr="005F4F16">
        <w:rPr>
          <w:rFonts w:ascii="Helvetica" w:hAnsi="Helvetica" w:cs="Helvetica"/>
          <w:color w:val="333333"/>
          <w:lang w:val="fr-CA"/>
        </w:rPr>
        <w:t xml:space="preserve"> prévoit que les enfants ne peuvent sortir d’une province ou d’un territoire donné (option 1 ci-dessous), les fonctionnaires de Passeport Canada peuvent décider de ne pas délivrer </w:t>
      </w:r>
      <w:r w:rsidR="002579EC">
        <w:rPr>
          <w:rFonts w:ascii="Helvetica" w:hAnsi="Helvetica" w:cs="Helvetica"/>
          <w:color w:val="333333"/>
          <w:lang w:val="fr-CA"/>
        </w:rPr>
        <w:t>d</w:t>
      </w:r>
      <w:r w:rsidRPr="005F4F16">
        <w:rPr>
          <w:rFonts w:ascii="Helvetica" w:hAnsi="Helvetica" w:cs="Helvetica"/>
          <w:color w:val="333333"/>
          <w:lang w:val="fr-CA"/>
        </w:rPr>
        <w:t>e passeport. Il vous faudrait alors conclure une nouvelle entente ou obtenir une ordonnance du tribunal qui permet à l’enfant de voyager. Si vous et l’autre parent décidez que l’enfant ne peut sortir du pays (ou d’une ville, d’une province ou d’un territoire) sans le consentement des deux parents (option 2 ci-dessous), il se peut que vous deviez tous les deux signer la demande de passeport. Sinon, les fonctionnaires de Passeport Canada pourraient ne pas délivrer de passeport.</w:t>
      </w:r>
      <w:r w:rsidR="002A5456" w:rsidRPr="006C2B76">
        <w:rPr>
          <w:rFonts w:ascii="Helvetica" w:hAnsi="Helvetica" w:cs="Helvetica"/>
          <w:color w:val="333333"/>
          <w:lang w:val="fr-CA"/>
        </w:rPr>
        <w:t xml:space="preserve"> </w:t>
      </w:r>
    </w:p>
    <w:p w14:paraId="49BC4601" w14:textId="77777777" w:rsidR="00D35A8D" w:rsidRPr="00D35A8D" w:rsidRDefault="00D35A8D" w:rsidP="00D35A8D">
      <w:pPr>
        <w:spacing w:line="240" w:lineRule="auto"/>
        <w:ind w:left="720"/>
        <w:rPr>
          <w:rFonts w:ascii="Helvetica" w:hAnsi="Helvetica" w:cs="Helvetica"/>
          <w:color w:val="333333"/>
          <w:lang w:val="fr-CA"/>
        </w:rPr>
      </w:pPr>
      <w:r w:rsidRPr="00D35A8D">
        <w:rPr>
          <w:rFonts w:ascii="Helvetica" w:hAnsi="Helvetica" w:cs="Helvetica"/>
          <w:color w:val="333333"/>
          <w:lang w:val="fr-CA"/>
        </w:rPr>
        <w:t xml:space="preserve">Option 1 : [inscrire le nom de l’enfant ou des enfants] ne peut/ne peuvent sortir de l’Ontario [ou du Canada].  </w:t>
      </w:r>
    </w:p>
    <w:p w14:paraId="56D663B6" w14:textId="77777777" w:rsidR="00D35A8D" w:rsidRPr="00D35A8D" w:rsidRDefault="00D35A8D" w:rsidP="00D35A8D">
      <w:pPr>
        <w:spacing w:line="240" w:lineRule="auto"/>
        <w:ind w:left="720"/>
        <w:rPr>
          <w:rFonts w:ascii="Helvetica" w:hAnsi="Helvetica" w:cs="Helvetica"/>
          <w:color w:val="333333"/>
          <w:lang w:val="fr-CA"/>
        </w:rPr>
      </w:pPr>
      <w:r w:rsidRPr="00D35A8D">
        <w:rPr>
          <w:rFonts w:ascii="Helvetica" w:hAnsi="Helvetica" w:cs="Helvetica"/>
          <w:color w:val="333333"/>
          <w:lang w:val="fr-CA"/>
        </w:rPr>
        <w:lastRenderedPageBreak/>
        <w:t xml:space="preserve">Option 2 : [inscrire le nom de l’enfant ou des enfants] ne peut/ne peuvent sortir de l’Ontario [ou du Canada] sans le consentement écrit des deux parents. </w:t>
      </w:r>
    </w:p>
    <w:p w14:paraId="79BC24AA" w14:textId="77777777" w:rsidR="00D114D3" w:rsidRPr="006C2B76" w:rsidRDefault="00D35A8D" w:rsidP="00D35A8D">
      <w:pPr>
        <w:spacing w:line="240" w:lineRule="auto"/>
        <w:ind w:left="720"/>
        <w:rPr>
          <w:rFonts w:ascii="Helvetica" w:hAnsi="Helvetica" w:cs="Helvetica"/>
          <w:color w:val="333333"/>
          <w:lang w:val="fr-CA"/>
        </w:rPr>
      </w:pPr>
      <w:r w:rsidRPr="00D35A8D">
        <w:rPr>
          <w:rFonts w:ascii="Helvetica" w:hAnsi="Helvetica" w:cs="Helvetica"/>
          <w:color w:val="333333"/>
          <w:lang w:val="fr-CA"/>
        </w:rPr>
        <w:t xml:space="preserve">Option 3 : [inscrire le nom de l’enfant ou des enfants] ne peut/ne peuvent sortir de l’Ontario [ou du Canada] qu’avec la permission des deux parents, et aucune permission ne sera donnée pour un voyage de plus de ___ jours. Les parents conviennent tous les deux que, pour l’application de la </w:t>
      </w:r>
      <w:r w:rsidRPr="00D35A8D">
        <w:rPr>
          <w:rFonts w:ascii="Helvetica" w:hAnsi="Helvetica" w:cs="Helvetica"/>
          <w:i/>
          <w:color w:val="333333"/>
          <w:lang w:val="fr-CA"/>
        </w:rPr>
        <w:t xml:space="preserve">Loi sur le divorce </w:t>
      </w:r>
      <w:r w:rsidRPr="00D35A8D">
        <w:rPr>
          <w:rFonts w:ascii="Helvetica" w:hAnsi="Helvetica" w:cs="Helvetica"/>
          <w:color w:val="333333"/>
          <w:lang w:val="fr-CA"/>
        </w:rPr>
        <w:t xml:space="preserve">et de la </w:t>
      </w:r>
      <w:r w:rsidRPr="00D35A8D">
        <w:rPr>
          <w:rFonts w:ascii="Helvetica" w:hAnsi="Helvetica" w:cs="Helvetica"/>
          <w:i/>
          <w:color w:val="333333"/>
          <w:lang w:val="fr-CA"/>
        </w:rPr>
        <w:t xml:space="preserve">Convention de La Haye sur l’enlèvement d’enfants, </w:t>
      </w:r>
      <w:r w:rsidRPr="00D35A8D">
        <w:rPr>
          <w:rFonts w:ascii="Helvetica" w:hAnsi="Helvetica" w:cs="Helvetica"/>
          <w:color w:val="333333"/>
          <w:lang w:val="fr-CA"/>
        </w:rPr>
        <w:t>l’Ontario demeurera le lieu de résidence habituelle de l’enfant ou des enfants, sauf ordonnance du tribunal ou entente explicite entre les deux parents.</w:t>
      </w:r>
      <w:r w:rsidR="00E040CE" w:rsidRPr="006C2B76">
        <w:rPr>
          <w:rFonts w:ascii="Helvetica" w:hAnsi="Helvetica" w:cs="Helvetica"/>
          <w:color w:val="333333"/>
          <w:lang w:val="fr-CA"/>
        </w:rPr>
        <w:t xml:space="preserve"> </w:t>
      </w:r>
    </w:p>
    <w:p w14:paraId="0596264F" w14:textId="232DB3EF" w:rsidR="002A5456" w:rsidRPr="006C2B76" w:rsidRDefault="002A5456" w:rsidP="001109A2">
      <w:pPr>
        <w:spacing w:line="240" w:lineRule="auto"/>
        <w:rPr>
          <w:rFonts w:ascii="Helvetica" w:hAnsi="Helvetica" w:cs="Helvetica"/>
          <w:color w:val="333333"/>
          <w:lang w:val="fr-CA"/>
        </w:rPr>
      </w:pPr>
    </w:p>
    <w:p w14:paraId="6C484B5C" w14:textId="77777777" w:rsidR="002A5456" w:rsidRPr="006C2B76" w:rsidRDefault="003B4C84" w:rsidP="00053A26">
      <w:pPr>
        <w:pStyle w:val="Heading2"/>
        <w:rPr>
          <w:rFonts w:ascii="Helvetica" w:hAnsi="Helvetica" w:cs="Helvetica"/>
          <w:b/>
          <w:color w:val="244B7F"/>
          <w:sz w:val="28"/>
          <w:szCs w:val="28"/>
          <w:lang w:val="fr-CA"/>
        </w:rPr>
      </w:pPr>
      <w:bookmarkStart w:id="39" w:name="_Toc100770955"/>
      <w:r>
        <w:rPr>
          <w:rFonts w:ascii="Helvetica" w:hAnsi="Helvetica" w:cs="Helvetica"/>
          <w:b/>
          <w:color w:val="244B7F"/>
          <w:sz w:val="28"/>
          <w:szCs w:val="28"/>
          <w:lang w:val="fr-CA"/>
        </w:rPr>
        <w:t>Déménagements locaux</w:t>
      </w:r>
      <w:bookmarkEnd w:id="39"/>
    </w:p>
    <w:p w14:paraId="2C7FFE23" w14:textId="77777777" w:rsidR="00053A26" w:rsidRPr="006C2B76" w:rsidRDefault="00053A26" w:rsidP="00D3600F">
      <w:pPr>
        <w:pStyle w:val="NormalWeb"/>
        <w:spacing w:after="0"/>
        <w:rPr>
          <w:rFonts w:ascii="Helvetica" w:hAnsi="Helvetica" w:cs="Helvetica"/>
          <w:color w:val="333333"/>
          <w:lang w:val="fr-CA"/>
        </w:rPr>
      </w:pPr>
    </w:p>
    <w:p w14:paraId="454545FA" w14:textId="67ACBA79" w:rsidR="002A5456" w:rsidRPr="006C2B76" w:rsidRDefault="002A47AC" w:rsidP="00E24C45">
      <w:pPr>
        <w:pStyle w:val="NormalWeb"/>
        <w:rPr>
          <w:rFonts w:ascii="Helvetica" w:hAnsi="Helvetica" w:cs="Helvetica"/>
          <w:color w:val="333333"/>
          <w:lang w:val="fr-CA"/>
        </w:rPr>
      </w:pPr>
      <w:r>
        <w:rPr>
          <w:rFonts w:ascii="Helvetica" w:hAnsi="Helvetica" w:cs="Helvetica"/>
          <w:color w:val="333333"/>
          <w:lang w:val="fr-CA"/>
        </w:rPr>
        <w:t>Si vous ou l’autre</w:t>
      </w:r>
      <w:r w:rsidR="002A5456" w:rsidRPr="006C2B76">
        <w:rPr>
          <w:rFonts w:ascii="Helvetica" w:hAnsi="Helvetica" w:cs="Helvetica"/>
          <w:color w:val="333333"/>
          <w:lang w:val="fr-CA"/>
        </w:rPr>
        <w:t xml:space="preserve"> parent </w:t>
      </w:r>
      <w:r>
        <w:rPr>
          <w:rFonts w:ascii="Helvetica" w:hAnsi="Helvetica" w:cs="Helvetica"/>
          <w:color w:val="333333"/>
          <w:lang w:val="fr-CA"/>
        </w:rPr>
        <w:t>déménagez localement</w:t>
      </w:r>
      <w:r w:rsidR="002A5456" w:rsidRPr="006C2B76">
        <w:rPr>
          <w:rFonts w:ascii="Helvetica" w:hAnsi="Helvetica" w:cs="Helvetica"/>
          <w:color w:val="333333"/>
          <w:lang w:val="fr-CA"/>
        </w:rPr>
        <w:t xml:space="preserve">, </w:t>
      </w:r>
      <w:r>
        <w:rPr>
          <w:rFonts w:ascii="Helvetica" w:hAnsi="Helvetica" w:cs="Helvetica"/>
          <w:color w:val="333333"/>
          <w:lang w:val="fr-CA"/>
        </w:rPr>
        <w:t>cela aura une incidence sur votre arrangement parental</w:t>
      </w:r>
      <w:r w:rsidR="002A5456" w:rsidRPr="006C2B76">
        <w:rPr>
          <w:rFonts w:ascii="Helvetica" w:hAnsi="Helvetica" w:cs="Helvetica"/>
          <w:color w:val="333333"/>
          <w:lang w:val="fr-CA"/>
        </w:rPr>
        <w:t xml:space="preserve">. </w:t>
      </w:r>
      <w:r w:rsidR="00F92F76">
        <w:rPr>
          <w:rFonts w:ascii="Helvetica" w:hAnsi="Helvetica" w:cs="Helvetica"/>
          <w:color w:val="333333"/>
          <w:lang w:val="fr-CA"/>
        </w:rPr>
        <w:t>Par</w:t>
      </w:r>
      <w:r w:rsidR="002A5456" w:rsidRPr="006C2B76">
        <w:rPr>
          <w:rFonts w:ascii="Helvetica" w:hAnsi="Helvetica" w:cs="Helvetica"/>
          <w:color w:val="333333"/>
          <w:lang w:val="fr-CA"/>
        </w:rPr>
        <w:t xml:space="preserve"> ex</w:t>
      </w:r>
      <w:r w:rsidR="00F92F76">
        <w:rPr>
          <w:rFonts w:ascii="Helvetica" w:hAnsi="Helvetica" w:cs="Helvetica"/>
          <w:color w:val="333333"/>
          <w:lang w:val="fr-CA"/>
        </w:rPr>
        <w:t>e</w:t>
      </w:r>
      <w:r w:rsidR="002A5456" w:rsidRPr="006C2B76">
        <w:rPr>
          <w:rFonts w:ascii="Helvetica" w:hAnsi="Helvetica" w:cs="Helvetica"/>
          <w:color w:val="333333"/>
          <w:lang w:val="fr-CA"/>
        </w:rPr>
        <w:t xml:space="preserve">mple, </w:t>
      </w:r>
      <w:r w:rsidR="00F92F76">
        <w:rPr>
          <w:rFonts w:ascii="Helvetica" w:hAnsi="Helvetica" w:cs="Helvetica"/>
          <w:color w:val="333333"/>
          <w:lang w:val="fr-CA"/>
        </w:rPr>
        <w:t>l’autre p</w:t>
      </w:r>
      <w:r w:rsidR="002A5456" w:rsidRPr="006C2B76">
        <w:rPr>
          <w:rFonts w:ascii="Helvetica" w:hAnsi="Helvetica" w:cs="Helvetica"/>
          <w:color w:val="333333"/>
          <w:lang w:val="fr-CA"/>
        </w:rPr>
        <w:t>arent</w:t>
      </w:r>
      <w:r w:rsidR="00481B69">
        <w:rPr>
          <w:rFonts w:ascii="Helvetica" w:hAnsi="Helvetica" w:cs="Helvetica"/>
          <w:color w:val="333333"/>
          <w:lang w:val="fr-CA"/>
        </w:rPr>
        <w:t xml:space="preserve"> a besoin de savoir où p</w:t>
      </w:r>
      <w:r w:rsidR="00F92F76">
        <w:rPr>
          <w:rFonts w:ascii="Helvetica" w:hAnsi="Helvetica" w:cs="Helvetica"/>
          <w:color w:val="333333"/>
          <w:lang w:val="fr-CA"/>
        </w:rPr>
        <w:t xml:space="preserve">asser </w:t>
      </w:r>
      <w:r w:rsidR="00481B69">
        <w:rPr>
          <w:rFonts w:ascii="Helvetica" w:hAnsi="Helvetica" w:cs="Helvetica"/>
          <w:color w:val="333333"/>
          <w:lang w:val="fr-CA"/>
        </w:rPr>
        <w:t xml:space="preserve">prendre </w:t>
      </w:r>
      <w:r w:rsidR="00F92F76">
        <w:rPr>
          <w:rFonts w:ascii="Helvetica" w:hAnsi="Helvetica" w:cs="Helvetica"/>
          <w:color w:val="333333"/>
          <w:lang w:val="fr-CA"/>
        </w:rPr>
        <w:t>et déposer l’enfant</w:t>
      </w:r>
      <w:r w:rsidR="002A5456" w:rsidRPr="006C2B76">
        <w:rPr>
          <w:rFonts w:ascii="Helvetica" w:hAnsi="Helvetica" w:cs="Helvetica"/>
          <w:color w:val="333333"/>
          <w:lang w:val="fr-CA"/>
        </w:rPr>
        <w:t xml:space="preserve">. </w:t>
      </w:r>
      <w:r w:rsidR="00D149CE">
        <w:rPr>
          <w:rFonts w:ascii="Helvetica" w:hAnsi="Helvetica" w:cs="Helvetica"/>
          <w:color w:val="333333"/>
          <w:lang w:val="fr-CA"/>
        </w:rPr>
        <w:t>La loi exige maintenant que chaque</w:t>
      </w:r>
      <w:r w:rsidR="009C6E5A" w:rsidRPr="006C2B76">
        <w:rPr>
          <w:rFonts w:ascii="Helvetica" w:hAnsi="Helvetica" w:cs="Helvetica"/>
          <w:color w:val="333333"/>
          <w:lang w:val="fr-CA"/>
        </w:rPr>
        <w:t xml:space="preserve"> parent</w:t>
      </w:r>
      <w:r w:rsidR="00D149CE">
        <w:rPr>
          <w:rFonts w:ascii="Helvetica" w:hAnsi="Helvetica" w:cs="Helvetica"/>
          <w:color w:val="333333"/>
          <w:lang w:val="fr-CA"/>
        </w:rPr>
        <w:t xml:space="preserve"> donne à l’autre un avis de tout changement de résidence</w:t>
      </w:r>
      <w:r w:rsidR="009C6E5A" w:rsidRPr="006C2B76">
        <w:rPr>
          <w:rFonts w:ascii="Helvetica" w:hAnsi="Helvetica" w:cs="Helvetica"/>
          <w:color w:val="333333"/>
          <w:lang w:val="fr-CA"/>
        </w:rPr>
        <w:t xml:space="preserve">, </w:t>
      </w:r>
      <w:r w:rsidR="00D149CE">
        <w:rPr>
          <w:rFonts w:ascii="Helvetica" w:hAnsi="Helvetica" w:cs="Helvetica"/>
          <w:color w:val="333333"/>
          <w:lang w:val="fr-CA"/>
        </w:rPr>
        <w:t>mais le tribunal peut suspendre cette exigence s’il existe des préoccupations liées à la violence familiale</w:t>
      </w:r>
      <w:r w:rsidR="009C6E5A" w:rsidRPr="006C2B76">
        <w:rPr>
          <w:rFonts w:ascii="Helvetica" w:hAnsi="Helvetica" w:cs="Helvetica"/>
          <w:color w:val="333333"/>
          <w:lang w:val="fr-CA"/>
        </w:rPr>
        <w:t xml:space="preserve">. </w:t>
      </w:r>
      <w:r w:rsidR="009B097B">
        <w:rPr>
          <w:rFonts w:ascii="Helvetica" w:hAnsi="Helvetica" w:cs="Helvetica"/>
          <w:color w:val="333333"/>
          <w:lang w:val="fr-CA"/>
        </w:rPr>
        <w:t xml:space="preserve">Vous pourriez aussi juger bon de </w:t>
      </w:r>
      <w:r w:rsidR="00041C0B">
        <w:rPr>
          <w:rFonts w:ascii="Helvetica" w:hAnsi="Helvetica" w:cs="Helvetica"/>
          <w:color w:val="333333"/>
          <w:lang w:val="fr-CA"/>
        </w:rPr>
        <w:t xml:space="preserve">fournir </w:t>
      </w:r>
      <w:r w:rsidR="00BB5CC1">
        <w:rPr>
          <w:rFonts w:ascii="Helvetica" w:hAnsi="Helvetica" w:cs="Helvetica"/>
          <w:color w:val="333333"/>
          <w:lang w:val="fr-CA"/>
        </w:rPr>
        <w:t>de tels</w:t>
      </w:r>
      <w:r w:rsidR="009B097B">
        <w:rPr>
          <w:rFonts w:ascii="Helvetica" w:hAnsi="Helvetica" w:cs="Helvetica"/>
          <w:color w:val="333333"/>
          <w:lang w:val="fr-CA"/>
        </w:rPr>
        <w:t xml:space="preserve"> renseignements aux membres de la famille élargie</w:t>
      </w:r>
      <w:r w:rsidR="002A5456" w:rsidRPr="006C2B76">
        <w:rPr>
          <w:rFonts w:ascii="Helvetica" w:hAnsi="Helvetica" w:cs="Helvetica"/>
          <w:color w:val="333333"/>
          <w:lang w:val="fr-CA"/>
        </w:rPr>
        <w:t xml:space="preserve">. </w:t>
      </w:r>
      <w:r w:rsidR="00BB5CC1">
        <w:rPr>
          <w:rFonts w:ascii="Helvetica" w:hAnsi="Helvetica" w:cs="Helvetica"/>
          <w:color w:val="333333"/>
          <w:lang w:val="fr-CA"/>
        </w:rPr>
        <w:t>Votre plan parental peut comprendre des disposition</w:t>
      </w:r>
      <w:r w:rsidR="002A5456" w:rsidRPr="006C2B76">
        <w:rPr>
          <w:rFonts w:ascii="Helvetica" w:hAnsi="Helvetica" w:cs="Helvetica"/>
          <w:color w:val="333333"/>
          <w:lang w:val="fr-CA"/>
        </w:rPr>
        <w:t xml:space="preserve">s </w:t>
      </w:r>
      <w:r w:rsidR="00BB5CC1">
        <w:rPr>
          <w:rFonts w:ascii="Helvetica" w:hAnsi="Helvetica" w:cs="Helvetica"/>
          <w:color w:val="333333"/>
          <w:lang w:val="fr-CA"/>
        </w:rPr>
        <w:t xml:space="preserve">exigeant que vous et l’autre </w:t>
      </w:r>
      <w:r w:rsidR="002A5456" w:rsidRPr="006C2B76">
        <w:rPr>
          <w:rFonts w:ascii="Helvetica" w:hAnsi="Helvetica" w:cs="Helvetica"/>
          <w:color w:val="333333"/>
          <w:lang w:val="fr-CA"/>
        </w:rPr>
        <w:t xml:space="preserve">parent </w:t>
      </w:r>
      <w:r w:rsidR="00BB5CC1">
        <w:rPr>
          <w:rFonts w:ascii="Helvetica" w:hAnsi="Helvetica" w:cs="Helvetica"/>
          <w:color w:val="333333"/>
          <w:lang w:val="fr-CA"/>
        </w:rPr>
        <w:t>vous échangiez les nouvelles adresses et coordonnées</w:t>
      </w:r>
      <w:r w:rsidR="002A5456" w:rsidRPr="006C2B76">
        <w:rPr>
          <w:rFonts w:ascii="Helvetica" w:hAnsi="Helvetica" w:cs="Helvetica"/>
          <w:color w:val="333333"/>
          <w:lang w:val="fr-CA"/>
        </w:rPr>
        <w:t>.</w:t>
      </w:r>
    </w:p>
    <w:p w14:paraId="0D9A69AE" w14:textId="77777777" w:rsidR="0036371A" w:rsidRPr="006C2B76" w:rsidRDefault="003B4C84" w:rsidP="00E24C45">
      <w:pPr>
        <w:spacing w:line="240" w:lineRule="auto"/>
        <w:ind w:left="720"/>
        <w:rPr>
          <w:rFonts w:ascii="Helvetica" w:hAnsi="Helvetica" w:cs="Helvetica"/>
          <w:b/>
          <w:bCs/>
          <w:color w:val="333333"/>
          <w:lang w:val="fr-CA"/>
        </w:rPr>
      </w:pPr>
      <w:r>
        <w:rPr>
          <w:rFonts w:ascii="Helvetica" w:hAnsi="Helvetica" w:cs="Helvetica"/>
          <w:b/>
          <w:bCs/>
          <w:color w:val="333333"/>
          <w:lang w:val="fr-CA"/>
        </w:rPr>
        <w:t>Déménagements locaux</w:t>
      </w:r>
    </w:p>
    <w:p w14:paraId="77D4F43A" w14:textId="11548DAF" w:rsidR="002A5456" w:rsidRPr="00DF00B8" w:rsidRDefault="004A2115" w:rsidP="00E24C45">
      <w:pPr>
        <w:spacing w:line="240" w:lineRule="auto"/>
        <w:ind w:left="720"/>
        <w:rPr>
          <w:rFonts w:ascii="Helvetica" w:hAnsi="Helvetica" w:cs="Helvetica"/>
          <w:bCs/>
          <w:color w:val="333333"/>
          <w:lang w:val="fr-CA"/>
        </w:rPr>
      </w:pPr>
      <w:r>
        <w:rPr>
          <w:rFonts w:ascii="Helvetica" w:hAnsi="Helvetica" w:cs="Helvetica"/>
          <w:color w:val="333333"/>
          <w:lang w:val="fr-CA"/>
        </w:rPr>
        <w:t>Si l’un ou l’autre des parents propose de changer de résidence dans la ville de</w:t>
      </w:r>
      <w:r w:rsidR="002A5456" w:rsidRPr="006C2B76">
        <w:rPr>
          <w:rFonts w:ascii="Helvetica" w:hAnsi="Helvetica" w:cs="Helvetica"/>
          <w:color w:val="333333"/>
          <w:lang w:val="fr-CA"/>
        </w:rPr>
        <w:t xml:space="preserve"> [</w:t>
      </w:r>
      <w:r>
        <w:rPr>
          <w:rFonts w:ascii="Helvetica" w:hAnsi="Helvetica" w:cs="Helvetica"/>
          <w:color w:val="333333"/>
          <w:lang w:val="fr-CA"/>
        </w:rPr>
        <w:t>ville</w:t>
      </w:r>
      <w:r w:rsidR="002A5456" w:rsidRPr="006C2B76">
        <w:rPr>
          <w:rFonts w:ascii="Helvetica" w:hAnsi="Helvetica" w:cs="Helvetica"/>
          <w:color w:val="333333"/>
          <w:lang w:val="fr-CA"/>
        </w:rPr>
        <w:t xml:space="preserve">], </w:t>
      </w:r>
      <w:r>
        <w:rPr>
          <w:rFonts w:ascii="Helvetica" w:hAnsi="Helvetica" w:cs="Helvetica"/>
          <w:color w:val="333333"/>
          <w:lang w:val="fr-CA"/>
        </w:rPr>
        <w:t xml:space="preserve">il </w:t>
      </w:r>
      <w:r w:rsidR="001A5EF6">
        <w:rPr>
          <w:rFonts w:ascii="Helvetica" w:hAnsi="Helvetica" w:cs="Helvetica"/>
          <w:color w:val="333333"/>
          <w:lang w:val="fr-CA"/>
        </w:rPr>
        <w:t>communiquera</w:t>
      </w:r>
      <w:r>
        <w:rPr>
          <w:rFonts w:ascii="Helvetica" w:hAnsi="Helvetica" w:cs="Helvetica"/>
          <w:color w:val="333333"/>
          <w:lang w:val="fr-CA"/>
        </w:rPr>
        <w:t xml:space="preserve"> à l’autre </w:t>
      </w:r>
      <w:r w:rsidRPr="00DF00B8">
        <w:rPr>
          <w:rFonts w:ascii="Helvetica" w:hAnsi="Helvetica" w:cs="Helvetica"/>
          <w:color w:val="333333"/>
          <w:lang w:val="fr-CA"/>
        </w:rPr>
        <w:t xml:space="preserve">parent, au moins </w:t>
      </w:r>
      <w:r w:rsidR="002A5456" w:rsidRPr="00DF00B8">
        <w:rPr>
          <w:rFonts w:ascii="Helvetica" w:hAnsi="Helvetica" w:cs="Helvetica"/>
          <w:color w:val="333333"/>
          <w:lang w:val="fr-CA"/>
        </w:rPr>
        <w:t>60</w:t>
      </w:r>
      <w:r w:rsidRPr="00DF00B8">
        <w:rPr>
          <w:rFonts w:ascii="Helvetica" w:hAnsi="Helvetica" w:cs="Helvetica"/>
          <w:color w:val="333333"/>
          <w:lang w:val="fr-CA"/>
        </w:rPr>
        <w:t xml:space="preserve"> jours avant le déménagement, sa nouvelle adresse</w:t>
      </w:r>
      <w:r w:rsidR="00DF00B8">
        <w:rPr>
          <w:rFonts w:ascii="Helvetica" w:hAnsi="Helvetica" w:cs="Helvetica"/>
          <w:color w:val="333333"/>
          <w:lang w:val="fr-CA"/>
        </w:rPr>
        <w:t xml:space="preserve"> et</w:t>
      </w:r>
      <w:r w:rsidR="002A5456" w:rsidRPr="00DF00B8">
        <w:rPr>
          <w:rFonts w:ascii="Helvetica" w:hAnsi="Helvetica" w:cs="Helvetica"/>
          <w:color w:val="333333"/>
          <w:lang w:val="fr-CA"/>
        </w:rPr>
        <w:t xml:space="preserve"> </w:t>
      </w:r>
      <w:r w:rsidRPr="00DF00B8">
        <w:rPr>
          <w:rFonts w:ascii="Helvetica" w:hAnsi="Helvetica" w:cs="Helvetica"/>
          <w:bCs/>
          <w:color w:val="333333"/>
          <w:lang w:val="fr-CA"/>
        </w:rPr>
        <w:t>son nouveau numéro de télé</w:t>
      </w:r>
      <w:r w:rsidR="002A5456" w:rsidRPr="00DF00B8">
        <w:rPr>
          <w:rFonts w:ascii="Helvetica" w:hAnsi="Helvetica" w:cs="Helvetica"/>
          <w:bCs/>
          <w:color w:val="333333"/>
          <w:lang w:val="fr-CA"/>
        </w:rPr>
        <w:t>phone</w:t>
      </w:r>
      <w:r w:rsidRPr="00DF00B8">
        <w:rPr>
          <w:rFonts w:ascii="Helvetica" w:hAnsi="Helvetica" w:cs="Helvetica"/>
          <w:bCs/>
          <w:color w:val="333333"/>
          <w:lang w:val="fr-CA"/>
        </w:rPr>
        <w:t>, ainsi que la date du déménagement</w:t>
      </w:r>
      <w:r w:rsidR="002A5456" w:rsidRPr="00DF00B8">
        <w:rPr>
          <w:rFonts w:ascii="Helvetica" w:hAnsi="Helvetica" w:cs="Helvetica"/>
          <w:bCs/>
          <w:color w:val="333333"/>
          <w:lang w:val="fr-CA"/>
        </w:rPr>
        <w:t xml:space="preserve">. </w:t>
      </w:r>
    </w:p>
    <w:p w14:paraId="3FAA41DE" w14:textId="77777777" w:rsidR="000409F2" w:rsidRPr="006C2B76" w:rsidRDefault="00060A31" w:rsidP="0036371A">
      <w:pPr>
        <w:spacing w:line="240" w:lineRule="auto"/>
        <w:ind w:firstLine="720"/>
        <w:rPr>
          <w:rFonts w:ascii="Helvetica" w:hAnsi="Helvetica" w:cs="Helvetica"/>
          <w:b/>
          <w:bCs/>
          <w:i/>
          <w:iCs/>
          <w:color w:val="333333"/>
          <w:lang w:val="fr-CA"/>
        </w:rPr>
      </w:pPr>
      <w:r>
        <w:rPr>
          <w:rFonts w:ascii="Helvetica" w:hAnsi="Helvetica" w:cs="Helvetica"/>
          <w:b/>
          <w:bCs/>
          <w:color w:val="333333"/>
          <w:lang w:val="fr-CA"/>
        </w:rPr>
        <w:t>Autre option pour les</w:t>
      </w:r>
      <w:r w:rsidR="0036371A" w:rsidRPr="006C2B76">
        <w:rPr>
          <w:rFonts w:ascii="Helvetica" w:hAnsi="Helvetica" w:cs="Helvetica"/>
          <w:b/>
          <w:bCs/>
          <w:i/>
          <w:iCs/>
          <w:color w:val="333333"/>
          <w:lang w:val="fr-CA"/>
        </w:rPr>
        <w:t xml:space="preserve"> </w:t>
      </w:r>
      <w:r>
        <w:rPr>
          <w:rFonts w:ascii="Helvetica" w:hAnsi="Helvetica" w:cs="Helvetica"/>
          <w:b/>
          <w:bCs/>
          <w:i/>
          <w:iCs/>
          <w:color w:val="333333"/>
          <w:lang w:val="fr-CA"/>
        </w:rPr>
        <w:t>d</w:t>
      </w:r>
      <w:r w:rsidR="003B4C84">
        <w:rPr>
          <w:rFonts w:ascii="Helvetica" w:hAnsi="Helvetica" w:cs="Helvetica"/>
          <w:b/>
          <w:bCs/>
          <w:i/>
          <w:iCs/>
          <w:color w:val="333333"/>
          <w:lang w:val="fr-CA"/>
        </w:rPr>
        <w:t>éménagements locaux</w:t>
      </w:r>
    </w:p>
    <w:p w14:paraId="01ADB19A" w14:textId="784464C1" w:rsidR="00972CAB" w:rsidRPr="006C2B76" w:rsidRDefault="000235EC" w:rsidP="00972CAB">
      <w:pPr>
        <w:spacing w:line="240" w:lineRule="auto"/>
        <w:ind w:left="720"/>
        <w:rPr>
          <w:rFonts w:ascii="Helvetica" w:hAnsi="Helvetica" w:cs="Helvetica"/>
          <w:color w:val="333333"/>
          <w:lang w:val="fr-CA"/>
        </w:rPr>
      </w:pPr>
      <w:r>
        <w:rPr>
          <w:rFonts w:ascii="Helvetica" w:hAnsi="Helvetica" w:cs="Helvetica"/>
          <w:color w:val="333333"/>
          <w:lang w:val="fr-CA"/>
        </w:rPr>
        <w:t>Si l’un ou l’autre des parents propose de changer de résidence dans la ville de</w:t>
      </w:r>
      <w:r w:rsidRPr="006C2B76">
        <w:rPr>
          <w:rFonts w:ascii="Helvetica" w:hAnsi="Helvetica" w:cs="Helvetica"/>
          <w:color w:val="333333"/>
          <w:lang w:val="fr-CA"/>
        </w:rPr>
        <w:t xml:space="preserve"> [</w:t>
      </w:r>
      <w:r>
        <w:rPr>
          <w:rFonts w:ascii="Helvetica" w:hAnsi="Helvetica" w:cs="Helvetica"/>
          <w:color w:val="333333"/>
          <w:lang w:val="fr-CA"/>
        </w:rPr>
        <w:t>ville</w:t>
      </w:r>
      <w:r w:rsidRPr="006C2B76">
        <w:rPr>
          <w:rFonts w:ascii="Helvetica" w:hAnsi="Helvetica" w:cs="Helvetica"/>
          <w:color w:val="333333"/>
          <w:lang w:val="fr-CA"/>
        </w:rPr>
        <w:t xml:space="preserve">], </w:t>
      </w:r>
      <w:r>
        <w:rPr>
          <w:rFonts w:ascii="Helvetica" w:hAnsi="Helvetica" w:cs="Helvetica"/>
          <w:color w:val="333333"/>
          <w:lang w:val="fr-CA"/>
        </w:rPr>
        <w:t xml:space="preserve">il communiquera à l’autre parent et aux grands-parents des enfants, au moins </w:t>
      </w:r>
      <w:r w:rsidRPr="006C2B76">
        <w:rPr>
          <w:rFonts w:ascii="Helvetica" w:hAnsi="Helvetica" w:cs="Helvetica"/>
          <w:color w:val="333333"/>
          <w:lang w:val="fr-CA"/>
        </w:rPr>
        <w:t>60</w:t>
      </w:r>
      <w:r>
        <w:rPr>
          <w:rFonts w:ascii="Helvetica" w:hAnsi="Helvetica" w:cs="Helvetica"/>
          <w:color w:val="333333"/>
          <w:lang w:val="fr-CA"/>
        </w:rPr>
        <w:t xml:space="preserve"> jours avant le déménagement, sa nouvelle adresse</w:t>
      </w:r>
      <w:r w:rsidR="00DF00B8">
        <w:rPr>
          <w:rFonts w:ascii="Helvetica" w:hAnsi="Helvetica" w:cs="Helvetica"/>
          <w:color w:val="333333"/>
          <w:lang w:val="fr-CA"/>
        </w:rPr>
        <w:t xml:space="preserve"> et</w:t>
      </w:r>
      <w:r w:rsidRPr="006C2B76">
        <w:rPr>
          <w:rFonts w:ascii="Helvetica" w:hAnsi="Helvetica" w:cs="Helvetica"/>
          <w:color w:val="333333"/>
          <w:lang w:val="fr-CA"/>
        </w:rPr>
        <w:t xml:space="preserve"> </w:t>
      </w:r>
      <w:r w:rsidRPr="000235EC">
        <w:rPr>
          <w:rFonts w:ascii="Helvetica" w:hAnsi="Helvetica" w:cs="Helvetica"/>
          <w:color w:val="333333"/>
          <w:lang w:val="fr-CA"/>
        </w:rPr>
        <w:t>son nouveau numéro de téléphone, ainsi que la date du déménagement.</w:t>
      </w:r>
      <w:r>
        <w:rPr>
          <w:rFonts w:ascii="Helvetica" w:hAnsi="Helvetica" w:cs="Helvetica"/>
          <w:color w:val="333333"/>
          <w:lang w:val="fr-CA"/>
        </w:rPr>
        <w:t xml:space="preserve"> </w:t>
      </w:r>
      <w:r w:rsidR="002A5456" w:rsidRPr="006C2B76">
        <w:rPr>
          <w:rFonts w:ascii="Helvetica" w:hAnsi="Helvetica" w:cs="Helvetica"/>
          <w:color w:val="333333"/>
          <w:lang w:val="fr-CA"/>
        </w:rPr>
        <w:t xml:space="preserve"> </w:t>
      </w:r>
    </w:p>
    <w:p w14:paraId="7F830D26" w14:textId="77777777" w:rsidR="002A5456" w:rsidRPr="006C2B76" w:rsidRDefault="003B4C84" w:rsidP="00053A26">
      <w:pPr>
        <w:pStyle w:val="Heading2"/>
        <w:rPr>
          <w:rFonts w:ascii="Helvetica" w:hAnsi="Helvetica" w:cs="Helvetica"/>
          <w:b/>
          <w:color w:val="244B7F"/>
          <w:sz w:val="28"/>
          <w:szCs w:val="28"/>
          <w:lang w:val="fr-CA"/>
        </w:rPr>
      </w:pPr>
      <w:bookmarkStart w:id="40" w:name="_Toc100770956"/>
      <w:r>
        <w:rPr>
          <w:rFonts w:ascii="Helvetica" w:hAnsi="Helvetica" w:cs="Helvetica"/>
          <w:b/>
          <w:color w:val="244B7F"/>
          <w:sz w:val="28"/>
          <w:szCs w:val="28"/>
          <w:lang w:val="fr-CA"/>
        </w:rPr>
        <w:t>Déménagement important</w:t>
      </w:r>
      <w:bookmarkEnd w:id="40"/>
    </w:p>
    <w:p w14:paraId="619C7174" w14:textId="77777777" w:rsidR="00053A26" w:rsidRPr="006C2B76" w:rsidRDefault="00053A26" w:rsidP="00D3600F">
      <w:pPr>
        <w:pStyle w:val="NormalWeb"/>
        <w:spacing w:after="0"/>
        <w:rPr>
          <w:rFonts w:ascii="Helvetica" w:hAnsi="Helvetica" w:cs="Helvetica"/>
          <w:color w:val="333333"/>
          <w:lang w:val="fr-CA"/>
        </w:rPr>
      </w:pPr>
    </w:p>
    <w:p w14:paraId="49B94947" w14:textId="77777777" w:rsidR="00972CAB" w:rsidRPr="006C2B76" w:rsidRDefault="007815C2" w:rsidP="00EA4008">
      <w:pPr>
        <w:autoSpaceDE w:val="0"/>
        <w:autoSpaceDN w:val="0"/>
        <w:adjustRightInd w:val="0"/>
        <w:spacing w:after="0" w:line="240" w:lineRule="auto"/>
        <w:rPr>
          <w:rFonts w:ascii="Helvetica" w:hAnsi="Helvetica" w:cs="h&gt;Œ˛"/>
          <w:sz w:val="24"/>
          <w:szCs w:val="24"/>
          <w:lang w:val="fr-CA" w:eastAsia="en-CA"/>
        </w:rPr>
      </w:pPr>
      <w:r>
        <w:rPr>
          <w:rFonts w:ascii="Helvetica" w:hAnsi="Helvetica" w:cs="Helvetica"/>
          <w:color w:val="333333"/>
          <w:sz w:val="24"/>
          <w:szCs w:val="24"/>
          <w:lang w:val="fr-CA"/>
        </w:rPr>
        <w:t>Même les déménagements sur une distance relativement courte peuvent avoir un</w:t>
      </w:r>
      <w:r w:rsidR="00D57638">
        <w:rPr>
          <w:rFonts w:ascii="Helvetica" w:hAnsi="Helvetica" w:cs="Helvetica"/>
          <w:color w:val="333333"/>
          <w:sz w:val="24"/>
          <w:szCs w:val="24"/>
          <w:lang w:val="fr-CA"/>
        </w:rPr>
        <w:t>e</w:t>
      </w:r>
      <w:r>
        <w:rPr>
          <w:rFonts w:ascii="Helvetica" w:hAnsi="Helvetica" w:cs="Helvetica"/>
          <w:color w:val="333333"/>
          <w:sz w:val="24"/>
          <w:szCs w:val="24"/>
          <w:lang w:val="fr-CA"/>
        </w:rPr>
        <w:t xml:space="preserve"> </w:t>
      </w:r>
      <w:r w:rsidR="00D57638">
        <w:rPr>
          <w:rFonts w:ascii="Helvetica" w:hAnsi="Helvetica" w:cs="Helvetica"/>
          <w:color w:val="333333"/>
          <w:sz w:val="24"/>
          <w:szCs w:val="24"/>
          <w:lang w:val="fr-CA"/>
        </w:rPr>
        <w:t>incidence</w:t>
      </w:r>
      <w:r>
        <w:rPr>
          <w:rFonts w:ascii="Helvetica" w:hAnsi="Helvetica" w:cs="Helvetica"/>
          <w:color w:val="333333"/>
          <w:sz w:val="24"/>
          <w:szCs w:val="24"/>
          <w:lang w:val="fr-CA"/>
        </w:rPr>
        <w:t xml:space="preserve"> important</w:t>
      </w:r>
      <w:r w:rsidR="00D57638">
        <w:rPr>
          <w:rFonts w:ascii="Helvetica" w:hAnsi="Helvetica" w:cs="Helvetica"/>
          <w:color w:val="333333"/>
          <w:sz w:val="24"/>
          <w:szCs w:val="24"/>
          <w:lang w:val="fr-CA"/>
        </w:rPr>
        <w:t>e</w:t>
      </w:r>
      <w:r>
        <w:rPr>
          <w:rFonts w:ascii="Helvetica" w:hAnsi="Helvetica" w:cs="Helvetica"/>
          <w:color w:val="333333"/>
          <w:sz w:val="24"/>
          <w:szCs w:val="24"/>
          <w:lang w:val="fr-CA"/>
        </w:rPr>
        <w:t xml:space="preserve"> sur les enfants et leur</w:t>
      </w:r>
      <w:r w:rsidR="00D57638">
        <w:rPr>
          <w:rFonts w:ascii="Helvetica" w:hAnsi="Helvetica" w:cs="Helvetica"/>
          <w:color w:val="333333"/>
          <w:sz w:val="24"/>
          <w:szCs w:val="24"/>
          <w:lang w:val="fr-CA"/>
        </w:rPr>
        <w:t xml:space="preserve">s rapports </w:t>
      </w:r>
      <w:r>
        <w:rPr>
          <w:rFonts w:ascii="Helvetica" w:hAnsi="Helvetica" w:cs="Helvetica"/>
          <w:color w:val="333333"/>
          <w:sz w:val="24"/>
          <w:szCs w:val="24"/>
          <w:lang w:val="fr-CA"/>
        </w:rPr>
        <w:t>avec leurs parents, surtout si les enfants se déplacent eux-mêmes entre les domiciles</w:t>
      </w:r>
      <w:r w:rsidR="0095290B" w:rsidRPr="006C2B76">
        <w:rPr>
          <w:rFonts w:ascii="Helvetica" w:hAnsi="Helvetica" w:cs="Helvetica"/>
          <w:color w:val="333333"/>
          <w:sz w:val="24"/>
          <w:szCs w:val="24"/>
          <w:lang w:val="fr-CA"/>
        </w:rPr>
        <w:t>,</w:t>
      </w:r>
      <w:r w:rsidR="00DA30E6">
        <w:rPr>
          <w:rFonts w:ascii="Helvetica" w:hAnsi="Helvetica" w:cs="Helvetica"/>
          <w:color w:val="333333"/>
          <w:sz w:val="24"/>
          <w:szCs w:val="24"/>
          <w:lang w:val="fr-CA"/>
        </w:rPr>
        <w:t xml:space="preserve"> ou si les parents </w:t>
      </w:r>
      <w:r w:rsidR="005E3919">
        <w:rPr>
          <w:rFonts w:ascii="Helvetica" w:hAnsi="Helvetica" w:cs="Helvetica"/>
          <w:color w:val="333333"/>
          <w:sz w:val="24"/>
          <w:szCs w:val="24"/>
          <w:lang w:val="fr-CA"/>
        </w:rPr>
        <w:t>comptent sur les</w:t>
      </w:r>
      <w:r w:rsidR="00DA30E6">
        <w:rPr>
          <w:rFonts w:ascii="Helvetica" w:hAnsi="Helvetica" w:cs="Helvetica"/>
          <w:color w:val="333333"/>
          <w:sz w:val="24"/>
          <w:szCs w:val="24"/>
          <w:lang w:val="fr-CA"/>
        </w:rPr>
        <w:t xml:space="preserve"> transports en commun pour les déplacements des enfants</w:t>
      </w:r>
      <w:r w:rsidR="002A5456" w:rsidRPr="006C2B76">
        <w:rPr>
          <w:rFonts w:ascii="Helvetica" w:hAnsi="Helvetica" w:cs="Helvetica"/>
          <w:color w:val="333333"/>
          <w:sz w:val="24"/>
          <w:szCs w:val="24"/>
          <w:lang w:val="fr-CA"/>
        </w:rPr>
        <w:t>.</w:t>
      </w:r>
      <w:r w:rsidR="005E3919">
        <w:rPr>
          <w:rFonts w:ascii="Helvetica" w:hAnsi="Helvetica" w:cs="Helvetica"/>
          <w:color w:val="333333"/>
          <w:sz w:val="24"/>
          <w:szCs w:val="24"/>
          <w:lang w:val="fr-CA"/>
        </w:rPr>
        <w:t xml:space="preserve"> Tant la </w:t>
      </w:r>
      <w:r w:rsidR="005E3919" w:rsidRPr="005E3919">
        <w:rPr>
          <w:rFonts w:ascii="Helvetica" w:hAnsi="Helvetica" w:cs="Helvetica"/>
          <w:i/>
          <w:iCs/>
          <w:color w:val="333333"/>
          <w:sz w:val="24"/>
          <w:szCs w:val="24"/>
          <w:lang w:val="fr-CA"/>
        </w:rPr>
        <w:t>Loi sur le divorce</w:t>
      </w:r>
      <w:r w:rsidR="005E3919">
        <w:rPr>
          <w:rFonts w:ascii="Helvetica" w:hAnsi="Helvetica" w:cs="Helvetica"/>
          <w:color w:val="333333"/>
          <w:sz w:val="24"/>
          <w:szCs w:val="24"/>
          <w:lang w:val="fr-CA"/>
        </w:rPr>
        <w:t xml:space="preserve"> que la </w:t>
      </w:r>
      <w:r w:rsidR="005E3919" w:rsidRPr="005E3919">
        <w:rPr>
          <w:rFonts w:ascii="Helvetica" w:hAnsi="Helvetica" w:cs="Helvetica"/>
          <w:i/>
          <w:iCs/>
          <w:color w:val="333333"/>
          <w:sz w:val="24"/>
          <w:szCs w:val="24"/>
          <w:lang w:val="fr-CA"/>
        </w:rPr>
        <w:t>Loi portant réforme du droit de l’enfance</w:t>
      </w:r>
      <w:r w:rsidR="002A5456" w:rsidRPr="006C2B76">
        <w:rPr>
          <w:rFonts w:ascii="Helvetica" w:hAnsi="Helvetica" w:cs="Helvetica"/>
          <w:color w:val="333333"/>
          <w:sz w:val="24"/>
          <w:szCs w:val="24"/>
          <w:lang w:val="fr-CA"/>
        </w:rPr>
        <w:t xml:space="preserve"> </w:t>
      </w:r>
      <w:r w:rsidR="005E3919">
        <w:rPr>
          <w:rFonts w:ascii="Helvetica" w:hAnsi="Helvetica" w:cs="Helvetica"/>
          <w:color w:val="333333"/>
          <w:sz w:val="24"/>
          <w:szCs w:val="24"/>
          <w:lang w:val="fr-CA"/>
        </w:rPr>
        <w:t>définissent un d</w:t>
      </w:r>
      <w:r w:rsidR="003B4C84">
        <w:rPr>
          <w:rFonts w:ascii="Helvetica" w:hAnsi="Helvetica" w:cs="Helvetica"/>
          <w:color w:val="333333"/>
          <w:sz w:val="24"/>
          <w:szCs w:val="24"/>
          <w:lang w:val="fr-CA"/>
        </w:rPr>
        <w:t>éménagement important</w:t>
      </w:r>
      <w:r w:rsidR="000409F2" w:rsidRPr="006C2B76">
        <w:rPr>
          <w:rFonts w:ascii="Helvetica" w:hAnsi="Helvetica" w:cs="Helvetica"/>
          <w:color w:val="333333"/>
          <w:sz w:val="24"/>
          <w:szCs w:val="24"/>
          <w:lang w:val="fr-CA"/>
        </w:rPr>
        <w:t xml:space="preserve"> </w:t>
      </w:r>
      <w:r w:rsidR="005E3919">
        <w:rPr>
          <w:rFonts w:ascii="Helvetica" w:hAnsi="Helvetica" w:cs="Helvetica"/>
          <w:color w:val="333333"/>
          <w:sz w:val="24"/>
          <w:szCs w:val="24"/>
          <w:lang w:val="fr-CA"/>
        </w:rPr>
        <w:t>comme un</w:t>
      </w:r>
      <w:r w:rsidR="00D57638" w:rsidRPr="008164ED">
        <w:rPr>
          <w:lang w:val="fr-CA"/>
        </w:rPr>
        <w:t xml:space="preserve"> </w:t>
      </w:r>
      <w:r w:rsidR="00D57638" w:rsidRPr="00D57638">
        <w:rPr>
          <w:rFonts w:ascii="Helvetica" w:hAnsi="Helvetica" w:cs="Helvetica"/>
          <w:color w:val="333333"/>
          <w:sz w:val="24"/>
          <w:szCs w:val="24"/>
          <w:lang w:val="fr-CA"/>
        </w:rPr>
        <w:t xml:space="preserve">changement du lieu de résidence </w:t>
      </w:r>
      <w:r w:rsidR="00D57638">
        <w:rPr>
          <w:rFonts w:ascii="Helvetica" w:hAnsi="Helvetica" w:cs="Helvetica"/>
          <w:color w:val="333333"/>
          <w:sz w:val="24"/>
          <w:szCs w:val="24"/>
          <w:lang w:val="fr-CA"/>
        </w:rPr>
        <w:t xml:space="preserve">d’un parent ou d’un enfant qui </w:t>
      </w:r>
      <w:r w:rsidR="00D57638" w:rsidRPr="00D57638">
        <w:rPr>
          <w:rFonts w:ascii="Helvetica" w:hAnsi="Helvetica" w:cs="Helvetica"/>
          <w:color w:val="333333"/>
          <w:sz w:val="24"/>
          <w:szCs w:val="24"/>
          <w:lang w:val="fr-CA"/>
        </w:rPr>
        <w:t>aura</w:t>
      </w:r>
      <w:r w:rsidR="00D57638">
        <w:rPr>
          <w:rFonts w:ascii="Helvetica" w:hAnsi="Helvetica" w:cs="Helvetica"/>
          <w:color w:val="333333"/>
          <w:sz w:val="24"/>
          <w:szCs w:val="24"/>
          <w:lang w:val="fr-CA"/>
        </w:rPr>
        <w:t xml:space="preserve"> « </w:t>
      </w:r>
      <w:r w:rsidR="00D57638" w:rsidRPr="00D57638">
        <w:rPr>
          <w:rFonts w:ascii="Helvetica" w:hAnsi="Helvetica" w:cs="Helvetica"/>
          <w:color w:val="333333"/>
          <w:sz w:val="24"/>
          <w:szCs w:val="24"/>
          <w:lang w:val="fr-CA"/>
        </w:rPr>
        <w:t>vraisemblablement une incidence importante sur les rapports de l’enfant</w:t>
      </w:r>
      <w:r w:rsidR="00617E0E">
        <w:rPr>
          <w:rFonts w:ascii="Helvetica" w:hAnsi="Helvetica" w:cs="Helvetica"/>
          <w:color w:val="333333"/>
          <w:sz w:val="24"/>
          <w:szCs w:val="24"/>
          <w:lang w:val="fr-CA"/>
        </w:rPr>
        <w:t xml:space="preserve"> » avec un parent. </w:t>
      </w:r>
      <w:r w:rsidR="005E3919">
        <w:rPr>
          <w:rFonts w:ascii="Helvetica" w:hAnsi="Helvetica" w:cs="Helvetica"/>
          <w:color w:val="333333"/>
          <w:sz w:val="24"/>
          <w:szCs w:val="24"/>
          <w:lang w:val="fr-CA"/>
        </w:rPr>
        <w:t xml:space="preserve"> </w:t>
      </w:r>
      <w:r w:rsidR="00074ABB" w:rsidRPr="006C2B76">
        <w:rPr>
          <w:rFonts w:ascii="Helvetica" w:hAnsi="Helvetica" w:cs="h&gt;Œ˛"/>
          <w:sz w:val="24"/>
          <w:szCs w:val="24"/>
          <w:lang w:val="fr-CA" w:eastAsia="en-CA"/>
        </w:rPr>
        <w:t xml:space="preserve">  </w:t>
      </w:r>
    </w:p>
    <w:p w14:paraId="643D1656" w14:textId="77777777" w:rsidR="00EA4008" w:rsidRPr="006C2B76" w:rsidRDefault="00EA4008" w:rsidP="00EA4008">
      <w:pPr>
        <w:autoSpaceDE w:val="0"/>
        <w:autoSpaceDN w:val="0"/>
        <w:adjustRightInd w:val="0"/>
        <w:spacing w:after="0" w:line="240" w:lineRule="auto"/>
        <w:rPr>
          <w:rFonts w:ascii="Helvetica" w:hAnsi="Helvetica" w:cs="h&gt;Œ˛"/>
          <w:lang w:val="fr-CA" w:eastAsia="en-CA"/>
        </w:rPr>
      </w:pPr>
    </w:p>
    <w:p w14:paraId="168ED083" w14:textId="77777777" w:rsidR="002A5456" w:rsidRPr="006C2B76" w:rsidRDefault="008546CD" w:rsidP="00E24C45">
      <w:pPr>
        <w:pStyle w:val="NormalWeb"/>
        <w:rPr>
          <w:rFonts w:ascii="Helvetica" w:hAnsi="Helvetica" w:cs="Helvetica"/>
          <w:color w:val="333333"/>
          <w:lang w:val="fr-CA"/>
        </w:rPr>
      </w:pPr>
      <w:r>
        <w:rPr>
          <w:rFonts w:ascii="Helvetica" w:hAnsi="Helvetica" w:cs="Helvetica"/>
          <w:color w:val="333333"/>
          <w:lang w:val="fr-CA"/>
        </w:rPr>
        <w:t xml:space="preserve">Les deux lois ont des dispositions identiques concernant les </w:t>
      </w:r>
      <w:r w:rsidR="003B4C84">
        <w:rPr>
          <w:rFonts w:ascii="Helvetica" w:hAnsi="Helvetica" w:cs="Helvetica"/>
          <w:color w:val="333333"/>
          <w:lang w:val="fr-CA"/>
        </w:rPr>
        <w:t>déménagement</w:t>
      </w:r>
      <w:r>
        <w:rPr>
          <w:rFonts w:ascii="Helvetica" w:hAnsi="Helvetica" w:cs="Helvetica"/>
          <w:color w:val="333333"/>
          <w:lang w:val="fr-CA"/>
        </w:rPr>
        <w:t>s</w:t>
      </w:r>
      <w:r w:rsidR="003B4C84">
        <w:rPr>
          <w:rFonts w:ascii="Helvetica" w:hAnsi="Helvetica" w:cs="Helvetica"/>
          <w:color w:val="333333"/>
          <w:lang w:val="fr-CA"/>
        </w:rPr>
        <w:t xml:space="preserve"> important</w:t>
      </w:r>
      <w:r>
        <w:rPr>
          <w:rFonts w:ascii="Helvetica" w:hAnsi="Helvetica" w:cs="Helvetica"/>
          <w:color w:val="333333"/>
          <w:lang w:val="fr-CA"/>
        </w:rPr>
        <w:t xml:space="preserve">s et exigent généralement que le </w:t>
      </w:r>
      <w:r w:rsidR="00963D2B" w:rsidRPr="006C2B76">
        <w:rPr>
          <w:rFonts w:ascii="Helvetica" w:hAnsi="Helvetica" w:cs="Helvetica"/>
          <w:color w:val="333333"/>
          <w:lang w:val="fr-CA"/>
        </w:rPr>
        <w:t xml:space="preserve">parent </w:t>
      </w:r>
      <w:r>
        <w:rPr>
          <w:rFonts w:ascii="Helvetica" w:hAnsi="Helvetica" w:cs="Helvetica"/>
          <w:color w:val="333333"/>
          <w:lang w:val="fr-CA"/>
        </w:rPr>
        <w:t xml:space="preserve">qui prévoit déménager donne un avis </w:t>
      </w:r>
      <w:r>
        <w:rPr>
          <w:rFonts w:ascii="Helvetica" w:hAnsi="Helvetica" w:cs="Helvetica"/>
          <w:color w:val="333333"/>
          <w:lang w:val="fr-CA"/>
        </w:rPr>
        <w:lastRenderedPageBreak/>
        <w:t xml:space="preserve">écrit de </w:t>
      </w:r>
      <w:r w:rsidR="00963D2B" w:rsidRPr="006C2B76">
        <w:rPr>
          <w:rFonts w:ascii="Helvetica" w:hAnsi="Helvetica" w:cs="Helvetica"/>
          <w:color w:val="333333"/>
          <w:lang w:val="fr-CA"/>
        </w:rPr>
        <w:t>60</w:t>
      </w:r>
      <w:r>
        <w:rPr>
          <w:rFonts w:ascii="Helvetica" w:hAnsi="Helvetica" w:cs="Helvetica"/>
          <w:color w:val="333333"/>
          <w:lang w:val="fr-CA"/>
        </w:rPr>
        <w:t xml:space="preserve"> jours à l’autre </w:t>
      </w:r>
      <w:r w:rsidR="00963D2B" w:rsidRPr="006C2B76">
        <w:rPr>
          <w:rFonts w:ascii="Helvetica" w:hAnsi="Helvetica" w:cs="Helvetica"/>
          <w:color w:val="333333"/>
          <w:lang w:val="fr-CA"/>
        </w:rPr>
        <w:t>parent</w:t>
      </w:r>
      <w:r>
        <w:rPr>
          <w:rFonts w:ascii="Helvetica" w:hAnsi="Helvetica" w:cs="Helvetica"/>
          <w:color w:val="333333"/>
          <w:lang w:val="fr-CA"/>
        </w:rPr>
        <w:t xml:space="preserve"> au moyen d’un formulaire disponible sur le </w:t>
      </w:r>
      <w:hyperlink r:id="rId29" w:history="1">
        <w:r>
          <w:rPr>
            <w:rStyle w:val="Hyperlink"/>
            <w:rFonts w:ascii="Helvetica" w:hAnsi="Helvetica" w:cs="Helvetica"/>
            <w:lang w:val="fr-CA"/>
          </w:rPr>
          <w:t>site Web du ministère de la Justice du Canada</w:t>
        </w:r>
      </w:hyperlink>
      <w:r w:rsidR="00963D2B" w:rsidRPr="006C2B76">
        <w:rPr>
          <w:rFonts w:ascii="Helvetica" w:hAnsi="Helvetica" w:cs="Helvetica"/>
          <w:color w:val="333333"/>
          <w:lang w:val="fr-CA"/>
        </w:rPr>
        <w:t xml:space="preserve">. </w:t>
      </w:r>
    </w:p>
    <w:p w14:paraId="7FE2014F" w14:textId="6CB2E816" w:rsidR="00074ABB" w:rsidRPr="006C2B76" w:rsidRDefault="00DF00B8" w:rsidP="00E24C45">
      <w:pPr>
        <w:pStyle w:val="NormalWeb"/>
        <w:rPr>
          <w:rFonts w:ascii="Helvetica" w:hAnsi="Helvetica" w:cs="Helvetica"/>
          <w:color w:val="333333"/>
          <w:lang w:val="fr-CA"/>
        </w:rPr>
      </w:pPr>
      <w:r>
        <w:rPr>
          <w:rFonts w:ascii="Helvetica" w:hAnsi="Helvetica" w:cs="Helvetica"/>
          <w:color w:val="333333"/>
          <w:lang w:val="fr-CA"/>
        </w:rPr>
        <w:t>Même si vous ne prévoyez</w:t>
      </w:r>
      <w:r w:rsidR="00F642A1">
        <w:rPr>
          <w:rFonts w:ascii="Helvetica" w:hAnsi="Helvetica" w:cs="Helvetica"/>
          <w:color w:val="333333"/>
          <w:lang w:val="fr-CA"/>
        </w:rPr>
        <w:t xml:space="preserve"> </w:t>
      </w:r>
      <w:r w:rsidR="00415ACD">
        <w:rPr>
          <w:rFonts w:ascii="Helvetica" w:hAnsi="Helvetica" w:cs="Helvetica"/>
          <w:color w:val="333333"/>
          <w:lang w:val="fr-CA"/>
        </w:rPr>
        <w:t xml:space="preserve">pas </w:t>
      </w:r>
      <w:r w:rsidR="00F642A1">
        <w:rPr>
          <w:rFonts w:ascii="Helvetica" w:hAnsi="Helvetica" w:cs="Helvetica"/>
          <w:color w:val="333333"/>
          <w:lang w:val="fr-CA"/>
        </w:rPr>
        <w:t>un déménagement de l’un ou l’autre des parents</w:t>
      </w:r>
      <w:r w:rsidR="009973EE" w:rsidRPr="006C2B76">
        <w:rPr>
          <w:rFonts w:ascii="Helvetica" w:hAnsi="Helvetica" w:cs="Helvetica"/>
          <w:color w:val="333333"/>
          <w:lang w:val="fr-CA"/>
        </w:rPr>
        <w:t>,</w:t>
      </w:r>
      <w:r w:rsidR="000174C3">
        <w:rPr>
          <w:rFonts w:ascii="Helvetica" w:hAnsi="Helvetica" w:cs="Helvetica"/>
          <w:color w:val="333333"/>
          <w:lang w:val="fr-CA"/>
        </w:rPr>
        <w:t xml:space="preserve"> la situation peut changer pour l’un ou l’autre des parents et la question du déménagement important peut devenir litigieuse si elle n’est pas abordée dans le plan parental</w:t>
      </w:r>
      <w:r w:rsidR="009973EE" w:rsidRPr="006C2B76">
        <w:rPr>
          <w:rFonts w:ascii="Helvetica" w:hAnsi="Helvetica" w:cs="Helvetica"/>
          <w:color w:val="333333"/>
          <w:lang w:val="fr-CA"/>
        </w:rPr>
        <w:t xml:space="preserve">.  </w:t>
      </w:r>
    </w:p>
    <w:p w14:paraId="1C593E18" w14:textId="77777777" w:rsidR="000409F2" w:rsidRPr="006C2B76" w:rsidRDefault="003B4C84" w:rsidP="000601C0">
      <w:pPr>
        <w:pStyle w:val="NormalWeb"/>
        <w:ind w:firstLine="720"/>
        <w:rPr>
          <w:rFonts w:ascii="Helvetica" w:hAnsi="Helvetica" w:cs="Helvetica"/>
          <w:b/>
          <w:bCs/>
          <w:i/>
          <w:iCs/>
          <w:color w:val="333333"/>
          <w:sz w:val="22"/>
          <w:szCs w:val="22"/>
          <w:lang w:val="fr-CA"/>
        </w:rPr>
      </w:pPr>
      <w:r>
        <w:rPr>
          <w:rFonts w:ascii="Helvetica" w:hAnsi="Helvetica" w:cs="Helvetica"/>
          <w:b/>
          <w:bCs/>
          <w:i/>
          <w:iCs/>
          <w:color w:val="333333"/>
          <w:sz w:val="22"/>
          <w:szCs w:val="22"/>
          <w:lang w:val="fr-CA"/>
        </w:rPr>
        <w:t>Déménagement important</w:t>
      </w:r>
    </w:p>
    <w:p w14:paraId="26AFE514" w14:textId="5C288C09" w:rsidR="002A5456" w:rsidRPr="006C2B76" w:rsidRDefault="002A5456" w:rsidP="00E24C45">
      <w:pPr>
        <w:spacing w:line="240" w:lineRule="auto"/>
        <w:ind w:left="720"/>
        <w:rPr>
          <w:rFonts w:ascii="Helvetica" w:hAnsi="Helvetica" w:cs="Helvetica"/>
          <w:color w:val="333333"/>
          <w:lang w:val="fr-CA"/>
        </w:rPr>
      </w:pPr>
      <w:r w:rsidRPr="006C2B76">
        <w:rPr>
          <w:rFonts w:ascii="Helvetica" w:hAnsi="Helvetica" w:cs="Helvetica"/>
          <w:color w:val="333333"/>
          <w:lang w:val="fr-CA"/>
        </w:rPr>
        <w:t>N</w:t>
      </w:r>
      <w:r w:rsidR="000A4180">
        <w:rPr>
          <w:rFonts w:ascii="Helvetica" w:hAnsi="Helvetica" w:cs="Helvetica"/>
          <w:color w:val="333333"/>
          <w:lang w:val="fr-CA"/>
        </w:rPr>
        <w:t xml:space="preserve">i l’un ni l’autre des </w:t>
      </w:r>
      <w:r w:rsidRPr="006C2B76">
        <w:rPr>
          <w:rFonts w:ascii="Helvetica" w:hAnsi="Helvetica" w:cs="Helvetica"/>
          <w:color w:val="333333"/>
          <w:lang w:val="fr-CA"/>
        </w:rPr>
        <w:t>parent</w:t>
      </w:r>
      <w:r w:rsidR="000A4180">
        <w:rPr>
          <w:rFonts w:ascii="Helvetica" w:hAnsi="Helvetica" w:cs="Helvetica"/>
          <w:color w:val="333333"/>
          <w:lang w:val="fr-CA"/>
        </w:rPr>
        <w:t>s ne peut déménager son lieu de ré</w:t>
      </w:r>
      <w:r w:rsidRPr="006C2B76">
        <w:rPr>
          <w:rFonts w:ascii="Helvetica" w:hAnsi="Helvetica" w:cs="Helvetica"/>
          <w:color w:val="333333"/>
          <w:lang w:val="fr-CA"/>
        </w:rPr>
        <w:t xml:space="preserve">sidence </w:t>
      </w:r>
      <w:r w:rsidR="00586DDB">
        <w:rPr>
          <w:rFonts w:ascii="Helvetica" w:hAnsi="Helvetica" w:cs="Helvetica"/>
          <w:color w:val="333333"/>
          <w:lang w:val="fr-CA"/>
        </w:rPr>
        <w:t xml:space="preserve">à plus de </w:t>
      </w:r>
      <w:r w:rsidR="00394814" w:rsidRPr="006C2B76">
        <w:rPr>
          <w:rFonts w:ascii="Helvetica" w:hAnsi="Helvetica" w:cs="Helvetica"/>
          <w:color w:val="333333"/>
          <w:lang w:val="fr-CA"/>
        </w:rPr>
        <w:t>X</w:t>
      </w:r>
      <w:r w:rsidR="00DF00B8">
        <w:rPr>
          <w:rFonts w:ascii="Helvetica" w:hAnsi="Helvetica" w:cs="Helvetica"/>
          <w:color w:val="333333"/>
          <w:lang w:val="fr-CA"/>
        </w:rPr>
        <w:t> </w:t>
      </w:r>
      <w:r w:rsidR="00E24C45" w:rsidRPr="006C2B76">
        <w:rPr>
          <w:rFonts w:ascii="Helvetica" w:hAnsi="Helvetica" w:cs="Helvetica"/>
          <w:color w:val="333333"/>
          <w:lang w:val="fr-CA"/>
        </w:rPr>
        <w:t>kilom</w:t>
      </w:r>
      <w:r w:rsidR="00586DDB">
        <w:rPr>
          <w:rFonts w:ascii="Helvetica" w:hAnsi="Helvetica" w:cs="Helvetica"/>
          <w:color w:val="333333"/>
          <w:lang w:val="fr-CA"/>
        </w:rPr>
        <w:t>ètres de son emplacement actuel dans la ville de</w:t>
      </w:r>
      <w:r w:rsidRPr="006C2B76">
        <w:rPr>
          <w:rFonts w:ascii="Helvetica" w:hAnsi="Helvetica" w:cs="Helvetica"/>
          <w:color w:val="333333"/>
          <w:lang w:val="fr-CA"/>
        </w:rPr>
        <w:t xml:space="preserve"> [</w:t>
      </w:r>
      <w:r w:rsidR="00586DDB">
        <w:rPr>
          <w:rFonts w:ascii="Helvetica" w:hAnsi="Helvetica" w:cs="Helvetica"/>
          <w:color w:val="333333"/>
          <w:lang w:val="fr-CA"/>
        </w:rPr>
        <w:t>ville</w:t>
      </w:r>
      <w:r w:rsidRPr="006C2B76">
        <w:rPr>
          <w:rFonts w:ascii="Helvetica" w:hAnsi="Helvetica" w:cs="Helvetica"/>
          <w:color w:val="333333"/>
          <w:lang w:val="fr-CA"/>
        </w:rPr>
        <w:t>]</w:t>
      </w:r>
      <w:r w:rsidR="0038528E">
        <w:rPr>
          <w:rFonts w:ascii="Helvetica" w:hAnsi="Helvetica" w:cs="Helvetica"/>
          <w:color w:val="333333"/>
          <w:lang w:val="fr-CA"/>
        </w:rPr>
        <w:t xml:space="preserve"> sans avoir donné à l’autre parent un avis de </w:t>
      </w:r>
      <w:r w:rsidRPr="006C2B76">
        <w:rPr>
          <w:rFonts w:ascii="Helvetica" w:hAnsi="Helvetica" w:cs="Helvetica"/>
          <w:color w:val="333333"/>
          <w:lang w:val="fr-CA"/>
        </w:rPr>
        <w:t>60</w:t>
      </w:r>
      <w:r w:rsidR="0038528E">
        <w:rPr>
          <w:rFonts w:ascii="Helvetica" w:hAnsi="Helvetica" w:cs="Helvetica"/>
          <w:color w:val="333333"/>
          <w:lang w:val="fr-CA"/>
        </w:rPr>
        <w:t xml:space="preserve"> jours du déménagement proposé et obtenu le consentement écrit de l’autre </w:t>
      </w:r>
      <w:r w:rsidRPr="006C2B76">
        <w:rPr>
          <w:rFonts w:ascii="Helvetica" w:hAnsi="Helvetica" w:cs="Helvetica"/>
          <w:color w:val="333333"/>
          <w:lang w:val="fr-CA"/>
        </w:rPr>
        <w:t>parent</w:t>
      </w:r>
      <w:r w:rsidR="0038528E">
        <w:rPr>
          <w:rFonts w:ascii="Helvetica" w:hAnsi="Helvetica" w:cs="Helvetica"/>
          <w:color w:val="333333"/>
          <w:lang w:val="fr-CA"/>
        </w:rPr>
        <w:t xml:space="preserve"> ou une ordonnance du tribunal autorisant le déménagement</w:t>
      </w:r>
      <w:r w:rsidRPr="006C2B76">
        <w:rPr>
          <w:rFonts w:ascii="Helvetica" w:hAnsi="Helvetica" w:cs="Helvetica"/>
          <w:color w:val="333333"/>
          <w:lang w:val="fr-CA"/>
        </w:rPr>
        <w:t xml:space="preserve">. </w:t>
      </w:r>
      <w:r w:rsidR="00A3598B">
        <w:rPr>
          <w:rFonts w:ascii="Helvetica" w:hAnsi="Helvetica" w:cs="Helvetica"/>
          <w:color w:val="333333"/>
          <w:lang w:val="fr-CA"/>
        </w:rPr>
        <w:t>L’avis doit indiquer l’emplacement du nouveau lieu de résidence proposé</w:t>
      </w:r>
      <w:r w:rsidRPr="006C2B76">
        <w:rPr>
          <w:rFonts w:ascii="Helvetica" w:hAnsi="Helvetica" w:cs="Helvetica"/>
          <w:color w:val="333333"/>
          <w:lang w:val="fr-CA"/>
        </w:rPr>
        <w:t xml:space="preserve">, </w:t>
      </w:r>
      <w:r w:rsidR="00A3598B">
        <w:rPr>
          <w:rFonts w:ascii="Helvetica" w:hAnsi="Helvetica" w:cs="Helvetica"/>
          <w:color w:val="333333"/>
          <w:lang w:val="fr-CA"/>
        </w:rPr>
        <w:t xml:space="preserve">la </w:t>
      </w:r>
      <w:r w:rsidRPr="006C2B76">
        <w:rPr>
          <w:rFonts w:ascii="Helvetica" w:hAnsi="Helvetica" w:cs="Helvetica"/>
          <w:color w:val="333333"/>
          <w:lang w:val="fr-CA"/>
        </w:rPr>
        <w:t xml:space="preserve">date </w:t>
      </w:r>
      <w:r w:rsidR="00A3598B">
        <w:rPr>
          <w:rFonts w:ascii="Helvetica" w:hAnsi="Helvetica" w:cs="Helvetica"/>
          <w:color w:val="333333"/>
          <w:lang w:val="fr-CA"/>
        </w:rPr>
        <w:t>du déménagement proposé et</w:t>
      </w:r>
      <w:r w:rsidR="00600FE1" w:rsidRPr="006C2B76">
        <w:rPr>
          <w:rFonts w:ascii="Helvetica" w:hAnsi="Helvetica" w:cs="Helvetica"/>
          <w:color w:val="333333"/>
          <w:lang w:val="fr-CA"/>
        </w:rPr>
        <w:t xml:space="preserve">, </w:t>
      </w:r>
      <w:r w:rsidR="00A3598B">
        <w:rPr>
          <w:rFonts w:ascii="Helvetica" w:hAnsi="Helvetica" w:cs="Helvetica"/>
          <w:color w:val="333333"/>
          <w:lang w:val="fr-CA"/>
        </w:rPr>
        <w:t>s’il y a lieu</w:t>
      </w:r>
      <w:r w:rsidR="00600FE1" w:rsidRPr="006C2B76">
        <w:rPr>
          <w:rFonts w:ascii="Helvetica" w:hAnsi="Helvetica" w:cs="Helvetica"/>
          <w:color w:val="333333"/>
          <w:lang w:val="fr-CA"/>
        </w:rPr>
        <w:t>,</w:t>
      </w:r>
      <w:r w:rsidR="003F3120" w:rsidRPr="006C2B76">
        <w:rPr>
          <w:rFonts w:ascii="Helvetica" w:hAnsi="Helvetica" w:cs="Helvetica"/>
          <w:color w:val="333333"/>
          <w:lang w:val="fr-CA"/>
        </w:rPr>
        <w:t xml:space="preserve"> </w:t>
      </w:r>
      <w:r w:rsidR="00A01F26">
        <w:rPr>
          <w:rFonts w:ascii="Helvetica" w:hAnsi="Helvetica" w:cs="Helvetica"/>
          <w:color w:val="333333"/>
          <w:lang w:val="fr-CA"/>
        </w:rPr>
        <w:t>la</w:t>
      </w:r>
      <w:r w:rsidRPr="006C2B76">
        <w:rPr>
          <w:rFonts w:ascii="Helvetica" w:hAnsi="Helvetica" w:cs="Helvetica"/>
          <w:color w:val="333333"/>
          <w:lang w:val="fr-CA"/>
        </w:rPr>
        <w:t xml:space="preserve"> </w:t>
      </w:r>
      <w:r w:rsidR="00600FE1" w:rsidRPr="006C2B76">
        <w:rPr>
          <w:rFonts w:ascii="Helvetica" w:hAnsi="Helvetica" w:cs="Helvetica"/>
          <w:color w:val="333333"/>
          <w:lang w:val="fr-CA"/>
        </w:rPr>
        <w:t xml:space="preserve">modification </w:t>
      </w:r>
      <w:r w:rsidR="00A01F26">
        <w:rPr>
          <w:rFonts w:ascii="Helvetica" w:hAnsi="Helvetica" w:cs="Helvetica"/>
          <w:color w:val="333333"/>
          <w:lang w:val="fr-CA"/>
        </w:rPr>
        <w:t>proposée de l’arrangement parental</w:t>
      </w:r>
      <w:r w:rsidRPr="006C2B76">
        <w:rPr>
          <w:rFonts w:ascii="Helvetica" w:hAnsi="Helvetica" w:cs="Helvetica"/>
          <w:color w:val="333333"/>
          <w:lang w:val="fr-CA"/>
        </w:rPr>
        <w:t xml:space="preserve">. </w:t>
      </w:r>
    </w:p>
    <w:p w14:paraId="44F3F93F" w14:textId="77777777" w:rsidR="00074ABB" w:rsidRPr="006C2B76" w:rsidRDefault="00DF6AB6" w:rsidP="00E50D04">
      <w:pPr>
        <w:spacing w:line="240" w:lineRule="auto"/>
        <w:ind w:firstLine="720"/>
        <w:rPr>
          <w:rFonts w:ascii="Helvetica" w:hAnsi="Helvetica" w:cs="Helvetica"/>
          <w:b/>
          <w:i/>
          <w:iCs/>
          <w:color w:val="333333"/>
          <w:lang w:val="fr-CA"/>
        </w:rPr>
      </w:pPr>
      <w:r w:rsidRPr="005F4F16">
        <w:rPr>
          <w:rFonts w:ascii="Helvetica" w:hAnsi="Helvetica" w:cs="Helvetica"/>
          <w:b/>
          <w:color w:val="333333"/>
          <w:lang w:val="fr-CA"/>
        </w:rPr>
        <w:t>Autre option pour un</w:t>
      </w:r>
      <w:r w:rsidRPr="005F4F16">
        <w:rPr>
          <w:rFonts w:ascii="Helvetica" w:hAnsi="Helvetica" w:cs="Helvetica"/>
          <w:b/>
          <w:i/>
          <w:iCs/>
          <w:color w:val="333333"/>
          <w:lang w:val="fr-CA"/>
        </w:rPr>
        <w:t xml:space="preserve"> </w:t>
      </w:r>
      <w:r>
        <w:rPr>
          <w:rFonts w:ascii="Helvetica" w:hAnsi="Helvetica" w:cs="Helvetica"/>
          <w:b/>
          <w:i/>
          <w:iCs/>
          <w:color w:val="333333"/>
          <w:lang w:val="fr-CA"/>
        </w:rPr>
        <w:t>d</w:t>
      </w:r>
      <w:r w:rsidR="003B4C84">
        <w:rPr>
          <w:rFonts w:ascii="Helvetica" w:hAnsi="Helvetica" w:cs="Helvetica"/>
          <w:b/>
          <w:i/>
          <w:iCs/>
          <w:color w:val="333333"/>
          <w:lang w:val="fr-CA"/>
        </w:rPr>
        <w:t>éménagement important</w:t>
      </w:r>
    </w:p>
    <w:p w14:paraId="5EADBC94" w14:textId="3BCAA100" w:rsidR="002A5456" w:rsidRPr="006C2B76" w:rsidRDefault="00F5561A" w:rsidP="00E24C45">
      <w:pPr>
        <w:spacing w:line="240" w:lineRule="auto"/>
        <w:ind w:left="720"/>
        <w:rPr>
          <w:rFonts w:ascii="Helvetica" w:hAnsi="Helvetica" w:cs="Helvetica"/>
          <w:color w:val="333333"/>
          <w:lang w:val="fr-CA"/>
        </w:rPr>
      </w:pPr>
      <w:r>
        <w:rPr>
          <w:rFonts w:ascii="Helvetica" w:hAnsi="Helvetica" w:cs="Helvetica"/>
          <w:color w:val="333333"/>
          <w:lang w:val="fr-CA"/>
        </w:rPr>
        <w:t>Le p</w:t>
      </w:r>
      <w:r w:rsidR="002A5456" w:rsidRPr="006C2B76">
        <w:rPr>
          <w:rFonts w:ascii="Helvetica" w:hAnsi="Helvetica" w:cs="Helvetica"/>
          <w:color w:val="333333"/>
          <w:lang w:val="fr-CA"/>
        </w:rPr>
        <w:t>arent A</w:t>
      </w:r>
      <w:r w:rsidR="00074ABB" w:rsidRPr="006C2B76">
        <w:rPr>
          <w:rFonts w:ascii="Helvetica" w:hAnsi="Helvetica" w:cs="Helvetica"/>
          <w:color w:val="333333"/>
          <w:lang w:val="fr-CA"/>
        </w:rPr>
        <w:t>,</w:t>
      </w:r>
      <w:r w:rsidR="006C2549">
        <w:rPr>
          <w:rFonts w:ascii="Helvetica" w:hAnsi="Helvetica" w:cs="Helvetica"/>
          <w:color w:val="333333"/>
          <w:lang w:val="fr-CA"/>
        </w:rPr>
        <w:t xml:space="preserve"> </w:t>
      </w:r>
      <w:r w:rsidR="00EA3D0A">
        <w:rPr>
          <w:rFonts w:ascii="Helvetica" w:hAnsi="Helvetica" w:cs="Helvetica"/>
          <w:color w:val="333333"/>
          <w:lang w:val="fr-CA"/>
        </w:rPr>
        <w:t>chez qui</w:t>
      </w:r>
      <w:r w:rsidR="006C2549">
        <w:rPr>
          <w:rFonts w:ascii="Helvetica" w:hAnsi="Helvetica" w:cs="Helvetica"/>
          <w:color w:val="333333"/>
          <w:lang w:val="fr-CA"/>
        </w:rPr>
        <w:t xml:space="preserve"> les enfants</w:t>
      </w:r>
      <w:r w:rsidR="00EA3D0A">
        <w:rPr>
          <w:rFonts w:ascii="Helvetica" w:hAnsi="Helvetica" w:cs="Helvetica"/>
          <w:color w:val="333333"/>
          <w:lang w:val="fr-CA"/>
        </w:rPr>
        <w:t xml:space="preserve"> résident principalement</w:t>
      </w:r>
      <w:r w:rsidR="00074ABB" w:rsidRPr="006C2B76">
        <w:rPr>
          <w:rFonts w:ascii="Helvetica" w:hAnsi="Helvetica" w:cs="Helvetica"/>
          <w:color w:val="333333"/>
          <w:lang w:val="fr-CA"/>
        </w:rPr>
        <w:t>,</w:t>
      </w:r>
      <w:r w:rsidR="00EA3D0A">
        <w:rPr>
          <w:rFonts w:ascii="Helvetica" w:hAnsi="Helvetica" w:cs="Helvetica"/>
          <w:color w:val="333333"/>
          <w:lang w:val="fr-CA"/>
        </w:rPr>
        <w:t xml:space="preserve"> peut déménager le lieu de résidence des enfants de la ville de</w:t>
      </w:r>
      <w:r w:rsidR="002A5456" w:rsidRPr="006C2B76">
        <w:rPr>
          <w:rFonts w:ascii="Helvetica" w:hAnsi="Helvetica" w:cs="Helvetica"/>
          <w:color w:val="333333"/>
          <w:lang w:val="fr-CA"/>
        </w:rPr>
        <w:t xml:space="preserve"> [</w:t>
      </w:r>
      <w:r w:rsidR="00EA3D0A">
        <w:rPr>
          <w:rFonts w:ascii="Helvetica" w:hAnsi="Helvetica" w:cs="Helvetica"/>
          <w:color w:val="333333"/>
          <w:lang w:val="fr-CA"/>
        </w:rPr>
        <w:t>ville</w:t>
      </w:r>
      <w:r w:rsidR="002A5456" w:rsidRPr="006C2B76">
        <w:rPr>
          <w:rFonts w:ascii="Helvetica" w:hAnsi="Helvetica" w:cs="Helvetica"/>
          <w:color w:val="333333"/>
          <w:lang w:val="fr-CA"/>
        </w:rPr>
        <w:t>]</w:t>
      </w:r>
      <w:r w:rsidR="00074ABB" w:rsidRPr="006C2B76">
        <w:rPr>
          <w:rFonts w:ascii="Helvetica" w:hAnsi="Helvetica" w:cs="Helvetica"/>
          <w:color w:val="333333"/>
          <w:lang w:val="fr-CA"/>
        </w:rPr>
        <w:t>,</w:t>
      </w:r>
      <w:r w:rsidR="00EA3D0A">
        <w:rPr>
          <w:rFonts w:ascii="Helvetica" w:hAnsi="Helvetica" w:cs="Helvetica"/>
          <w:color w:val="333333"/>
          <w:lang w:val="fr-CA"/>
        </w:rPr>
        <w:t xml:space="preserve"> mais ne déménagera pas les enfants à </w:t>
      </w:r>
      <w:r w:rsidR="00DF00B8">
        <w:rPr>
          <w:rFonts w:ascii="Helvetica" w:hAnsi="Helvetica" w:cs="Helvetica"/>
          <w:color w:val="333333"/>
          <w:lang w:val="fr-CA"/>
        </w:rPr>
        <w:t>plus de 15 km</w:t>
      </w:r>
      <w:r w:rsidR="00EA3D0A">
        <w:rPr>
          <w:rFonts w:ascii="Helvetica" w:hAnsi="Helvetica" w:cs="Helvetica"/>
          <w:color w:val="333333"/>
          <w:lang w:val="fr-CA"/>
        </w:rPr>
        <w:t xml:space="preserve"> de l’emplacement actuel</w:t>
      </w:r>
      <w:r w:rsidR="002A5456" w:rsidRPr="006C2B76">
        <w:rPr>
          <w:rFonts w:ascii="Helvetica" w:hAnsi="Helvetica" w:cs="Helvetica"/>
          <w:color w:val="333333"/>
          <w:lang w:val="fr-CA"/>
        </w:rPr>
        <w:t xml:space="preserve">. </w:t>
      </w:r>
      <w:r w:rsidR="00032D12">
        <w:rPr>
          <w:rFonts w:ascii="Helvetica" w:hAnsi="Helvetica" w:cs="Helvetica"/>
          <w:color w:val="333333"/>
          <w:lang w:val="fr-CA"/>
        </w:rPr>
        <w:t xml:space="preserve">Si le parent </w:t>
      </w:r>
      <w:r w:rsidR="002A5456" w:rsidRPr="006C2B76">
        <w:rPr>
          <w:rFonts w:ascii="Helvetica" w:hAnsi="Helvetica" w:cs="Helvetica"/>
          <w:color w:val="333333"/>
          <w:lang w:val="fr-CA"/>
        </w:rPr>
        <w:t>A propose</w:t>
      </w:r>
      <w:r w:rsidR="00032D12">
        <w:rPr>
          <w:rFonts w:ascii="Helvetica" w:hAnsi="Helvetica" w:cs="Helvetica"/>
          <w:color w:val="333333"/>
          <w:lang w:val="fr-CA"/>
        </w:rPr>
        <w:t xml:space="preserve"> de changer le lieu de résidence des enfants, il doit donner au p</w:t>
      </w:r>
      <w:r w:rsidR="002A5456" w:rsidRPr="006C2B76">
        <w:rPr>
          <w:rFonts w:ascii="Helvetica" w:hAnsi="Helvetica" w:cs="Helvetica"/>
          <w:color w:val="333333"/>
          <w:lang w:val="fr-CA"/>
        </w:rPr>
        <w:t xml:space="preserve">arent B </w:t>
      </w:r>
      <w:r w:rsidR="00032D12">
        <w:rPr>
          <w:rFonts w:ascii="Helvetica" w:hAnsi="Helvetica" w:cs="Helvetica"/>
          <w:color w:val="333333"/>
          <w:lang w:val="fr-CA"/>
        </w:rPr>
        <w:t xml:space="preserve">un avis de </w:t>
      </w:r>
      <w:r w:rsidR="002A5456" w:rsidRPr="006C2B76">
        <w:rPr>
          <w:rFonts w:ascii="Helvetica" w:hAnsi="Helvetica" w:cs="Helvetica"/>
          <w:color w:val="333333"/>
          <w:lang w:val="fr-CA"/>
        </w:rPr>
        <w:t xml:space="preserve">60 </w:t>
      </w:r>
      <w:r w:rsidR="00032D12">
        <w:rPr>
          <w:rFonts w:ascii="Helvetica" w:hAnsi="Helvetica" w:cs="Helvetica"/>
          <w:color w:val="333333"/>
          <w:lang w:val="fr-CA"/>
        </w:rPr>
        <w:t>jours du déménagement proposé. L’avis doit indiquer l’adresse du nouveau lieu de résidence proposé</w:t>
      </w:r>
      <w:r w:rsidR="002A5456" w:rsidRPr="006C2B76">
        <w:rPr>
          <w:rFonts w:ascii="Helvetica" w:hAnsi="Helvetica" w:cs="Helvetica"/>
          <w:color w:val="333333"/>
          <w:lang w:val="fr-CA"/>
        </w:rPr>
        <w:t>,</w:t>
      </w:r>
      <w:r w:rsidR="00032D12">
        <w:rPr>
          <w:rFonts w:ascii="Helvetica" w:hAnsi="Helvetica" w:cs="Helvetica"/>
          <w:color w:val="333333"/>
          <w:lang w:val="fr-CA"/>
        </w:rPr>
        <w:t xml:space="preserve"> la date du déménagement proposé et, s’il y a lieu, le nouvel arrangement parental proposé</w:t>
      </w:r>
      <w:r w:rsidR="002A5456" w:rsidRPr="006C2B76">
        <w:rPr>
          <w:rFonts w:ascii="Helvetica" w:hAnsi="Helvetica" w:cs="Helvetica"/>
          <w:color w:val="333333"/>
          <w:lang w:val="fr-CA"/>
        </w:rPr>
        <w:t>.</w:t>
      </w:r>
      <w:r w:rsidR="002A5456" w:rsidRPr="006C2B76">
        <w:rPr>
          <w:rFonts w:ascii="Helvetica" w:hAnsi="Helvetica" w:cs="Helvetica"/>
          <w:color w:val="333333"/>
          <w:lang w:val="fr-CA"/>
        </w:rPr>
        <w:br/>
      </w:r>
      <w:r w:rsidR="002A5456" w:rsidRPr="006C2B76">
        <w:rPr>
          <w:rFonts w:ascii="Helvetica" w:hAnsi="Helvetica" w:cs="Helvetica"/>
          <w:color w:val="333333"/>
          <w:lang w:val="fr-CA"/>
        </w:rPr>
        <w:br/>
      </w:r>
      <w:r w:rsidR="009A3E20">
        <w:rPr>
          <w:rFonts w:ascii="Helvetica" w:hAnsi="Helvetica" w:cs="Helvetica"/>
          <w:color w:val="333333"/>
          <w:lang w:val="fr-CA"/>
        </w:rPr>
        <w:t>Si le p</w:t>
      </w:r>
      <w:r w:rsidR="002A5456" w:rsidRPr="006C2B76">
        <w:rPr>
          <w:rFonts w:ascii="Helvetica" w:hAnsi="Helvetica" w:cs="Helvetica"/>
          <w:color w:val="333333"/>
          <w:lang w:val="fr-CA"/>
        </w:rPr>
        <w:t xml:space="preserve">arent A </w:t>
      </w:r>
      <w:r w:rsidR="009A3E20">
        <w:rPr>
          <w:rFonts w:ascii="Helvetica" w:hAnsi="Helvetica" w:cs="Helvetica"/>
          <w:color w:val="333333"/>
          <w:lang w:val="fr-CA"/>
        </w:rPr>
        <w:t>et le p</w:t>
      </w:r>
      <w:r w:rsidR="00477D32" w:rsidRPr="006C2B76">
        <w:rPr>
          <w:rFonts w:ascii="Helvetica" w:hAnsi="Helvetica" w:cs="Helvetica"/>
          <w:color w:val="333333"/>
          <w:lang w:val="fr-CA"/>
        </w:rPr>
        <w:t xml:space="preserve">arent </w:t>
      </w:r>
      <w:r w:rsidR="002A5456" w:rsidRPr="006C2B76">
        <w:rPr>
          <w:rFonts w:ascii="Helvetica" w:hAnsi="Helvetica" w:cs="Helvetica"/>
          <w:color w:val="333333"/>
          <w:lang w:val="fr-CA"/>
        </w:rPr>
        <w:t>B</w:t>
      </w:r>
      <w:r w:rsidR="009A3E20">
        <w:rPr>
          <w:rFonts w:ascii="Helvetica" w:hAnsi="Helvetica" w:cs="Helvetica"/>
          <w:color w:val="333333"/>
          <w:lang w:val="fr-CA"/>
        </w:rPr>
        <w:t xml:space="preserve"> ne peuvent s’entendre sur les arrangements parentaux révisés résultant du déménagement d’un des parents</w:t>
      </w:r>
      <w:r w:rsidR="002A5456" w:rsidRPr="006C2B76">
        <w:rPr>
          <w:rFonts w:ascii="Helvetica" w:hAnsi="Helvetica" w:cs="Helvetica"/>
          <w:color w:val="333333"/>
          <w:lang w:val="fr-CA"/>
        </w:rPr>
        <w:t>,</w:t>
      </w:r>
      <w:r w:rsidR="009A3E20">
        <w:rPr>
          <w:rFonts w:ascii="Helvetica" w:hAnsi="Helvetica" w:cs="Helvetica"/>
          <w:color w:val="333333"/>
          <w:lang w:val="fr-CA"/>
        </w:rPr>
        <w:t xml:space="preserve"> ils auront recours au processus de règlement des différends familiaux décrit dans le présent </w:t>
      </w:r>
      <w:r w:rsidR="002A5456" w:rsidRPr="006C2B76">
        <w:rPr>
          <w:rFonts w:ascii="Helvetica" w:hAnsi="Helvetica" w:cs="Helvetica"/>
          <w:color w:val="333333"/>
          <w:lang w:val="fr-CA"/>
        </w:rPr>
        <w:t xml:space="preserve">document </w:t>
      </w:r>
      <w:r w:rsidR="009A3E20">
        <w:rPr>
          <w:rFonts w:ascii="Helvetica" w:hAnsi="Helvetica" w:cs="Helvetica"/>
          <w:color w:val="333333"/>
          <w:lang w:val="fr-CA"/>
        </w:rPr>
        <w:t>pour régler toutes les questions concernant le déménagement proposé</w:t>
      </w:r>
      <w:r w:rsidR="002A5456" w:rsidRPr="006C2B76">
        <w:rPr>
          <w:rFonts w:ascii="Helvetica" w:hAnsi="Helvetica" w:cs="Helvetica"/>
          <w:color w:val="333333"/>
          <w:lang w:val="fr-CA"/>
        </w:rPr>
        <w:t xml:space="preserve">. </w:t>
      </w:r>
    </w:p>
    <w:p w14:paraId="4A2859AC" w14:textId="77777777" w:rsidR="00C4353A" w:rsidRPr="006C2B76" w:rsidRDefault="007E7380" w:rsidP="009906F4">
      <w:pPr>
        <w:autoSpaceDE w:val="0"/>
        <w:autoSpaceDN w:val="0"/>
        <w:adjustRightInd w:val="0"/>
        <w:spacing w:after="0" w:line="240" w:lineRule="auto"/>
        <w:rPr>
          <w:rFonts w:ascii="Helvetica" w:hAnsi="Helvetica" w:cs="Helvetica"/>
          <w:color w:val="333333"/>
          <w:lang w:val="fr-CA"/>
        </w:rPr>
      </w:pPr>
      <w:r>
        <w:rPr>
          <w:rFonts w:ascii="Helvetica" w:hAnsi="Helvetica" w:cs="Helvetica"/>
          <w:color w:val="333333"/>
          <w:sz w:val="24"/>
          <w:szCs w:val="24"/>
          <w:lang w:val="fr-CA"/>
        </w:rPr>
        <w:t>Il est conseillé aux p</w:t>
      </w:r>
      <w:r w:rsidR="004C0FA3" w:rsidRPr="006C2B76">
        <w:rPr>
          <w:rFonts w:ascii="Helvetica" w:hAnsi="Helvetica" w:cs="Helvetica"/>
          <w:color w:val="333333"/>
          <w:sz w:val="24"/>
          <w:szCs w:val="24"/>
          <w:lang w:val="fr-CA"/>
        </w:rPr>
        <w:t>arents</w:t>
      </w:r>
      <w:r>
        <w:rPr>
          <w:rFonts w:ascii="Helvetica" w:hAnsi="Helvetica" w:cs="Helvetica"/>
          <w:color w:val="333333"/>
          <w:sz w:val="24"/>
          <w:szCs w:val="24"/>
          <w:lang w:val="fr-CA"/>
        </w:rPr>
        <w:t xml:space="preserve"> qui vivent dans une grande région urbaine d’indiquer précisément où ils continueront tous les deux à</w:t>
      </w:r>
      <w:r w:rsidR="004C0FA3" w:rsidRPr="006C2B76">
        <w:rPr>
          <w:rFonts w:ascii="Helvetica" w:hAnsi="Helvetica" w:cs="Helvetica"/>
          <w:color w:val="333333"/>
          <w:sz w:val="24"/>
          <w:szCs w:val="24"/>
          <w:lang w:val="fr-CA"/>
        </w:rPr>
        <w:t xml:space="preserve"> r</w:t>
      </w:r>
      <w:r>
        <w:rPr>
          <w:rFonts w:ascii="Helvetica" w:hAnsi="Helvetica" w:cs="Helvetica"/>
          <w:color w:val="333333"/>
          <w:sz w:val="24"/>
          <w:szCs w:val="24"/>
          <w:lang w:val="fr-CA"/>
        </w:rPr>
        <w:t>é</w:t>
      </w:r>
      <w:r w:rsidR="004C0FA3" w:rsidRPr="006C2B76">
        <w:rPr>
          <w:rFonts w:ascii="Helvetica" w:hAnsi="Helvetica" w:cs="Helvetica"/>
          <w:color w:val="333333"/>
          <w:sz w:val="24"/>
          <w:szCs w:val="24"/>
          <w:lang w:val="fr-CA"/>
        </w:rPr>
        <w:t>side</w:t>
      </w:r>
      <w:r>
        <w:rPr>
          <w:rFonts w:ascii="Helvetica" w:hAnsi="Helvetica" w:cs="Helvetica"/>
          <w:color w:val="333333"/>
          <w:sz w:val="24"/>
          <w:szCs w:val="24"/>
          <w:lang w:val="fr-CA"/>
        </w:rPr>
        <w:t>r</w:t>
      </w:r>
      <w:r w:rsidR="004C0FA3" w:rsidRPr="006C2B76">
        <w:rPr>
          <w:rFonts w:ascii="Helvetica" w:hAnsi="Helvetica" w:cs="Helvetica"/>
          <w:color w:val="333333"/>
          <w:sz w:val="24"/>
          <w:szCs w:val="24"/>
          <w:lang w:val="fr-CA"/>
        </w:rPr>
        <w:t>,</w:t>
      </w:r>
      <w:r>
        <w:rPr>
          <w:rFonts w:ascii="Helvetica" w:hAnsi="Helvetica" w:cs="Helvetica"/>
          <w:color w:val="333333"/>
          <w:sz w:val="24"/>
          <w:szCs w:val="24"/>
          <w:lang w:val="fr-CA"/>
        </w:rPr>
        <w:t xml:space="preserve"> puisqu’un déménagement </w:t>
      </w:r>
      <w:r w:rsidR="00154200">
        <w:rPr>
          <w:rFonts w:ascii="Helvetica" w:hAnsi="Helvetica" w:cs="Helvetica"/>
          <w:color w:val="333333"/>
          <w:sz w:val="24"/>
          <w:szCs w:val="24"/>
          <w:lang w:val="fr-CA"/>
        </w:rPr>
        <w:t>à l’intérieur de</w:t>
      </w:r>
      <w:r>
        <w:rPr>
          <w:rFonts w:ascii="Helvetica" w:hAnsi="Helvetica" w:cs="Helvetica"/>
          <w:color w:val="333333"/>
          <w:sz w:val="24"/>
          <w:szCs w:val="24"/>
          <w:lang w:val="fr-CA"/>
        </w:rPr>
        <w:t xml:space="preserve"> cette région peut avoir une incidence sur les temps de déplacement pour l’école et le travail. Par exemple, il est préférable d’éviter de dire que les deux </w:t>
      </w:r>
      <w:r w:rsidR="004C0FA3" w:rsidRPr="006C2B76">
        <w:rPr>
          <w:rFonts w:ascii="Helvetica" w:hAnsi="Helvetica" w:cs="Helvetica"/>
          <w:color w:val="333333"/>
          <w:sz w:val="24"/>
          <w:szCs w:val="24"/>
          <w:lang w:val="fr-CA"/>
        </w:rPr>
        <w:t>parents continue</w:t>
      </w:r>
      <w:r>
        <w:rPr>
          <w:rFonts w:ascii="Helvetica" w:hAnsi="Helvetica" w:cs="Helvetica"/>
          <w:color w:val="333333"/>
          <w:sz w:val="24"/>
          <w:szCs w:val="24"/>
          <w:lang w:val="fr-CA"/>
        </w:rPr>
        <w:t>ront à résider dans la « région du Grand</w:t>
      </w:r>
      <w:r w:rsidR="004C0FA3" w:rsidRPr="006C2B76">
        <w:rPr>
          <w:rFonts w:ascii="Helvetica" w:hAnsi="Helvetica" w:cs="Helvetica"/>
          <w:color w:val="333333"/>
          <w:sz w:val="24"/>
          <w:szCs w:val="24"/>
          <w:lang w:val="fr-CA"/>
        </w:rPr>
        <w:t xml:space="preserve"> Toronto</w:t>
      </w:r>
      <w:r>
        <w:rPr>
          <w:rFonts w:ascii="Helvetica" w:hAnsi="Helvetica" w:cs="Helvetica"/>
          <w:color w:val="333333"/>
          <w:sz w:val="24"/>
          <w:szCs w:val="24"/>
          <w:lang w:val="fr-CA"/>
        </w:rPr>
        <w:t xml:space="preserve"> » et de dire plutôt que les deux </w:t>
      </w:r>
      <w:r w:rsidR="004C0FA3" w:rsidRPr="006C2B76">
        <w:rPr>
          <w:rFonts w:ascii="Helvetica" w:hAnsi="Helvetica" w:cs="Helvetica"/>
          <w:color w:val="333333"/>
          <w:sz w:val="24"/>
          <w:szCs w:val="24"/>
          <w:lang w:val="fr-CA"/>
        </w:rPr>
        <w:t>conti</w:t>
      </w:r>
      <w:r w:rsidR="00B45AF5" w:rsidRPr="006C2B76">
        <w:rPr>
          <w:rFonts w:ascii="Helvetica" w:hAnsi="Helvetica" w:cs="Helvetica"/>
          <w:color w:val="333333"/>
          <w:sz w:val="24"/>
          <w:szCs w:val="24"/>
          <w:lang w:val="fr-CA"/>
        </w:rPr>
        <w:t>n</w:t>
      </w:r>
      <w:r w:rsidR="004C0FA3" w:rsidRPr="006C2B76">
        <w:rPr>
          <w:rFonts w:ascii="Helvetica" w:hAnsi="Helvetica" w:cs="Helvetica"/>
          <w:color w:val="333333"/>
          <w:sz w:val="24"/>
          <w:szCs w:val="24"/>
          <w:lang w:val="fr-CA"/>
        </w:rPr>
        <w:t>ue</w:t>
      </w:r>
      <w:r>
        <w:rPr>
          <w:rFonts w:ascii="Helvetica" w:hAnsi="Helvetica" w:cs="Helvetica"/>
          <w:color w:val="333333"/>
          <w:sz w:val="24"/>
          <w:szCs w:val="24"/>
          <w:lang w:val="fr-CA"/>
        </w:rPr>
        <w:t xml:space="preserve">ront à résider à </w:t>
      </w:r>
      <w:r w:rsidR="004C0FA3" w:rsidRPr="006C2B76">
        <w:rPr>
          <w:rFonts w:ascii="Helvetica" w:hAnsi="Helvetica" w:cs="Helvetica"/>
          <w:color w:val="333333"/>
          <w:sz w:val="24"/>
          <w:szCs w:val="24"/>
          <w:lang w:val="fr-CA"/>
        </w:rPr>
        <w:t>Scarborough</w:t>
      </w:r>
      <w:r w:rsidR="004C0FA3" w:rsidRPr="006C2B76">
        <w:rPr>
          <w:rFonts w:ascii="Helvetica" w:hAnsi="Helvetica" w:cs="Helvetica"/>
          <w:color w:val="333333"/>
          <w:lang w:val="fr-CA"/>
        </w:rPr>
        <w:t>.</w:t>
      </w:r>
    </w:p>
    <w:p w14:paraId="09050882" w14:textId="77777777" w:rsidR="00135472" w:rsidRPr="006C2B76" w:rsidRDefault="00135472" w:rsidP="009906F4">
      <w:pPr>
        <w:autoSpaceDE w:val="0"/>
        <w:autoSpaceDN w:val="0"/>
        <w:adjustRightInd w:val="0"/>
        <w:spacing w:after="0" w:line="240" w:lineRule="auto"/>
        <w:rPr>
          <w:rFonts w:ascii="Helvetica" w:hAnsi="Helvetica"/>
          <w:b/>
          <w:color w:val="244B7F"/>
          <w:sz w:val="28"/>
          <w:szCs w:val="28"/>
          <w:lang w:val="fr-CA"/>
        </w:rPr>
      </w:pPr>
    </w:p>
    <w:p w14:paraId="212421B8" w14:textId="77777777" w:rsidR="00E24C45" w:rsidRPr="006C2B76" w:rsidRDefault="0081705E" w:rsidP="00E24C45">
      <w:pPr>
        <w:pStyle w:val="Heading2"/>
        <w:rPr>
          <w:rFonts w:ascii="Helvetica" w:hAnsi="Helvetica"/>
          <w:b/>
          <w:color w:val="244B7F"/>
          <w:sz w:val="28"/>
          <w:szCs w:val="28"/>
          <w:lang w:val="fr-CA"/>
        </w:rPr>
      </w:pPr>
      <w:bookmarkStart w:id="41" w:name="_Toc100770957"/>
      <w:r>
        <w:rPr>
          <w:rFonts w:ascii="Helvetica" w:hAnsi="Helvetica"/>
          <w:b/>
          <w:color w:val="244B7F"/>
          <w:sz w:val="28"/>
          <w:szCs w:val="28"/>
          <w:lang w:val="fr-CA"/>
        </w:rPr>
        <w:t xml:space="preserve">Révision, surveillance et modification du </w:t>
      </w:r>
      <w:r w:rsidR="00E935CA">
        <w:rPr>
          <w:rFonts w:ascii="Helvetica" w:hAnsi="Helvetica"/>
          <w:b/>
          <w:color w:val="244B7F"/>
          <w:sz w:val="28"/>
          <w:szCs w:val="28"/>
          <w:lang w:val="fr-CA"/>
        </w:rPr>
        <w:t>plan parental</w:t>
      </w:r>
      <w:bookmarkEnd w:id="41"/>
    </w:p>
    <w:p w14:paraId="022E560E" w14:textId="77777777" w:rsidR="00053A26" w:rsidRPr="006C2B76" w:rsidRDefault="00053A26" w:rsidP="00D3600F">
      <w:pPr>
        <w:pStyle w:val="NormalWeb"/>
        <w:spacing w:after="0"/>
        <w:rPr>
          <w:rFonts w:ascii="Helvetica" w:hAnsi="Helvetica" w:cs="Helvetica"/>
          <w:color w:val="333333"/>
          <w:lang w:val="fr-CA"/>
        </w:rPr>
      </w:pPr>
    </w:p>
    <w:p w14:paraId="46A81221" w14:textId="77777777" w:rsidR="00E24C45" w:rsidRPr="006C2B76" w:rsidRDefault="00263A71" w:rsidP="00E24C45">
      <w:pPr>
        <w:pStyle w:val="NormalWeb"/>
        <w:rPr>
          <w:rFonts w:ascii="Helvetica" w:hAnsi="Helvetica" w:cs="Helvetica"/>
          <w:color w:val="333333"/>
          <w:lang w:val="fr-CA"/>
        </w:rPr>
      </w:pPr>
      <w:r>
        <w:rPr>
          <w:rFonts w:ascii="Helvetica" w:hAnsi="Helvetica" w:cs="Helvetica"/>
          <w:color w:val="333333"/>
          <w:lang w:val="fr-CA"/>
        </w:rPr>
        <w:t>À</w:t>
      </w:r>
      <w:r w:rsidR="00A050F2">
        <w:rPr>
          <w:rFonts w:ascii="Helvetica" w:hAnsi="Helvetica" w:cs="Helvetica"/>
          <w:color w:val="333333"/>
          <w:lang w:val="fr-CA"/>
        </w:rPr>
        <w:t xml:space="preserve"> mesure que vos enfants vieill</w:t>
      </w:r>
      <w:r>
        <w:rPr>
          <w:rFonts w:ascii="Helvetica" w:hAnsi="Helvetica" w:cs="Helvetica"/>
          <w:color w:val="333333"/>
          <w:lang w:val="fr-CA"/>
        </w:rPr>
        <w:t>i</w:t>
      </w:r>
      <w:r w:rsidR="00A050F2">
        <w:rPr>
          <w:rFonts w:ascii="Helvetica" w:hAnsi="Helvetica" w:cs="Helvetica"/>
          <w:color w:val="333333"/>
          <w:lang w:val="fr-CA"/>
        </w:rPr>
        <w:t>ssent, leurs besoins et votre situation changeront</w:t>
      </w:r>
      <w:r>
        <w:rPr>
          <w:rFonts w:ascii="Helvetica" w:hAnsi="Helvetica" w:cs="Helvetica"/>
          <w:color w:val="333333"/>
          <w:lang w:val="fr-CA"/>
        </w:rPr>
        <w:t xml:space="preserve"> probablement</w:t>
      </w:r>
      <w:r w:rsidR="004B4CD5">
        <w:rPr>
          <w:rFonts w:ascii="Helvetica" w:hAnsi="Helvetica" w:cs="Helvetica"/>
          <w:color w:val="333333"/>
          <w:lang w:val="fr-CA"/>
        </w:rPr>
        <w:t xml:space="preserve"> et </w:t>
      </w:r>
      <w:r w:rsidR="00A050F2">
        <w:rPr>
          <w:rFonts w:ascii="Helvetica" w:hAnsi="Helvetica" w:cs="Helvetica"/>
          <w:color w:val="333333"/>
          <w:lang w:val="fr-CA"/>
        </w:rPr>
        <w:t>vous pourriez devoir apporter des changements à votre plan parental</w:t>
      </w:r>
      <w:r w:rsidR="00E24C45" w:rsidRPr="006C2B76">
        <w:rPr>
          <w:rFonts w:ascii="Helvetica" w:hAnsi="Helvetica" w:cs="Helvetica"/>
          <w:color w:val="333333"/>
          <w:lang w:val="fr-CA"/>
        </w:rPr>
        <w:t>.</w:t>
      </w:r>
      <w:r w:rsidR="00A050F2">
        <w:rPr>
          <w:rFonts w:ascii="Helvetica" w:hAnsi="Helvetica" w:cs="Helvetica"/>
          <w:color w:val="333333"/>
          <w:lang w:val="fr-CA"/>
        </w:rPr>
        <w:t xml:space="preserve"> À mesure que les enfants vieillissent</w:t>
      </w:r>
      <w:r w:rsidR="00074ABB" w:rsidRPr="006C2B76">
        <w:rPr>
          <w:rFonts w:ascii="Helvetica" w:hAnsi="Helvetica" w:cs="Helvetica"/>
          <w:color w:val="333333"/>
          <w:lang w:val="fr-CA"/>
        </w:rPr>
        <w:t xml:space="preserve">, </w:t>
      </w:r>
      <w:r w:rsidR="00507B30">
        <w:rPr>
          <w:rFonts w:ascii="Helvetica" w:hAnsi="Helvetica" w:cs="Helvetica"/>
          <w:color w:val="333333"/>
          <w:lang w:val="fr-CA"/>
        </w:rPr>
        <w:t xml:space="preserve">leurs opinions devraient être prises en considération </w:t>
      </w:r>
      <w:r w:rsidR="003D4C9D">
        <w:rPr>
          <w:rFonts w:ascii="Helvetica" w:hAnsi="Helvetica" w:cs="Helvetica"/>
          <w:color w:val="333333"/>
          <w:lang w:val="fr-CA"/>
        </w:rPr>
        <w:t>lorsqu’il s’agit</w:t>
      </w:r>
      <w:r w:rsidR="006E0B55">
        <w:rPr>
          <w:rFonts w:ascii="Helvetica" w:hAnsi="Helvetica" w:cs="Helvetica"/>
          <w:color w:val="333333"/>
          <w:lang w:val="fr-CA"/>
        </w:rPr>
        <w:t xml:space="preserve"> </w:t>
      </w:r>
      <w:r w:rsidR="00507B30">
        <w:rPr>
          <w:rFonts w:ascii="Helvetica" w:hAnsi="Helvetica" w:cs="Helvetica"/>
          <w:color w:val="333333"/>
          <w:lang w:val="fr-CA"/>
        </w:rPr>
        <w:t xml:space="preserve">de réviser le </w:t>
      </w:r>
      <w:r w:rsidR="00074ABB" w:rsidRPr="006C2B76">
        <w:rPr>
          <w:rFonts w:ascii="Helvetica" w:hAnsi="Helvetica" w:cs="Helvetica"/>
          <w:color w:val="333333"/>
          <w:lang w:val="fr-CA"/>
        </w:rPr>
        <w:t>plan</w:t>
      </w:r>
      <w:r w:rsidR="00507B30">
        <w:rPr>
          <w:rFonts w:ascii="Helvetica" w:hAnsi="Helvetica" w:cs="Helvetica"/>
          <w:color w:val="333333"/>
          <w:lang w:val="fr-CA"/>
        </w:rPr>
        <w:t xml:space="preserve"> parental</w:t>
      </w:r>
      <w:r w:rsidR="00074ABB" w:rsidRPr="006C2B76">
        <w:rPr>
          <w:rFonts w:ascii="Helvetica" w:hAnsi="Helvetica" w:cs="Helvetica"/>
          <w:color w:val="333333"/>
          <w:lang w:val="fr-CA"/>
        </w:rPr>
        <w:t>.</w:t>
      </w:r>
    </w:p>
    <w:p w14:paraId="38CC5AED" w14:textId="3EEAB27D" w:rsidR="001A5CA5" w:rsidRPr="006C2B76" w:rsidRDefault="00F44E15" w:rsidP="00D114D3">
      <w:pPr>
        <w:pStyle w:val="NormalWeb"/>
        <w:rPr>
          <w:lang w:val="fr-CA"/>
        </w:rPr>
      </w:pPr>
      <w:r>
        <w:rPr>
          <w:rFonts w:ascii="Helvetica" w:hAnsi="Helvetica" w:cs="Helvetica"/>
          <w:color w:val="333333"/>
          <w:lang w:val="fr-CA"/>
        </w:rPr>
        <w:t>Si vous songez à effectuer des changements importants</w:t>
      </w:r>
      <w:r w:rsidR="00E24C45" w:rsidRPr="006C2B76">
        <w:rPr>
          <w:rFonts w:ascii="Helvetica" w:hAnsi="Helvetica" w:cs="Helvetica"/>
          <w:color w:val="333333"/>
          <w:lang w:val="fr-CA"/>
        </w:rPr>
        <w:t>,</w:t>
      </w:r>
      <w:r>
        <w:rPr>
          <w:rFonts w:ascii="Helvetica" w:hAnsi="Helvetica" w:cs="Helvetica"/>
          <w:color w:val="333333"/>
          <w:lang w:val="fr-CA"/>
        </w:rPr>
        <w:t xml:space="preserve"> notamment en ce qui concerne le mode de vie des enfants ou les aliments pour enfant</w:t>
      </w:r>
      <w:r w:rsidR="008C661A">
        <w:rPr>
          <w:rFonts w:ascii="Helvetica" w:hAnsi="Helvetica" w:cs="Helvetica"/>
          <w:color w:val="333333"/>
          <w:lang w:val="fr-CA"/>
        </w:rPr>
        <w:t>s</w:t>
      </w:r>
      <w:r w:rsidR="00E24C45" w:rsidRPr="006C2B76">
        <w:rPr>
          <w:rFonts w:ascii="Helvetica" w:hAnsi="Helvetica" w:cs="Helvetica"/>
          <w:color w:val="333333"/>
          <w:lang w:val="fr-CA"/>
        </w:rPr>
        <w:t>,</w:t>
      </w:r>
      <w:r>
        <w:rPr>
          <w:rFonts w:ascii="Helvetica" w:hAnsi="Helvetica" w:cs="Helvetica"/>
          <w:color w:val="333333"/>
          <w:lang w:val="fr-CA"/>
        </w:rPr>
        <w:t xml:space="preserve"> il est</w:t>
      </w:r>
      <w:r w:rsidR="000509E8">
        <w:rPr>
          <w:rFonts w:ascii="Helvetica" w:hAnsi="Helvetica" w:cs="Helvetica"/>
          <w:color w:val="333333"/>
          <w:lang w:val="fr-CA"/>
        </w:rPr>
        <w:t xml:space="preserve"> préférable que vous discutiez</w:t>
      </w:r>
      <w:r>
        <w:rPr>
          <w:rFonts w:ascii="Helvetica" w:hAnsi="Helvetica" w:cs="Helvetica"/>
          <w:color w:val="333333"/>
          <w:lang w:val="fr-CA"/>
        </w:rPr>
        <w:t xml:space="preserve"> des questions </w:t>
      </w:r>
      <w:r w:rsidR="0019674E">
        <w:rPr>
          <w:rFonts w:ascii="Helvetica" w:hAnsi="Helvetica" w:cs="Helvetica"/>
          <w:color w:val="333333"/>
          <w:lang w:val="fr-CA"/>
        </w:rPr>
        <w:t xml:space="preserve">avec un avocat </w:t>
      </w:r>
      <w:r>
        <w:rPr>
          <w:rFonts w:ascii="Helvetica" w:hAnsi="Helvetica" w:cs="Helvetica"/>
          <w:color w:val="333333"/>
          <w:lang w:val="fr-CA"/>
        </w:rPr>
        <w:t>et</w:t>
      </w:r>
      <w:r w:rsidR="000509E8">
        <w:rPr>
          <w:rFonts w:ascii="Helvetica" w:hAnsi="Helvetica" w:cs="Helvetica"/>
          <w:color w:val="333333"/>
          <w:lang w:val="fr-CA"/>
        </w:rPr>
        <w:t xml:space="preserve"> que vous</w:t>
      </w:r>
      <w:r w:rsidR="0019674E">
        <w:rPr>
          <w:rFonts w:ascii="Helvetica" w:hAnsi="Helvetica" w:cs="Helvetica"/>
          <w:color w:val="333333"/>
          <w:lang w:val="fr-CA"/>
        </w:rPr>
        <w:t xml:space="preserve"> lui</w:t>
      </w:r>
      <w:r>
        <w:rPr>
          <w:rFonts w:ascii="Helvetica" w:hAnsi="Helvetica" w:cs="Helvetica"/>
          <w:color w:val="333333"/>
          <w:lang w:val="fr-CA"/>
        </w:rPr>
        <w:t xml:space="preserve"> montr</w:t>
      </w:r>
      <w:r w:rsidR="000509E8">
        <w:rPr>
          <w:rFonts w:ascii="Helvetica" w:hAnsi="Helvetica" w:cs="Helvetica"/>
          <w:color w:val="333333"/>
          <w:lang w:val="fr-CA"/>
        </w:rPr>
        <w:t>iez</w:t>
      </w:r>
      <w:r>
        <w:rPr>
          <w:rFonts w:ascii="Helvetica" w:hAnsi="Helvetica" w:cs="Helvetica"/>
          <w:color w:val="333333"/>
          <w:lang w:val="fr-CA"/>
        </w:rPr>
        <w:t xml:space="preserve"> l’ébauche de votre plan parental modifié avant de le signer, afin </w:t>
      </w:r>
      <w:r w:rsidR="000509E8">
        <w:rPr>
          <w:rFonts w:ascii="Helvetica" w:hAnsi="Helvetica" w:cs="Helvetica"/>
          <w:color w:val="333333"/>
          <w:lang w:val="fr-CA"/>
        </w:rPr>
        <w:t>de vous assurer de comprendre</w:t>
      </w:r>
      <w:r>
        <w:rPr>
          <w:rFonts w:ascii="Helvetica" w:hAnsi="Helvetica" w:cs="Helvetica"/>
          <w:color w:val="333333"/>
          <w:lang w:val="fr-CA"/>
        </w:rPr>
        <w:t xml:space="preserve"> vos </w:t>
      </w:r>
      <w:r>
        <w:rPr>
          <w:rFonts w:ascii="Helvetica" w:hAnsi="Helvetica" w:cs="Helvetica"/>
          <w:color w:val="333333"/>
          <w:lang w:val="fr-CA"/>
        </w:rPr>
        <w:lastRenderedPageBreak/>
        <w:t>droits et responsabilités juridiques</w:t>
      </w:r>
      <w:r w:rsidR="00E24C45" w:rsidRPr="006C2B76">
        <w:rPr>
          <w:rFonts w:ascii="Helvetica" w:hAnsi="Helvetica" w:cs="Helvetica"/>
          <w:color w:val="333333"/>
          <w:lang w:val="fr-CA"/>
        </w:rPr>
        <w:t>.</w:t>
      </w:r>
      <w:r>
        <w:rPr>
          <w:rFonts w:ascii="Helvetica" w:hAnsi="Helvetica" w:cs="Helvetica"/>
          <w:color w:val="333333"/>
          <w:lang w:val="fr-CA"/>
        </w:rPr>
        <w:t xml:space="preserve"> Cela est particulièrement </w:t>
      </w:r>
      <w:r w:rsidR="00E24C45" w:rsidRPr="006C2B76">
        <w:rPr>
          <w:rFonts w:ascii="Helvetica" w:hAnsi="Helvetica" w:cs="Helvetica"/>
          <w:color w:val="333333"/>
          <w:lang w:val="fr-CA"/>
        </w:rPr>
        <w:t xml:space="preserve">important </w:t>
      </w:r>
      <w:r>
        <w:rPr>
          <w:rFonts w:ascii="Helvetica" w:hAnsi="Helvetica" w:cs="Helvetica"/>
          <w:color w:val="333333"/>
          <w:lang w:val="fr-CA"/>
        </w:rPr>
        <w:t>si les conditions de votre plan parental font partie d’un accord de séparation formel ou ont été intégrées à une ordonnance du tribunal</w:t>
      </w:r>
      <w:r w:rsidR="00E24C45" w:rsidRPr="006C2B76">
        <w:rPr>
          <w:rFonts w:ascii="Helvetica" w:hAnsi="Helvetica" w:cs="Helvetica"/>
          <w:color w:val="333333"/>
          <w:lang w:val="fr-CA"/>
        </w:rPr>
        <w:t xml:space="preserve">, </w:t>
      </w:r>
      <w:r>
        <w:rPr>
          <w:rFonts w:ascii="Helvetica" w:hAnsi="Helvetica" w:cs="Helvetica"/>
          <w:color w:val="333333"/>
          <w:lang w:val="fr-CA"/>
        </w:rPr>
        <w:t>car ces</w:t>
      </w:r>
      <w:r w:rsidR="00E24C45" w:rsidRPr="006C2B76">
        <w:rPr>
          <w:rFonts w:ascii="Helvetica" w:hAnsi="Helvetica" w:cs="Helvetica"/>
          <w:color w:val="333333"/>
          <w:lang w:val="fr-CA"/>
        </w:rPr>
        <w:t xml:space="preserve"> documents </w:t>
      </w:r>
      <w:r>
        <w:rPr>
          <w:rFonts w:ascii="Helvetica" w:hAnsi="Helvetica" w:cs="Helvetica"/>
          <w:color w:val="333333"/>
          <w:lang w:val="fr-CA"/>
        </w:rPr>
        <w:t>d</w:t>
      </w:r>
      <w:r w:rsidR="002063F3">
        <w:rPr>
          <w:rFonts w:ascii="Helvetica" w:hAnsi="Helvetica" w:cs="Helvetica"/>
          <w:color w:val="333333"/>
          <w:lang w:val="fr-CA"/>
        </w:rPr>
        <w:t>oiv</w:t>
      </w:r>
      <w:r>
        <w:rPr>
          <w:rFonts w:ascii="Helvetica" w:hAnsi="Helvetica" w:cs="Helvetica"/>
          <w:color w:val="333333"/>
          <w:lang w:val="fr-CA"/>
        </w:rPr>
        <w:t>ent être mis à jour pour que les changements soient juridiquement contraignants</w:t>
      </w:r>
      <w:r w:rsidR="00E24C45" w:rsidRPr="006C2B76">
        <w:rPr>
          <w:rFonts w:ascii="Helvetica" w:hAnsi="Helvetica" w:cs="Helvetica"/>
          <w:color w:val="333333"/>
          <w:lang w:val="fr-CA"/>
        </w:rPr>
        <w:t>.</w:t>
      </w:r>
    </w:p>
    <w:p w14:paraId="12C905E6" w14:textId="77777777" w:rsidR="00E24C45" w:rsidRPr="006C2B76" w:rsidRDefault="00624D20" w:rsidP="00053A26">
      <w:pPr>
        <w:pStyle w:val="Heading2"/>
        <w:rPr>
          <w:rFonts w:ascii="Helvetica" w:hAnsi="Helvetica" w:cs="Helvetica"/>
          <w:b/>
          <w:color w:val="244B7F"/>
          <w:sz w:val="28"/>
          <w:szCs w:val="28"/>
          <w:lang w:val="fr-CA"/>
        </w:rPr>
      </w:pPr>
      <w:bookmarkStart w:id="42" w:name="_Toc100770958"/>
      <w:r>
        <w:rPr>
          <w:rFonts w:ascii="Helvetica" w:hAnsi="Helvetica" w:cs="Helvetica"/>
          <w:b/>
          <w:color w:val="244B7F"/>
          <w:sz w:val="28"/>
          <w:szCs w:val="28"/>
          <w:lang w:val="fr-CA"/>
        </w:rPr>
        <w:t>Première révision du plan parental</w:t>
      </w:r>
      <w:bookmarkEnd w:id="42"/>
    </w:p>
    <w:p w14:paraId="44F40D30" w14:textId="77777777" w:rsidR="00053A26" w:rsidRPr="006C2B76" w:rsidRDefault="00053A26" w:rsidP="00D3600F">
      <w:pPr>
        <w:pStyle w:val="NormalWeb"/>
        <w:spacing w:after="0"/>
        <w:rPr>
          <w:rFonts w:ascii="Helvetica" w:hAnsi="Helvetica" w:cs="Helvetica"/>
          <w:color w:val="333333"/>
          <w:lang w:val="fr-CA"/>
        </w:rPr>
      </w:pPr>
    </w:p>
    <w:p w14:paraId="61AAD2F6" w14:textId="77777777" w:rsidR="00E24C45" w:rsidRPr="006C2B76" w:rsidRDefault="00F85A8C" w:rsidP="00E24C45">
      <w:pPr>
        <w:pStyle w:val="NormalWeb"/>
        <w:rPr>
          <w:rFonts w:ascii="Helvetica" w:hAnsi="Helvetica" w:cs="Helvetica"/>
          <w:color w:val="333333"/>
          <w:lang w:val="fr-CA"/>
        </w:rPr>
      </w:pPr>
      <w:r>
        <w:rPr>
          <w:rFonts w:ascii="Helvetica" w:hAnsi="Helvetica" w:cs="Helvetica"/>
          <w:color w:val="333333"/>
          <w:lang w:val="fr-CA"/>
        </w:rPr>
        <w:t>Afin de</w:t>
      </w:r>
      <w:r w:rsidR="00624D20">
        <w:rPr>
          <w:rFonts w:ascii="Helvetica" w:hAnsi="Helvetica" w:cs="Helvetica"/>
          <w:color w:val="333333"/>
          <w:lang w:val="fr-CA"/>
        </w:rPr>
        <w:t xml:space="preserve"> vous assurer que votre plan parental fonctionne pour votre enfant et qu’il est pratique pour vous et l’autre parent, vous pourriez y inclure une disposition prévoyant une « première révision ».</w:t>
      </w:r>
      <w:r>
        <w:rPr>
          <w:rFonts w:ascii="Helvetica" w:hAnsi="Helvetica" w:cs="Helvetica"/>
          <w:color w:val="333333"/>
          <w:lang w:val="fr-CA"/>
        </w:rPr>
        <w:t xml:space="preserve"> Une date serait prévue afin que vous puissiez vous rencontrer pour discuter du plan parental et de </w:t>
      </w:r>
      <w:r w:rsidR="00E80FA2">
        <w:rPr>
          <w:rFonts w:ascii="Helvetica" w:hAnsi="Helvetica" w:cs="Helvetica"/>
          <w:color w:val="333333"/>
          <w:lang w:val="fr-CA"/>
        </w:rPr>
        <w:t>son efficacité</w:t>
      </w:r>
      <w:r w:rsidR="00E24C45" w:rsidRPr="006C2B76">
        <w:rPr>
          <w:rFonts w:ascii="Helvetica" w:hAnsi="Helvetica" w:cs="Helvetica"/>
          <w:color w:val="333333"/>
          <w:lang w:val="fr-CA"/>
        </w:rPr>
        <w:t xml:space="preserve">. </w:t>
      </w:r>
      <w:r w:rsidR="00976D93">
        <w:rPr>
          <w:rFonts w:ascii="Helvetica" w:hAnsi="Helvetica" w:cs="Helvetica"/>
          <w:color w:val="333333"/>
          <w:lang w:val="fr-CA"/>
        </w:rPr>
        <w:t xml:space="preserve">Si votre enfant est plus vieux, vous devriez songer à la façon de </w:t>
      </w:r>
      <w:r w:rsidR="00BB2B8B">
        <w:rPr>
          <w:rFonts w:ascii="Helvetica" w:hAnsi="Helvetica" w:cs="Helvetica"/>
          <w:color w:val="333333"/>
          <w:lang w:val="fr-CA"/>
        </w:rPr>
        <w:t xml:space="preserve">lui </w:t>
      </w:r>
      <w:r w:rsidR="00976D93">
        <w:rPr>
          <w:rFonts w:ascii="Helvetica" w:hAnsi="Helvetica" w:cs="Helvetica"/>
          <w:color w:val="333333"/>
          <w:lang w:val="fr-CA"/>
        </w:rPr>
        <w:t>demander si le plan parental répond à ses besoins</w:t>
      </w:r>
      <w:r w:rsidR="00E24C45" w:rsidRPr="006C2B76">
        <w:rPr>
          <w:rFonts w:ascii="Helvetica" w:hAnsi="Helvetica" w:cs="Helvetica"/>
          <w:color w:val="333333"/>
          <w:lang w:val="fr-CA"/>
        </w:rPr>
        <w:t xml:space="preserve">. </w:t>
      </w:r>
      <w:r w:rsidR="00706A37">
        <w:rPr>
          <w:rFonts w:ascii="Helvetica" w:hAnsi="Helvetica" w:cs="Helvetica"/>
          <w:color w:val="333333"/>
          <w:lang w:val="fr-CA"/>
        </w:rPr>
        <w:t xml:space="preserve">Si vous voulez inclure une disposition concernant une première révision, il est </w:t>
      </w:r>
      <w:r w:rsidR="00E24C45" w:rsidRPr="006C2B76">
        <w:rPr>
          <w:rFonts w:ascii="Helvetica" w:hAnsi="Helvetica" w:cs="Helvetica"/>
          <w:color w:val="333333"/>
          <w:lang w:val="fr-CA"/>
        </w:rPr>
        <w:t xml:space="preserve">important </w:t>
      </w:r>
      <w:r w:rsidR="00706A37">
        <w:rPr>
          <w:rFonts w:ascii="Helvetica" w:hAnsi="Helvetica" w:cs="Helvetica"/>
          <w:color w:val="333333"/>
          <w:lang w:val="fr-CA"/>
        </w:rPr>
        <w:t>de prévoir suffisamment de temps pour mettre l’arrangement parental à l’essai en premier</w:t>
      </w:r>
      <w:r w:rsidR="00E24C45" w:rsidRPr="006C2B76">
        <w:rPr>
          <w:rFonts w:ascii="Helvetica" w:hAnsi="Helvetica" w:cs="Helvetica"/>
          <w:color w:val="333333"/>
          <w:lang w:val="fr-CA"/>
        </w:rPr>
        <w:t xml:space="preserve">. </w:t>
      </w:r>
      <w:r w:rsidR="00706A37">
        <w:rPr>
          <w:rFonts w:ascii="Helvetica" w:hAnsi="Helvetica" w:cs="Helvetica"/>
          <w:color w:val="333333"/>
          <w:lang w:val="fr-CA"/>
        </w:rPr>
        <w:t>Par</w:t>
      </w:r>
      <w:r w:rsidR="00E24C45" w:rsidRPr="006C2B76">
        <w:rPr>
          <w:rFonts w:ascii="Helvetica" w:hAnsi="Helvetica" w:cs="Helvetica"/>
          <w:color w:val="333333"/>
          <w:lang w:val="fr-CA"/>
        </w:rPr>
        <w:t xml:space="preserve"> ex</w:t>
      </w:r>
      <w:r w:rsidR="00706A37">
        <w:rPr>
          <w:rFonts w:ascii="Helvetica" w:hAnsi="Helvetica" w:cs="Helvetica"/>
          <w:color w:val="333333"/>
          <w:lang w:val="fr-CA"/>
        </w:rPr>
        <w:t>e</w:t>
      </w:r>
      <w:r w:rsidR="00E24C45" w:rsidRPr="006C2B76">
        <w:rPr>
          <w:rFonts w:ascii="Helvetica" w:hAnsi="Helvetica" w:cs="Helvetica"/>
          <w:color w:val="333333"/>
          <w:lang w:val="fr-CA"/>
        </w:rPr>
        <w:t xml:space="preserve">mple, </w:t>
      </w:r>
      <w:r w:rsidR="00D05454">
        <w:rPr>
          <w:rFonts w:ascii="Helvetica" w:hAnsi="Helvetica" w:cs="Helvetica"/>
          <w:color w:val="333333"/>
          <w:lang w:val="fr-CA"/>
        </w:rPr>
        <w:t>vous pourriez décider de vous rencontrer après trois mois et, par la suite, une fois l’an, ou plus souvent si des problèmes surviennent</w:t>
      </w:r>
      <w:r w:rsidR="00E24C45" w:rsidRPr="006C2B76">
        <w:rPr>
          <w:rFonts w:ascii="Helvetica" w:hAnsi="Helvetica" w:cs="Helvetica"/>
          <w:color w:val="333333"/>
          <w:lang w:val="fr-CA"/>
        </w:rPr>
        <w:t>.</w:t>
      </w:r>
    </w:p>
    <w:p w14:paraId="716C101D" w14:textId="77777777" w:rsidR="00E24C45" w:rsidRPr="006C2B76" w:rsidRDefault="00A9092A" w:rsidP="00E24C45">
      <w:pPr>
        <w:pStyle w:val="NormalWeb"/>
        <w:rPr>
          <w:rFonts w:ascii="Helvetica" w:hAnsi="Helvetica" w:cs="Helvetica"/>
          <w:color w:val="333333"/>
          <w:lang w:val="fr-CA"/>
        </w:rPr>
      </w:pPr>
      <w:r>
        <w:rPr>
          <w:rFonts w:ascii="Helvetica" w:hAnsi="Helvetica" w:cs="Helvetica"/>
          <w:color w:val="333333"/>
          <w:lang w:val="fr-CA"/>
        </w:rPr>
        <w:t>Les pauses naturelles de l’année</w:t>
      </w:r>
      <w:r w:rsidR="00E24C45" w:rsidRPr="006C2B76">
        <w:rPr>
          <w:rFonts w:ascii="Helvetica" w:hAnsi="Helvetica" w:cs="Helvetica"/>
          <w:color w:val="333333"/>
          <w:lang w:val="fr-CA"/>
        </w:rPr>
        <w:t xml:space="preserve"> </w:t>
      </w:r>
      <w:r w:rsidR="006B4C6F">
        <w:rPr>
          <w:rFonts w:ascii="Helvetica" w:hAnsi="Helvetica" w:cs="Helvetica"/>
          <w:color w:val="333333"/>
          <w:lang w:val="fr-CA"/>
        </w:rPr>
        <w:t>sont souvent de bons moments pour commencer un nouvel arrangement ou y mettre fin</w:t>
      </w:r>
      <w:r w:rsidR="00E24C45" w:rsidRPr="006C2B76">
        <w:rPr>
          <w:rFonts w:ascii="Helvetica" w:hAnsi="Helvetica" w:cs="Helvetica"/>
          <w:color w:val="333333"/>
          <w:lang w:val="fr-CA"/>
        </w:rPr>
        <w:t>.</w:t>
      </w:r>
      <w:r w:rsidR="00256E29">
        <w:rPr>
          <w:rFonts w:ascii="Helvetica" w:hAnsi="Helvetica" w:cs="Helvetica"/>
          <w:color w:val="333333"/>
          <w:lang w:val="fr-CA"/>
        </w:rPr>
        <w:t xml:space="preserve"> Par exemple, la fin de l’année scolaire</w:t>
      </w:r>
      <w:r w:rsidR="00E24C45" w:rsidRPr="006C2B76">
        <w:rPr>
          <w:rFonts w:ascii="Helvetica" w:hAnsi="Helvetica" w:cs="Helvetica"/>
          <w:color w:val="333333"/>
          <w:lang w:val="fr-CA"/>
        </w:rPr>
        <w:t>,</w:t>
      </w:r>
      <w:r w:rsidR="00256E29">
        <w:rPr>
          <w:rFonts w:ascii="Helvetica" w:hAnsi="Helvetica" w:cs="Helvetica"/>
          <w:color w:val="333333"/>
          <w:lang w:val="fr-CA"/>
        </w:rPr>
        <w:t xml:space="preserve"> la fin de l’été ou les congés scolaires importants sont de bons moments pour effectuer des changements</w:t>
      </w:r>
      <w:r w:rsidR="00E24C45" w:rsidRPr="006C2B76">
        <w:rPr>
          <w:rFonts w:ascii="Helvetica" w:hAnsi="Helvetica" w:cs="Helvetica"/>
          <w:color w:val="333333"/>
          <w:lang w:val="fr-CA"/>
        </w:rPr>
        <w:t>.</w:t>
      </w:r>
    </w:p>
    <w:p w14:paraId="59B32630" w14:textId="77777777" w:rsidR="00A31093" w:rsidRPr="006C2B76" w:rsidRDefault="00BF0BE6" w:rsidP="00E50D04">
      <w:pPr>
        <w:spacing w:line="240" w:lineRule="auto"/>
        <w:ind w:left="720"/>
        <w:rPr>
          <w:rFonts w:ascii="Helvetica" w:hAnsi="Helvetica" w:cs="Helvetica"/>
          <w:b/>
          <w:bCs/>
          <w:i/>
          <w:iCs/>
          <w:color w:val="333333"/>
          <w:lang w:val="fr-CA"/>
        </w:rPr>
      </w:pPr>
      <w:r>
        <w:rPr>
          <w:rFonts w:ascii="Helvetica" w:hAnsi="Helvetica" w:cs="Helvetica"/>
          <w:b/>
          <w:bCs/>
          <w:i/>
          <w:iCs/>
          <w:color w:val="333333"/>
          <w:lang w:val="fr-CA"/>
        </w:rPr>
        <w:t>Révision du p</w:t>
      </w:r>
      <w:r w:rsidR="00A31093" w:rsidRPr="006C2B76">
        <w:rPr>
          <w:rFonts w:ascii="Helvetica" w:hAnsi="Helvetica" w:cs="Helvetica"/>
          <w:b/>
          <w:bCs/>
          <w:i/>
          <w:iCs/>
          <w:color w:val="333333"/>
          <w:lang w:val="fr-CA"/>
        </w:rPr>
        <w:t>lan</w:t>
      </w:r>
    </w:p>
    <w:p w14:paraId="48CCF0CE" w14:textId="77777777" w:rsidR="0074527E" w:rsidRPr="006C2B76" w:rsidRDefault="00BF0BE6" w:rsidP="00E50D04">
      <w:pPr>
        <w:spacing w:line="240" w:lineRule="auto"/>
        <w:ind w:left="720"/>
        <w:rPr>
          <w:rFonts w:ascii="Helvetica" w:hAnsi="Helvetica" w:cs="Helvetica"/>
          <w:b/>
          <w:lang w:val="fr-CA"/>
        </w:rPr>
      </w:pPr>
      <w:r>
        <w:rPr>
          <w:rFonts w:ascii="Helvetica" w:hAnsi="Helvetica" w:cs="Helvetica"/>
          <w:color w:val="333333"/>
          <w:lang w:val="fr-CA"/>
        </w:rPr>
        <w:t xml:space="preserve">Le présent </w:t>
      </w:r>
      <w:r w:rsidR="00E24C45" w:rsidRPr="006C2B76">
        <w:rPr>
          <w:rFonts w:ascii="Helvetica" w:hAnsi="Helvetica" w:cs="Helvetica"/>
          <w:color w:val="333333"/>
          <w:lang w:val="fr-CA"/>
        </w:rPr>
        <w:t xml:space="preserve">plan </w:t>
      </w:r>
      <w:r>
        <w:rPr>
          <w:rFonts w:ascii="Helvetica" w:hAnsi="Helvetica" w:cs="Helvetica"/>
          <w:color w:val="333333"/>
          <w:lang w:val="fr-CA"/>
        </w:rPr>
        <w:t xml:space="preserve">sera révisé le </w:t>
      </w:r>
      <w:r w:rsidR="00E24C45" w:rsidRPr="006C2B76">
        <w:rPr>
          <w:rFonts w:ascii="Helvetica" w:hAnsi="Helvetica" w:cs="Helvetica"/>
          <w:color w:val="333333"/>
          <w:lang w:val="fr-CA"/>
        </w:rPr>
        <w:t xml:space="preserve">[date]. </w:t>
      </w:r>
      <w:r>
        <w:rPr>
          <w:rFonts w:ascii="Helvetica" w:hAnsi="Helvetica" w:cs="Helvetica"/>
          <w:color w:val="333333"/>
          <w:lang w:val="fr-CA"/>
        </w:rPr>
        <w:t>À ce moment-là, le p</w:t>
      </w:r>
      <w:r w:rsidR="00E24C45" w:rsidRPr="006C2B76">
        <w:rPr>
          <w:rFonts w:ascii="Helvetica" w:hAnsi="Helvetica" w:cs="Helvetica"/>
          <w:color w:val="333333"/>
          <w:lang w:val="fr-CA"/>
        </w:rPr>
        <w:t xml:space="preserve">arent A </w:t>
      </w:r>
      <w:r>
        <w:rPr>
          <w:rFonts w:ascii="Helvetica" w:hAnsi="Helvetica" w:cs="Helvetica"/>
          <w:color w:val="333333"/>
          <w:lang w:val="fr-CA"/>
        </w:rPr>
        <w:t>et le p</w:t>
      </w:r>
      <w:r w:rsidR="00E24C45" w:rsidRPr="006C2B76">
        <w:rPr>
          <w:rFonts w:ascii="Helvetica" w:hAnsi="Helvetica" w:cs="Helvetica"/>
          <w:color w:val="333333"/>
          <w:lang w:val="fr-CA"/>
        </w:rPr>
        <w:t xml:space="preserve">arent B </w:t>
      </w:r>
      <w:r>
        <w:rPr>
          <w:rFonts w:ascii="Helvetica" w:hAnsi="Helvetica" w:cs="Helvetica"/>
          <w:color w:val="333333"/>
          <w:lang w:val="fr-CA"/>
        </w:rPr>
        <w:t>discuteront du plan parental et négocieront tous les changements que les deux parents estiment appropriés</w:t>
      </w:r>
      <w:r w:rsidR="00E24C45" w:rsidRPr="006C2B76">
        <w:rPr>
          <w:rFonts w:ascii="Helvetica" w:hAnsi="Helvetica" w:cs="Helvetica"/>
          <w:color w:val="333333"/>
          <w:lang w:val="fr-CA"/>
        </w:rPr>
        <w:t xml:space="preserve">. </w:t>
      </w:r>
    </w:p>
    <w:p w14:paraId="793EE1DA" w14:textId="77777777" w:rsidR="00CA1C4D" w:rsidRPr="006C2B76" w:rsidRDefault="00305808" w:rsidP="004E41A8">
      <w:pPr>
        <w:pStyle w:val="Heading2"/>
        <w:rPr>
          <w:rFonts w:ascii="Helvetica" w:hAnsi="Helvetica"/>
          <w:color w:val="244B7F"/>
          <w:lang w:val="fr-CA"/>
        </w:rPr>
      </w:pPr>
      <w:bookmarkStart w:id="43" w:name="_Toc100770959"/>
      <w:r>
        <w:rPr>
          <w:rFonts w:ascii="Helvetica" w:hAnsi="Helvetica" w:cs="Helvetica"/>
          <w:b/>
          <w:color w:val="244B7F"/>
          <w:sz w:val="28"/>
          <w:szCs w:val="28"/>
          <w:lang w:val="fr-CA"/>
        </w:rPr>
        <w:t>Rencontres régulières entre les parents</w:t>
      </w:r>
      <w:bookmarkEnd w:id="43"/>
    </w:p>
    <w:p w14:paraId="7C6B7249" w14:textId="77777777" w:rsidR="00383E18" w:rsidRPr="006C2B76" w:rsidRDefault="007A0D6A" w:rsidP="001A5CA5">
      <w:pPr>
        <w:pStyle w:val="NormalWeb"/>
        <w:rPr>
          <w:rFonts w:ascii="Helvetica" w:hAnsi="Helvetica" w:cs="Helvetica"/>
          <w:color w:val="333333"/>
          <w:lang w:val="fr-CA"/>
        </w:rPr>
      </w:pPr>
      <w:r w:rsidRPr="006C2B76">
        <w:rPr>
          <w:rFonts w:ascii="Helvetica" w:hAnsi="Helvetica" w:cs="Helvetica"/>
          <w:color w:val="333333"/>
          <w:lang w:val="fr-CA"/>
        </w:rPr>
        <w:br/>
      </w:r>
      <w:r w:rsidR="002161C8">
        <w:rPr>
          <w:rFonts w:ascii="Helvetica" w:hAnsi="Helvetica" w:cs="Helvetica"/>
          <w:color w:val="333333"/>
          <w:lang w:val="fr-CA"/>
        </w:rPr>
        <w:t>Les enfants ont besoin de différentes choses de vous à différents âges et stades de développement.</w:t>
      </w:r>
      <w:r w:rsidR="00E24C45" w:rsidRPr="006C2B76">
        <w:rPr>
          <w:rFonts w:ascii="Helvetica" w:hAnsi="Helvetica" w:cs="Helvetica"/>
          <w:color w:val="333333"/>
          <w:lang w:val="fr-CA"/>
        </w:rPr>
        <w:t xml:space="preserve"> </w:t>
      </w:r>
      <w:r w:rsidR="002161C8">
        <w:rPr>
          <w:rFonts w:ascii="Helvetica" w:hAnsi="Helvetica" w:cs="Helvetica"/>
          <w:color w:val="333333"/>
          <w:lang w:val="fr-CA"/>
        </w:rPr>
        <w:t>De plus, leurs horaires changent à mesure qu’ils vieillissent</w:t>
      </w:r>
      <w:r w:rsidR="00E24C45" w:rsidRPr="006C2B76">
        <w:rPr>
          <w:rFonts w:ascii="Helvetica" w:hAnsi="Helvetica" w:cs="Helvetica"/>
          <w:color w:val="333333"/>
          <w:lang w:val="fr-CA"/>
        </w:rPr>
        <w:t xml:space="preserve">. </w:t>
      </w:r>
      <w:r w:rsidR="00EE5C85">
        <w:rPr>
          <w:rFonts w:ascii="Helvetica" w:hAnsi="Helvetica" w:cs="Helvetica"/>
          <w:color w:val="333333"/>
          <w:lang w:val="fr-CA"/>
        </w:rPr>
        <w:t xml:space="preserve">Cela est particulièrement vrai lorsque les enfants </w:t>
      </w:r>
      <w:r w:rsidR="00BA13C2">
        <w:rPr>
          <w:rFonts w:ascii="Helvetica" w:hAnsi="Helvetica" w:cs="Helvetica"/>
          <w:color w:val="333333"/>
          <w:lang w:val="fr-CA"/>
        </w:rPr>
        <w:t xml:space="preserve">commencent à </w:t>
      </w:r>
      <w:r w:rsidR="00EE5C85">
        <w:rPr>
          <w:rFonts w:ascii="Helvetica" w:hAnsi="Helvetica" w:cs="Helvetica"/>
          <w:color w:val="333333"/>
          <w:lang w:val="fr-CA"/>
        </w:rPr>
        <w:t>participe</w:t>
      </w:r>
      <w:r w:rsidR="00BA13C2">
        <w:rPr>
          <w:rFonts w:ascii="Helvetica" w:hAnsi="Helvetica" w:cs="Helvetica"/>
          <w:color w:val="333333"/>
          <w:lang w:val="fr-CA"/>
        </w:rPr>
        <w:t>r</w:t>
      </w:r>
      <w:r w:rsidR="00EE5C85">
        <w:rPr>
          <w:rFonts w:ascii="Helvetica" w:hAnsi="Helvetica" w:cs="Helvetica"/>
          <w:color w:val="333333"/>
          <w:lang w:val="fr-CA"/>
        </w:rPr>
        <w:t xml:space="preserve"> à un plus grand nombre d’activités</w:t>
      </w:r>
      <w:r w:rsidR="00E24C45" w:rsidRPr="006C2B76">
        <w:rPr>
          <w:rFonts w:ascii="Helvetica" w:hAnsi="Helvetica" w:cs="Helvetica"/>
          <w:color w:val="333333"/>
          <w:lang w:val="fr-CA"/>
        </w:rPr>
        <w:t xml:space="preserve">. </w:t>
      </w:r>
      <w:r w:rsidR="00EE5C85">
        <w:rPr>
          <w:rFonts w:ascii="Helvetica" w:hAnsi="Helvetica" w:cs="Helvetica"/>
          <w:color w:val="333333"/>
          <w:lang w:val="fr-CA"/>
        </w:rPr>
        <w:t xml:space="preserve">Plus votre enfant est jeune au moment où vous établissez le plan initial, plus vous pouvez vous attendre à ce que </w:t>
      </w:r>
      <w:r w:rsidR="00555B19">
        <w:rPr>
          <w:rFonts w:ascii="Helvetica" w:hAnsi="Helvetica" w:cs="Helvetica"/>
          <w:color w:val="333333"/>
          <w:lang w:val="fr-CA"/>
        </w:rPr>
        <w:t>se</w:t>
      </w:r>
      <w:r w:rsidR="00EE5C85">
        <w:rPr>
          <w:rFonts w:ascii="Helvetica" w:hAnsi="Helvetica" w:cs="Helvetica"/>
          <w:color w:val="333333"/>
          <w:lang w:val="fr-CA"/>
        </w:rPr>
        <w:t>s besoins changent et à ce que vous deviez modifier votre plan parental</w:t>
      </w:r>
      <w:r w:rsidR="00E24C45" w:rsidRPr="006C2B76">
        <w:rPr>
          <w:rFonts w:ascii="Helvetica" w:hAnsi="Helvetica" w:cs="Helvetica"/>
          <w:color w:val="333333"/>
          <w:lang w:val="fr-CA"/>
        </w:rPr>
        <w:t>.</w:t>
      </w:r>
      <w:r w:rsidR="00555B19">
        <w:rPr>
          <w:rFonts w:ascii="Helvetica" w:hAnsi="Helvetica" w:cs="Helvetica"/>
          <w:color w:val="333333"/>
          <w:lang w:val="fr-CA"/>
        </w:rPr>
        <w:t xml:space="preserve"> Demandez-vous si votre plan parental devrait comprendre une disposition prévoyant que l’autre parent et vous </w:t>
      </w:r>
      <w:r w:rsidR="00BA13C2">
        <w:rPr>
          <w:rFonts w:ascii="Helvetica" w:hAnsi="Helvetica" w:cs="Helvetica"/>
          <w:color w:val="333333"/>
          <w:lang w:val="fr-CA"/>
        </w:rPr>
        <w:t>devez vous rencontrer régulièrement pour examiner le plan parental et déterminer s’il fonctionne bien pour vos enfants</w:t>
      </w:r>
      <w:r w:rsidR="00E24C45" w:rsidRPr="006C2B76">
        <w:rPr>
          <w:rFonts w:ascii="Helvetica" w:hAnsi="Helvetica" w:cs="Helvetica"/>
          <w:color w:val="333333"/>
          <w:lang w:val="fr-CA"/>
        </w:rPr>
        <w:t>.</w:t>
      </w:r>
    </w:p>
    <w:p w14:paraId="410C51BB" w14:textId="77777777" w:rsidR="00104737" w:rsidRPr="006C2B76" w:rsidRDefault="00305808" w:rsidP="00E24C45">
      <w:pPr>
        <w:spacing w:line="240" w:lineRule="auto"/>
        <w:ind w:left="720"/>
        <w:rPr>
          <w:rFonts w:ascii="Helvetica" w:hAnsi="Helvetica" w:cs="Helvetica"/>
          <w:b/>
          <w:bCs/>
          <w:i/>
          <w:iCs/>
          <w:color w:val="333333"/>
          <w:lang w:val="fr-CA"/>
        </w:rPr>
      </w:pPr>
      <w:r>
        <w:rPr>
          <w:rFonts w:ascii="Helvetica" w:hAnsi="Helvetica" w:cs="Helvetica"/>
          <w:b/>
          <w:bCs/>
          <w:i/>
          <w:iCs/>
          <w:color w:val="333333"/>
          <w:lang w:val="fr-CA"/>
        </w:rPr>
        <w:t>Rencontres entre les parents</w:t>
      </w:r>
    </w:p>
    <w:p w14:paraId="10A84C7A" w14:textId="5F757606" w:rsidR="00E24C45" w:rsidRPr="006C2B76" w:rsidRDefault="00C22518" w:rsidP="00E24C45">
      <w:pPr>
        <w:spacing w:line="240" w:lineRule="auto"/>
        <w:ind w:left="720"/>
        <w:rPr>
          <w:rFonts w:ascii="Helvetica" w:hAnsi="Helvetica" w:cs="Helvetica"/>
          <w:color w:val="333333"/>
          <w:lang w:val="fr-CA"/>
        </w:rPr>
      </w:pPr>
      <w:r>
        <w:rPr>
          <w:rFonts w:ascii="Helvetica" w:hAnsi="Helvetica" w:cs="Helvetica"/>
          <w:color w:val="333333"/>
          <w:lang w:val="fr-CA"/>
        </w:rPr>
        <w:t>Le p</w:t>
      </w:r>
      <w:r w:rsidR="00E24C45" w:rsidRPr="006C2B76">
        <w:rPr>
          <w:rFonts w:ascii="Helvetica" w:hAnsi="Helvetica" w:cs="Helvetica"/>
          <w:color w:val="333333"/>
          <w:lang w:val="fr-CA"/>
        </w:rPr>
        <w:t xml:space="preserve">arent A </w:t>
      </w:r>
      <w:r>
        <w:rPr>
          <w:rFonts w:ascii="Helvetica" w:hAnsi="Helvetica" w:cs="Helvetica"/>
          <w:color w:val="333333"/>
          <w:lang w:val="fr-CA"/>
        </w:rPr>
        <w:t>et le p</w:t>
      </w:r>
      <w:r w:rsidR="00E24C45" w:rsidRPr="006C2B76">
        <w:rPr>
          <w:rFonts w:ascii="Helvetica" w:hAnsi="Helvetica" w:cs="Helvetica"/>
          <w:color w:val="333333"/>
          <w:lang w:val="fr-CA"/>
        </w:rPr>
        <w:t xml:space="preserve">arent B </w:t>
      </w:r>
      <w:r>
        <w:rPr>
          <w:rFonts w:ascii="Helvetica" w:hAnsi="Helvetica" w:cs="Helvetica"/>
          <w:color w:val="333333"/>
          <w:lang w:val="fr-CA"/>
        </w:rPr>
        <w:t xml:space="preserve">conviennent de se rencontrer </w:t>
      </w:r>
      <w:r w:rsidR="00E24C45" w:rsidRPr="006C2B76">
        <w:rPr>
          <w:rFonts w:ascii="Helvetica" w:hAnsi="Helvetica" w:cs="Helvetica"/>
          <w:color w:val="333333"/>
          <w:lang w:val="fr-CA"/>
        </w:rPr>
        <w:t>[in</w:t>
      </w:r>
      <w:r w:rsidR="00F669DA">
        <w:rPr>
          <w:rFonts w:ascii="Helvetica" w:hAnsi="Helvetica" w:cs="Helvetica"/>
          <w:color w:val="333333"/>
          <w:lang w:val="fr-CA"/>
        </w:rPr>
        <w:t>diquer la fréquence, p. ex.</w:t>
      </w:r>
      <w:r>
        <w:rPr>
          <w:rFonts w:ascii="Helvetica" w:hAnsi="Helvetica" w:cs="Helvetica"/>
          <w:color w:val="333333"/>
          <w:lang w:val="fr-CA"/>
        </w:rPr>
        <w:t xml:space="preserve"> une fois, deux fois, trois fois par année</w:t>
      </w:r>
      <w:r w:rsidR="00E24C45" w:rsidRPr="006C2B76">
        <w:rPr>
          <w:rFonts w:ascii="Helvetica" w:hAnsi="Helvetica" w:cs="Helvetica"/>
          <w:color w:val="333333"/>
          <w:lang w:val="fr-CA"/>
        </w:rPr>
        <w:t xml:space="preserve">], </w:t>
      </w:r>
      <w:r>
        <w:rPr>
          <w:rFonts w:ascii="Helvetica" w:hAnsi="Helvetica" w:cs="Helvetica"/>
          <w:color w:val="333333"/>
          <w:lang w:val="fr-CA"/>
        </w:rPr>
        <w:t>avant la fin de [indiquer un ou plusieurs mois, s’il y a lieu]</w:t>
      </w:r>
      <w:r w:rsidR="00E24C45" w:rsidRPr="006C2B76">
        <w:rPr>
          <w:rFonts w:ascii="Helvetica" w:hAnsi="Helvetica" w:cs="Helvetica"/>
          <w:color w:val="333333"/>
          <w:lang w:val="fr-CA"/>
        </w:rPr>
        <w:t>,</w:t>
      </w:r>
      <w:r>
        <w:rPr>
          <w:rFonts w:ascii="Helvetica" w:hAnsi="Helvetica" w:cs="Helvetica"/>
          <w:color w:val="333333"/>
          <w:lang w:val="fr-CA"/>
        </w:rPr>
        <w:t xml:space="preserve"> pour discuter du plan parental</w:t>
      </w:r>
      <w:r w:rsidR="00E24C45" w:rsidRPr="006C2B76">
        <w:rPr>
          <w:rFonts w:ascii="Helvetica" w:hAnsi="Helvetica" w:cs="Helvetica"/>
          <w:color w:val="333333"/>
          <w:lang w:val="fr-CA"/>
        </w:rPr>
        <w:t xml:space="preserve">. </w:t>
      </w:r>
      <w:r w:rsidR="00D60A87">
        <w:rPr>
          <w:rFonts w:ascii="Helvetica" w:hAnsi="Helvetica" w:cs="Helvetica"/>
          <w:color w:val="333333"/>
          <w:lang w:val="fr-CA"/>
        </w:rPr>
        <w:t>C</w:t>
      </w:r>
      <w:r w:rsidR="00894C9F">
        <w:rPr>
          <w:rFonts w:ascii="Helvetica" w:hAnsi="Helvetica" w:cs="Helvetica"/>
          <w:color w:val="333333"/>
          <w:lang w:val="fr-CA"/>
        </w:rPr>
        <w:t xml:space="preserve">haque parent examinera le plan parental </w:t>
      </w:r>
      <w:r w:rsidR="00D60A87">
        <w:rPr>
          <w:rFonts w:ascii="Helvetica" w:hAnsi="Helvetica" w:cs="Helvetica"/>
          <w:color w:val="333333"/>
          <w:lang w:val="fr-CA"/>
        </w:rPr>
        <w:t xml:space="preserve">avant la rencontre </w:t>
      </w:r>
      <w:r w:rsidR="00894C9F">
        <w:rPr>
          <w:rFonts w:ascii="Helvetica" w:hAnsi="Helvetica" w:cs="Helvetica"/>
          <w:color w:val="333333"/>
          <w:lang w:val="fr-CA"/>
        </w:rPr>
        <w:t>et apportera à la rencontre une liste écrite de questions à aborder</w:t>
      </w:r>
      <w:r w:rsidR="00E24C45" w:rsidRPr="006C2B76">
        <w:rPr>
          <w:rFonts w:ascii="Helvetica" w:hAnsi="Helvetica" w:cs="Helvetica"/>
          <w:color w:val="333333"/>
          <w:lang w:val="fr-CA"/>
        </w:rPr>
        <w:t xml:space="preserve">. </w:t>
      </w:r>
    </w:p>
    <w:p w14:paraId="238A9A1F" w14:textId="77777777" w:rsidR="00E24C45" w:rsidRPr="006C2B76" w:rsidRDefault="00A952C9" w:rsidP="00E24C45">
      <w:pPr>
        <w:spacing w:line="240" w:lineRule="auto"/>
        <w:ind w:left="720"/>
        <w:rPr>
          <w:rFonts w:ascii="Helvetica" w:hAnsi="Helvetica" w:cs="Helvetica"/>
          <w:color w:val="333333"/>
          <w:lang w:val="fr-CA"/>
        </w:rPr>
      </w:pPr>
      <w:r>
        <w:rPr>
          <w:rFonts w:ascii="Helvetica" w:hAnsi="Helvetica" w:cs="Helvetica"/>
          <w:color w:val="333333"/>
          <w:lang w:val="fr-CA"/>
        </w:rPr>
        <w:lastRenderedPageBreak/>
        <w:t>Si le p</w:t>
      </w:r>
      <w:r w:rsidR="00E24C45" w:rsidRPr="006C2B76">
        <w:rPr>
          <w:rFonts w:ascii="Helvetica" w:hAnsi="Helvetica" w:cs="Helvetica"/>
          <w:color w:val="333333"/>
          <w:lang w:val="fr-CA"/>
        </w:rPr>
        <w:t xml:space="preserve">arent A </w:t>
      </w:r>
      <w:r>
        <w:rPr>
          <w:rFonts w:ascii="Helvetica" w:hAnsi="Helvetica" w:cs="Helvetica"/>
          <w:color w:val="333333"/>
          <w:lang w:val="fr-CA"/>
        </w:rPr>
        <w:t>et le p</w:t>
      </w:r>
      <w:r w:rsidR="00E24C45" w:rsidRPr="006C2B76">
        <w:rPr>
          <w:rFonts w:ascii="Helvetica" w:hAnsi="Helvetica" w:cs="Helvetica"/>
          <w:color w:val="333333"/>
          <w:lang w:val="fr-CA"/>
        </w:rPr>
        <w:t>arent B</w:t>
      </w:r>
      <w:r>
        <w:rPr>
          <w:rFonts w:ascii="Helvetica" w:hAnsi="Helvetica" w:cs="Helvetica"/>
          <w:color w:val="333333"/>
          <w:lang w:val="fr-CA"/>
        </w:rPr>
        <w:t xml:space="preserve"> ne parviennent pas à s’entendre sur les changements à apporter au plan parental dans les </w:t>
      </w:r>
      <w:r w:rsidR="00E24C45" w:rsidRPr="006C2B76">
        <w:rPr>
          <w:rFonts w:ascii="Helvetica" w:hAnsi="Helvetica" w:cs="Helvetica"/>
          <w:color w:val="333333"/>
          <w:lang w:val="fr-CA"/>
        </w:rPr>
        <w:t xml:space="preserve">30 </w:t>
      </w:r>
      <w:r>
        <w:rPr>
          <w:rFonts w:ascii="Helvetica" w:hAnsi="Helvetica" w:cs="Helvetica"/>
          <w:color w:val="333333"/>
          <w:lang w:val="fr-CA"/>
        </w:rPr>
        <w:t>jour</w:t>
      </w:r>
      <w:r w:rsidR="000D6A5A">
        <w:rPr>
          <w:rFonts w:ascii="Helvetica" w:hAnsi="Helvetica" w:cs="Helvetica"/>
          <w:color w:val="333333"/>
          <w:lang w:val="fr-CA"/>
        </w:rPr>
        <w:t>s</w:t>
      </w:r>
      <w:r>
        <w:rPr>
          <w:rFonts w:ascii="Helvetica" w:hAnsi="Helvetica" w:cs="Helvetica"/>
          <w:color w:val="333333"/>
          <w:lang w:val="fr-CA"/>
        </w:rPr>
        <w:t xml:space="preserve"> de la rencontre</w:t>
      </w:r>
      <w:r w:rsidR="00E24C45" w:rsidRPr="006C2B76">
        <w:rPr>
          <w:rFonts w:ascii="Helvetica" w:hAnsi="Helvetica" w:cs="Helvetica"/>
          <w:color w:val="333333"/>
          <w:lang w:val="fr-CA"/>
        </w:rPr>
        <w:t xml:space="preserve"> [</w:t>
      </w:r>
      <w:r w:rsidR="00927EDB">
        <w:rPr>
          <w:rFonts w:ascii="Helvetica" w:hAnsi="Helvetica" w:cs="Helvetica"/>
          <w:color w:val="333333"/>
          <w:lang w:val="fr-CA"/>
        </w:rPr>
        <w:t>indiquer la fréquence</w:t>
      </w:r>
      <w:r w:rsidR="00E24C45" w:rsidRPr="006C2B76">
        <w:rPr>
          <w:rFonts w:ascii="Helvetica" w:hAnsi="Helvetica" w:cs="Helvetica"/>
          <w:color w:val="333333"/>
          <w:lang w:val="fr-CA"/>
        </w:rPr>
        <w:t>],</w:t>
      </w:r>
      <w:r w:rsidR="00927EDB">
        <w:rPr>
          <w:rFonts w:ascii="Helvetica" w:hAnsi="Helvetica" w:cs="Helvetica"/>
          <w:color w:val="333333"/>
          <w:lang w:val="fr-CA"/>
        </w:rPr>
        <w:t xml:space="preserve"> ils auront recours au mode de règlement des différends décrit dans le présent</w:t>
      </w:r>
      <w:r w:rsidR="00E24C45" w:rsidRPr="006C2B76">
        <w:rPr>
          <w:rFonts w:ascii="Helvetica" w:hAnsi="Helvetica" w:cs="Helvetica"/>
          <w:color w:val="333333"/>
          <w:lang w:val="fr-CA"/>
        </w:rPr>
        <w:t xml:space="preserve"> document. </w:t>
      </w:r>
    </w:p>
    <w:p w14:paraId="17475AC6" w14:textId="77777777" w:rsidR="00E24C45" w:rsidRPr="006C2B76" w:rsidRDefault="0005759F" w:rsidP="00053A26">
      <w:pPr>
        <w:pStyle w:val="Heading2"/>
        <w:rPr>
          <w:rFonts w:ascii="Helvetica" w:hAnsi="Helvetica" w:cs="Helvetica"/>
          <w:b/>
          <w:color w:val="244B7F"/>
          <w:sz w:val="28"/>
          <w:szCs w:val="28"/>
          <w:lang w:val="fr-CA"/>
        </w:rPr>
      </w:pPr>
      <w:bookmarkStart w:id="44" w:name="_Toc100770960"/>
      <w:r>
        <w:rPr>
          <w:rFonts w:ascii="Helvetica" w:hAnsi="Helvetica" w:cs="Helvetica"/>
          <w:b/>
          <w:color w:val="244B7F"/>
          <w:sz w:val="28"/>
          <w:szCs w:val="28"/>
          <w:lang w:val="fr-CA"/>
        </w:rPr>
        <w:t>Changements imprévus</w:t>
      </w:r>
      <w:bookmarkEnd w:id="44"/>
      <w:r w:rsidR="00E24C45" w:rsidRPr="006C2B76">
        <w:rPr>
          <w:rFonts w:ascii="Helvetica" w:hAnsi="Helvetica" w:cs="Helvetica"/>
          <w:b/>
          <w:color w:val="244B7F"/>
          <w:sz w:val="28"/>
          <w:szCs w:val="28"/>
          <w:lang w:val="fr-CA"/>
        </w:rPr>
        <w:t xml:space="preserve"> </w:t>
      </w:r>
    </w:p>
    <w:p w14:paraId="27722AA8" w14:textId="77777777" w:rsidR="00053A26" w:rsidRPr="006C2B76" w:rsidRDefault="00053A26" w:rsidP="00D3600F">
      <w:pPr>
        <w:pStyle w:val="NormalWeb"/>
        <w:spacing w:after="0"/>
        <w:rPr>
          <w:rFonts w:ascii="Helvetica" w:hAnsi="Helvetica" w:cs="Helvetica"/>
          <w:color w:val="333333"/>
          <w:lang w:val="fr-CA"/>
        </w:rPr>
      </w:pPr>
    </w:p>
    <w:p w14:paraId="61DB48DE" w14:textId="50443662" w:rsidR="006429F2" w:rsidRPr="006C2B76" w:rsidRDefault="00A11475" w:rsidP="00FA16A2">
      <w:pPr>
        <w:pStyle w:val="NormalWeb"/>
        <w:rPr>
          <w:rFonts w:ascii="Helvetica" w:hAnsi="Helvetica" w:cs="Helvetica"/>
          <w:color w:val="333333"/>
          <w:lang w:val="fr-CA"/>
        </w:rPr>
      </w:pPr>
      <w:r>
        <w:rPr>
          <w:rFonts w:ascii="Helvetica" w:hAnsi="Helvetica" w:cs="Helvetica"/>
          <w:color w:val="333333"/>
          <w:lang w:val="fr-CA"/>
        </w:rPr>
        <w:t xml:space="preserve">Parfois, il peut survenir </w:t>
      </w:r>
      <w:r w:rsidR="00F669DA">
        <w:rPr>
          <w:rFonts w:ascii="Helvetica" w:hAnsi="Helvetica" w:cs="Helvetica"/>
          <w:color w:val="333333"/>
          <w:lang w:val="fr-CA"/>
        </w:rPr>
        <w:t xml:space="preserve">dans votre vie </w:t>
      </w:r>
      <w:r>
        <w:rPr>
          <w:rFonts w:ascii="Helvetica" w:hAnsi="Helvetica" w:cs="Helvetica"/>
          <w:color w:val="333333"/>
          <w:lang w:val="fr-CA"/>
        </w:rPr>
        <w:t>des changements que vous n’aviez pas prévus au moment de rédiger votre plan parental</w:t>
      </w:r>
      <w:r w:rsidR="00E24C45" w:rsidRPr="006C2B76">
        <w:rPr>
          <w:rFonts w:ascii="Helvetica" w:hAnsi="Helvetica" w:cs="Helvetica"/>
          <w:color w:val="333333"/>
          <w:lang w:val="fr-CA"/>
        </w:rPr>
        <w:t>.</w:t>
      </w:r>
      <w:r w:rsidR="000C086C">
        <w:rPr>
          <w:rFonts w:ascii="Helvetica" w:hAnsi="Helvetica" w:cs="Helvetica"/>
          <w:color w:val="333333"/>
          <w:lang w:val="fr-CA"/>
        </w:rPr>
        <w:t xml:space="preserve"> Même si vous décidez de tenir régulièrement des rencontres avec l’autre parent</w:t>
      </w:r>
      <w:r w:rsidR="00E24C45" w:rsidRPr="006C2B76">
        <w:rPr>
          <w:rFonts w:ascii="Helvetica" w:hAnsi="Helvetica" w:cs="Helvetica"/>
          <w:color w:val="333333"/>
          <w:lang w:val="fr-CA"/>
        </w:rPr>
        <w:t>,</w:t>
      </w:r>
      <w:r w:rsidR="000C086C">
        <w:rPr>
          <w:rFonts w:ascii="Helvetica" w:hAnsi="Helvetica" w:cs="Helvetica"/>
          <w:color w:val="333333"/>
          <w:lang w:val="fr-CA"/>
        </w:rPr>
        <w:t xml:space="preserve"> </w:t>
      </w:r>
      <w:r w:rsidR="00F669DA">
        <w:rPr>
          <w:rFonts w:ascii="Helvetica" w:hAnsi="Helvetica" w:cs="Helvetica"/>
          <w:color w:val="333333"/>
          <w:lang w:val="fr-CA"/>
        </w:rPr>
        <w:t>des problèmes peuvent survenir</w:t>
      </w:r>
      <w:r w:rsidR="000C086C">
        <w:rPr>
          <w:rFonts w:ascii="Helvetica" w:hAnsi="Helvetica" w:cs="Helvetica"/>
          <w:color w:val="333333"/>
          <w:lang w:val="fr-CA"/>
        </w:rPr>
        <w:t xml:space="preserve"> entre les rencontres</w:t>
      </w:r>
      <w:r w:rsidR="00E24C45" w:rsidRPr="006C2B76">
        <w:rPr>
          <w:rFonts w:ascii="Helvetica" w:hAnsi="Helvetica" w:cs="Helvetica"/>
          <w:color w:val="333333"/>
          <w:lang w:val="fr-CA"/>
        </w:rPr>
        <w:t>.</w:t>
      </w:r>
      <w:r w:rsidR="000C086C">
        <w:rPr>
          <w:rFonts w:ascii="Helvetica" w:hAnsi="Helvetica" w:cs="Helvetica"/>
          <w:color w:val="333333"/>
          <w:lang w:val="fr-CA"/>
        </w:rPr>
        <w:t xml:space="preserve"> Par </w:t>
      </w:r>
      <w:r w:rsidR="00E24C45" w:rsidRPr="006C2B76">
        <w:rPr>
          <w:rFonts w:ascii="Helvetica" w:hAnsi="Helvetica" w:cs="Helvetica"/>
          <w:color w:val="333333"/>
          <w:lang w:val="fr-CA"/>
        </w:rPr>
        <w:t>ex</w:t>
      </w:r>
      <w:r w:rsidR="000C086C">
        <w:rPr>
          <w:rFonts w:ascii="Helvetica" w:hAnsi="Helvetica" w:cs="Helvetica"/>
          <w:color w:val="333333"/>
          <w:lang w:val="fr-CA"/>
        </w:rPr>
        <w:t>e</w:t>
      </w:r>
      <w:r w:rsidR="00E24C45" w:rsidRPr="006C2B76">
        <w:rPr>
          <w:rFonts w:ascii="Helvetica" w:hAnsi="Helvetica" w:cs="Helvetica"/>
          <w:color w:val="333333"/>
          <w:lang w:val="fr-CA"/>
        </w:rPr>
        <w:t xml:space="preserve">mple, </w:t>
      </w:r>
      <w:r w:rsidR="00F01E98">
        <w:rPr>
          <w:rFonts w:ascii="Helvetica" w:hAnsi="Helvetica" w:cs="Helvetica"/>
          <w:color w:val="333333"/>
          <w:lang w:val="fr-CA"/>
        </w:rPr>
        <w:t>si l’un de vous a un nouvel horaire de travail</w:t>
      </w:r>
      <w:r w:rsidR="00E24C45" w:rsidRPr="006C2B76">
        <w:rPr>
          <w:rFonts w:ascii="Helvetica" w:hAnsi="Helvetica" w:cs="Helvetica"/>
          <w:color w:val="333333"/>
          <w:lang w:val="fr-CA"/>
        </w:rPr>
        <w:t xml:space="preserve">, </w:t>
      </w:r>
      <w:r w:rsidR="004B7D18">
        <w:rPr>
          <w:rFonts w:ascii="Helvetica" w:hAnsi="Helvetica" w:cs="Helvetica"/>
          <w:color w:val="333333"/>
          <w:lang w:val="fr-CA"/>
        </w:rPr>
        <w:t>il se peut que vous deviez modifier votre plan parental</w:t>
      </w:r>
      <w:r w:rsidR="00E24C45" w:rsidRPr="006C2B76">
        <w:rPr>
          <w:rFonts w:ascii="Helvetica" w:hAnsi="Helvetica" w:cs="Helvetica"/>
          <w:color w:val="333333"/>
          <w:lang w:val="fr-CA"/>
        </w:rPr>
        <w:t xml:space="preserve">. </w:t>
      </w:r>
      <w:r w:rsidR="002F4DDA">
        <w:rPr>
          <w:rFonts w:ascii="Helvetica" w:hAnsi="Helvetica" w:cs="Helvetica"/>
          <w:color w:val="333333"/>
          <w:lang w:val="fr-CA"/>
        </w:rPr>
        <w:t>Il est judicieux de décider de la façon dont vous aborderez ces types de changements</w:t>
      </w:r>
      <w:r w:rsidR="00E24C45" w:rsidRPr="006C2B76">
        <w:rPr>
          <w:rFonts w:ascii="Helvetica" w:hAnsi="Helvetica" w:cs="Helvetica"/>
          <w:color w:val="333333"/>
          <w:lang w:val="fr-CA"/>
        </w:rPr>
        <w:t>.</w:t>
      </w:r>
    </w:p>
    <w:p w14:paraId="348764AF" w14:textId="77777777" w:rsidR="006429F2" w:rsidRPr="006C2B76" w:rsidRDefault="0005759F" w:rsidP="00C65DA8">
      <w:pPr>
        <w:spacing w:line="240" w:lineRule="auto"/>
        <w:ind w:left="720"/>
        <w:rPr>
          <w:rFonts w:ascii="Helvetica" w:hAnsi="Helvetica" w:cs="Helvetica"/>
          <w:b/>
          <w:bCs/>
          <w:i/>
          <w:iCs/>
          <w:color w:val="333333"/>
          <w:sz w:val="24"/>
          <w:szCs w:val="24"/>
          <w:lang w:val="fr-CA"/>
        </w:rPr>
      </w:pPr>
      <w:r>
        <w:rPr>
          <w:rFonts w:ascii="Helvetica" w:hAnsi="Helvetica" w:cs="Helvetica"/>
          <w:b/>
          <w:bCs/>
          <w:i/>
          <w:iCs/>
          <w:color w:val="333333"/>
          <w:sz w:val="24"/>
          <w:szCs w:val="24"/>
          <w:lang w:val="fr-CA"/>
        </w:rPr>
        <w:t>Changements imprévus</w:t>
      </w:r>
    </w:p>
    <w:p w14:paraId="492E66F7" w14:textId="77777777" w:rsidR="00E24C45" w:rsidRPr="006C2B76" w:rsidRDefault="006E4305" w:rsidP="00C65DA8">
      <w:pPr>
        <w:spacing w:line="240" w:lineRule="auto"/>
        <w:ind w:left="720"/>
        <w:rPr>
          <w:rFonts w:ascii="Helvetica" w:hAnsi="Helvetica" w:cs="Helvetica"/>
          <w:color w:val="333333"/>
          <w:lang w:val="fr-CA"/>
        </w:rPr>
      </w:pPr>
      <w:r>
        <w:rPr>
          <w:rFonts w:ascii="Helvetica" w:hAnsi="Helvetica" w:cs="Helvetica"/>
          <w:color w:val="333333"/>
          <w:sz w:val="24"/>
          <w:szCs w:val="24"/>
          <w:lang w:val="fr-CA"/>
        </w:rPr>
        <w:t>Si la situation de l’enfant change</w:t>
      </w:r>
      <w:r w:rsidR="00E24C45" w:rsidRPr="006C2B76">
        <w:rPr>
          <w:rFonts w:ascii="Helvetica" w:hAnsi="Helvetica" w:cs="Helvetica"/>
          <w:color w:val="333333"/>
          <w:sz w:val="24"/>
          <w:szCs w:val="24"/>
          <w:lang w:val="fr-CA"/>
        </w:rPr>
        <w:t xml:space="preserve">, </w:t>
      </w:r>
      <w:r>
        <w:rPr>
          <w:rFonts w:ascii="Helvetica" w:hAnsi="Helvetica" w:cs="Helvetica"/>
          <w:color w:val="333333"/>
          <w:sz w:val="24"/>
          <w:szCs w:val="24"/>
          <w:lang w:val="fr-CA"/>
        </w:rPr>
        <w:t>notamment la capacité du parent A ou du parent B de répondre aux besoins des enfants</w:t>
      </w:r>
      <w:r w:rsidR="00E24C45" w:rsidRPr="006C2B76">
        <w:rPr>
          <w:rFonts w:ascii="Helvetica" w:hAnsi="Helvetica" w:cs="Helvetica"/>
          <w:color w:val="333333"/>
          <w:sz w:val="24"/>
          <w:szCs w:val="24"/>
          <w:lang w:val="fr-CA"/>
        </w:rPr>
        <w:t>,</w:t>
      </w:r>
      <w:r w:rsidR="00184398">
        <w:rPr>
          <w:rFonts w:ascii="Helvetica" w:hAnsi="Helvetica" w:cs="Helvetica"/>
          <w:color w:val="333333"/>
          <w:sz w:val="24"/>
          <w:szCs w:val="24"/>
          <w:lang w:val="fr-CA"/>
        </w:rPr>
        <w:t xml:space="preserve"> nous convenons de suivre le processus suivant pour modifier le plan parental : le </w:t>
      </w:r>
      <w:r w:rsidR="00E24C45" w:rsidRPr="006C2B76">
        <w:rPr>
          <w:rFonts w:ascii="Helvetica" w:hAnsi="Helvetica" w:cs="Helvetica"/>
          <w:color w:val="333333"/>
          <w:sz w:val="24"/>
          <w:szCs w:val="24"/>
          <w:lang w:val="fr-CA"/>
        </w:rPr>
        <w:t>parent</w:t>
      </w:r>
      <w:r w:rsidR="00184398">
        <w:rPr>
          <w:rFonts w:ascii="Helvetica" w:hAnsi="Helvetica" w:cs="Helvetica"/>
          <w:color w:val="333333"/>
          <w:sz w:val="24"/>
          <w:szCs w:val="24"/>
          <w:lang w:val="fr-CA"/>
        </w:rPr>
        <w:t xml:space="preserve"> qui propose d’apporter un changement au plan parental avisera l’autre parent par écrit du changement proposé, et nous discuterons du changement proposé et tenterons de nous entendre pour régler la question</w:t>
      </w:r>
      <w:r w:rsidR="00567FC2" w:rsidRPr="006C2B76">
        <w:rPr>
          <w:rFonts w:ascii="Helvetica" w:hAnsi="Helvetica" w:cs="Helvetica"/>
          <w:color w:val="333333"/>
          <w:sz w:val="24"/>
          <w:szCs w:val="24"/>
          <w:lang w:val="fr-CA"/>
        </w:rPr>
        <w:t>.</w:t>
      </w:r>
      <w:r w:rsidR="000D6A5A">
        <w:rPr>
          <w:rFonts w:ascii="Helvetica" w:hAnsi="Helvetica" w:cs="Helvetica"/>
          <w:color w:val="333333"/>
          <w:sz w:val="24"/>
          <w:szCs w:val="24"/>
          <w:lang w:val="fr-CA"/>
        </w:rPr>
        <w:t xml:space="preserve"> Si nous ne parvenons pas à nous entendre dans un délai de 30 jours [ou dans tout autre délai]</w:t>
      </w:r>
      <w:r w:rsidR="00E24C45" w:rsidRPr="006C2B76">
        <w:rPr>
          <w:rFonts w:ascii="Helvetica" w:hAnsi="Helvetica" w:cs="Helvetica"/>
          <w:color w:val="333333"/>
          <w:sz w:val="24"/>
          <w:szCs w:val="24"/>
          <w:lang w:val="fr-CA"/>
        </w:rPr>
        <w:t>,</w:t>
      </w:r>
      <w:r w:rsidR="000D6A5A">
        <w:rPr>
          <w:rFonts w:ascii="Helvetica" w:hAnsi="Helvetica" w:cs="Helvetica"/>
          <w:color w:val="333333"/>
          <w:sz w:val="24"/>
          <w:szCs w:val="24"/>
          <w:lang w:val="fr-CA"/>
        </w:rPr>
        <w:t xml:space="preserve"> nous aurons recours au processus de règlement des différends familiaux décrit dans le présent</w:t>
      </w:r>
      <w:r w:rsidR="00E24C45" w:rsidRPr="006C2B76">
        <w:rPr>
          <w:rFonts w:ascii="Helvetica" w:hAnsi="Helvetica" w:cs="Helvetica"/>
          <w:color w:val="333333"/>
          <w:sz w:val="24"/>
          <w:szCs w:val="24"/>
          <w:lang w:val="fr-CA"/>
        </w:rPr>
        <w:t xml:space="preserve"> document </w:t>
      </w:r>
      <w:r w:rsidR="000D6A5A">
        <w:rPr>
          <w:rFonts w:ascii="Helvetica" w:hAnsi="Helvetica" w:cs="Helvetica"/>
          <w:color w:val="333333"/>
          <w:sz w:val="24"/>
          <w:szCs w:val="24"/>
          <w:lang w:val="fr-CA"/>
        </w:rPr>
        <w:t xml:space="preserve">pour </w:t>
      </w:r>
      <w:r w:rsidR="00184398">
        <w:rPr>
          <w:rFonts w:ascii="Helvetica" w:hAnsi="Helvetica" w:cs="Helvetica"/>
          <w:color w:val="333333"/>
          <w:sz w:val="24"/>
          <w:szCs w:val="24"/>
          <w:lang w:val="fr-CA"/>
        </w:rPr>
        <w:t>régler la question</w:t>
      </w:r>
      <w:r w:rsidR="00E24C45" w:rsidRPr="006C2B76">
        <w:rPr>
          <w:rFonts w:ascii="Helvetica" w:hAnsi="Helvetica" w:cs="Helvetica"/>
          <w:color w:val="333333"/>
          <w:lang w:val="fr-CA"/>
        </w:rPr>
        <w:t xml:space="preserve">. </w:t>
      </w:r>
    </w:p>
    <w:p w14:paraId="01687A59" w14:textId="77777777" w:rsidR="008501D2" w:rsidRDefault="008501D2" w:rsidP="004E41A8">
      <w:pPr>
        <w:pStyle w:val="Heading2"/>
        <w:rPr>
          <w:rFonts w:ascii="Helvetica" w:hAnsi="Helvetica" w:cs="Helvetica"/>
          <w:b/>
          <w:color w:val="244B7F"/>
          <w:sz w:val="28"/>
          <w:szCs w:val="28"/>
          <w:lang w:val="fr-CA"/>
        </w:rPr>
      </w:pPr>
    </w:p>
    <w:p w14:paraId="1430DFF5" w14:textId="77777777" w:rsidR="002A5456" w:rsidRPr="006C2B76" w:rsidRDefault="003E69D9" w:rsidP="004E41A8">
      <w:pPr>
        <w:pStyle w:val="Heading2"/>
        <w:rPr>
          <w:rFonts w:ascii="Helvetica" w:hAnsi="Helvetica" w:cs="Helvetica"/>
          <w:b/>
          <w:color w:val="244B7F"/>
          <w:sz w:val="28"/>
          <w:szCs w:val="28"/>
          <w:lang w:val="fr-CA"/>
        </w:rPr>
      </w:pPr>
      <w:bookmarkStart w:id="45" w:name="_Toc100770961"/>
      <w:r>
        <w:rPr>
          <w:rFonts w:ascii="Helvetica" w:hAnsi="Helvetica" w:cs="Helvetica"/>
          <w:b/>
          <w:color w:val="244B7F"/>
          <w:sz w:val="28"/>
          <w:szCs w:val="28"/>
          <w:lang w:val="fr-CA"/>
        </w:rPr>
        <w:t>Règlement des différends</w:t>
      </w:r>
      <w:r w:rsidR="00F21A87">
        <w:rPr>
          <w:rFonts w:ascii="Helvetica" w:hAnsi="Helvetica" w:cs="Helvetica"/>
          <w:b/>
          <w:color w:val="244B7F"/>
          <w:sz w:val="28"/>
          <w:szCs w:val="28"/>
          <w:lang w:val="fr-CA"/>
        </w:rPr>
        <w:t xml:space="preserve"> familiaux</w:t>
      </w:r>
      <w:bookmarkEnd w:id="45"/>
      <w:r w:rsidR="009B1CCA" w:rsidRPr="006C2B76">
        <w:rPr>
          <w:rFonts w:ascii="Helvetica" w:hAnsi="Helvetica" w:cs="Helvetica"/>
          <w:b/>
          <w:color w:val="244B7F"/>
          <w:sz w:val="28"/>
          <w:szCs w:val="28"/>
          <w:lang w:val="fr-CA"/>
        </w:rPr>
        <w:t xml:space="preserve"> </w:t>
      </w:r>
    </w:p>
    <w:p w14:paraId="320C85C2" w14:textId="77777777" w:rsidR="00D312DF" w:rsidRPr="006C2B76" w:rsidRDefault="00D312DF" w:rsidP="00D3600F">
      <w:pPr>
        <w:pStyle w:val="NormalWeb"/>
        <w:spacing w:after="0"/>
        <w:rPr>
          <w:rFonts w:ascii="Helvetica" w:hAnsi="Helvetica" w:cs="Helvetica"/>
          <w:color w:val="333333"/>
          <w:lang w:val="fr-CA"/>
        </w:rPr>
      </w:pPr>
    </w:p>
    <w:p w14:paraId="25742F75" w14:textId="77777777" w:rsidR="002A5456" w:rsidRPr="006C2B76" w:rsidRDefault="003E30F3" w:rsidP="002A5456">
      <w:pPr>
        <w:pStyle w:val="NormalWeb"/>
        <w:rPr>
          <w:rFonts w:ascii="Helvetica" w:hAnsi="Helvetica" w:cs="Helvetica"/>
          <w:color w:val="333333"/>
          <w:lang w:val="fr-CA"/>
        </w:rPr>
      </w:pPr>
      <w:r>
        <w:rPr>
          <w:rFonts w:ascii="Helvetica" w:hAnsi="Helvetica" w:cs="Helvetica"/>
          <w:color w:val="333333"/>
          <w:lang w:val="fr-CA"/>
        </w:rPr>
        <w:t>Un plan parental vise notamment à limiter les futurs conflits</w:t>
      </w:r>
      <w:r w:rsidR="002A5456" w:rsidRPr="006C2B76">
        <w:rPr>
          <w:rFonts w:ascii="Helvetica" w:hAnsi="Helvetica" w:cs="Helvetica"/>
          <w:color w:val="333333"/>
          <w:lang w:val="fr-CA"/>
        </w:rPr>
        <w:t xml:space="preserve">. </w:t>
      </w:r>
      <w:r w:rsidR="00F21A87">
        <w:rPr>
          <w:rFonts w:ascii="Helvetica" w:hAnsi="Helvetica" w:cs="Helvetica"/>
          <w:color w:val="333333"/>
          <w:lang w:val="fr-CA"/>
        </w:rPr>
        <w:t>Cependant, des imprévus peuvent survenir et avoir une incidence sur votre plan parental</w:t>
      </w:r>
      <w:r w:rsidR="002A5456" w:rsidRPr="006C2B76">
        <w:rPr>
          <w:rFonts w:ascii="Helvetica" w:hAnsi="Helvetica" w:cs="Helvetica"/>
          <w:color w:val="333333"/>
          <w:lang w:val="fr-CA"/>
        </w:rPr>
        <w:t>.</w:t>
      </w:r>
      <w:r w:rsidR="00F21A87">
        <w:rPr>
          <w:rFonts w:ascii="Helvetica" w:hAnsi="Helvetica" w:cs="Helvetica"/>
          <w:color w:val="333333"/>
          <w:lang w:val="fr-CA"/>
        </w:rPr>
        <w:t xml:space="preserve"> L’autre parent et vous pourriez ne pas être </w:t>
      </w:r>
      <w:r>
        <w:rPr>
          <w:rFonts w:ascii="Helvetica" w:hAnsi="Helvetica" w:cs="Helvetica"/>
          <w:color w:val="333333"/>
          <w:lang w:val="fr-CA"/>
        </w:rPr>
        <w:t>en mesure</w:t>
      </w:r>
      <w:r w:rsidR="00F21A87">
        <w:rPr>
          <w:rFonts w:ascii="Helvetica" w:hAnsi="Helvetica" w:cs="Helvetica"/>
          <w:color w:val="333333"/>
          <w:lang w:val="fr-CA"/>
        </w:rPr>
        <w:t xml:space="preserve"> de vous entendre sur la façon de régler les problèmes</w:t>
      </w:r>
      <w:r w:rsidR="002A5456" w:rsidRPr="006C2B76">
        <w:rPr>
          <w:rFonts w:ascii="Helvetica" w:hAnsi="Helvetica" w:cs="Helvetica"/>
          <w:color w:val="333333"/>
          <w:lang w:val="fr-CA"/>
        </w:rPr>
        <w:t xml:space="preserve">. </w:t>
      </w:r>
      <w:r w:rsidR="00F21A87">
        <w:rPr>
          <w:rFonts w:ascii="Helvetica" w:hAnsi="Helvetica" w:cs="Helvetica"/>
          <w:color w:val="333333"/>
          <w:lang w:val="fr-CA"/>
        </w:rPr>
        <w:t>De plus, si votre plan parental prévoit que vous prendrez certaines décisions conjointement</w:t>
      </w:r>
      <w:r w:rsidR="002A5456" w:rsidRPr="006C2B76">
        <w:rPr>
          <w:rFonts w:ascii="Helvetica" w:hAnsi="Helvetica" w:cs="Helvetica"/>
          <w:color w:val="333333"/>
          <w:lang w:val="fr-CA"/>
        </w:rPr>
        <w:t xml:space="preserve">, </w:t>
      </w:r>
      <w:r w:rsidR="00F21A87">
        <w:rPr>
          <w:rFonts w:ascii="Helvetica" w:hAnsi="Helvetica" w:cs="Helvetica"/>
          <w:color w:val="333333"/>
          <w:lang w:val="fr-CA"/>
        </w:rPr>
        <w:t>il se peut que vous ne puissiez pas toujours vous entendre sur toutes les questions</w:t>
      </w:r>
      <w:r w:rsidR="002A5456" w:rsidRPr="006C2B76">
        <w:rPr>
          <w:rFonts w:ascii="Helvetica" w:hAnsi="Helvetica" w:cs="Helvetica"/>
          <w:color w:val="333333"/>
          <w:lang w:val="fr-CA"/>
        </w:rPr>
        <w:t>.</w:t>
      </w:r>
    </w:p>
    <w:p w14:paraId="754D5605" w14:textId="405B4878" w:rsidR="00383E18" w:rsidRDefault="002A5456" w:rsidP="001A5CA5">
      <w:pPr>
        <w:pStyle w:val="NormalWeb"/>
        <w:rPr>
          <w:rFonts w:ascii="Helvetica" w:hAnsi="Helvetica" w:cs="Helvetica"/>
          <w:color w:val="333333"/>
          <w:lang w:val="fr-CA"/>
        </w:rPr>
      </w:pPr>
      <w:r w:rsidRPr="006C2B76">
        <w:rPr>
          <w:rFonts w:ascii="Helvetica" w:hAnsi="Helvetica" w:cs="Helvetica"/>
          <w:color w:val="333333"/>
          <w:lang w:val="fr-CA"/>
        </w:rPr>
        <w:t>I</w:t>
      </w:r>
      <w:r w:rsidR="00145113">
        <w:rPr>
          <w:rFonts w:ascii="Helvetica" w:hAnsi="Helvetica" w:cs="Helvetica"/>
          <w:color w:val="333333"/>
          <w:lang w:val="fr-CA"/>
        </w:rPr>
        <w:t>l est utile d</w:t>
      </w:r>
      <w:r w:rsidR="00670830">
        <w:rPr>
          <w:rFonts w:ascii="Helvetica" w:hAnsi="Helvetica" w:cs="Helvetica"/>
          <w:color w:val="333333"/>
          <w:lang w:val="fr-CA"/>
        </w:rPr>
        <w:t>’inclure</w:t>
      </w:r>
      <w:r w:rsidR="00145113">
        <w:rPr>
          <w:rFonts w:ascii="Helvetica" w:hAnsi="Helvetica" w:cs="Helvetica"/>
          <w:color w:val="333333"/>
          <w:lang w:val="fr-CA"/>
        </w:rPr>
        <w:t xml:space="preserve"> dans votre plan parental une disposition indiquant comment vous réglerez les différends. Par</w:t>
      </w:r>
      <w:r w:rsidRPr="006C2B76">
        <w:rPr>
          <w:rFonts w:ascii="Helvetica" w:hAnsi="Helvetica" w:cs="Helvetica"/>
          <w:color w:val="333333"/>
          <w:lang w:val="fr-CA"/>
        </w:rPr>
        <w:t xml:space="preserve"> ex</w:t>
      </w:r>
      <w:r w:rsidR="00145113">
        <w:rPr>
          <w:rFonts w:ascii="Helvetica" w:hAnsi="Helvetica" w:cs="Helvetica"/>
          <w:color w:val="333333"/>
          <w:lang w:val="fr-CA"/>
        </w:rPr>
        <w:t>e</w:t>
      </w:r>
      <w:r w:rsidRPr="006C2B76">
        <w:rPr>
          <w:rFonts w:ascii="Helvetica" w:hAnsi="Helvetica" w:cs="Helvetica"/>
          <w:color w:val="333333"/>
          <w:lang w:val="fr-CA"/>
        </w:rPr>
        <w:t>mple,</w:t>
      </w:r>
      <w:r w:rsidR="003E69D9">
        <w:rPr>
          <w:rFonts w:ascii="Helvetica" w:hAnsi="Helvetica" w:cs="Helvetica"/>
          <w:color w:val="333333"/>
          <w:lang w:val="fr-CA"/>
        </w:rPr>
        <w:t xml:space="preserve"> vous pouvez convenir de recourir à un processus de règlement</w:t>
      </w:r>
      <w:r w:rsidR="00F25DE8" w:rsidRPr="00F25DE8">
        <w:rPr>
          <w:rFonts w:ascii="Helvetica" w:hAnsi="Helvetica" w:cs="Helvetica"/>
          <w:color w:val="333333"/>
          <w:lang w:val="fr-CA"/>
        </w:rPr>
        <w:t xml:space="preserve"> </w:t>
      </w:r>
      <w:r w:rsidR="00F25DE8">
        <w:rPr>
          <w:rFonts w:ascii="Helvetica" w:hAnsi="Helvetica" w:cs="Helvetica"/>
          <w:color w:val="333333"/>
          <w:lang w:val="fr-CA"/>
        </w:rPr>
        <w:t>extrajudiciaire</w:t>
      </w:r>
      <w:r w:rsidR="003E69D9">
        <w:rPr>
          <w:rFonts w:ascii="Helvetica" w:hAnsi="Helvetica" w:cs="Helvetica"/>
          <w:color w:val="333333"/>
          <w:lang w:val="fr-CA"/>
        </w:rPr>
        <w:t xml:space="preserve"> des différends familiaux</w:t>
      </w:r>
      <w:r w:rsidR="00F25DE8">
        <w:rPr>
          <w:rFonts w:ascii="Helvetica" w:hAnsi="Helvetica" w:cs="Helvetica"/>
          <w:color w:val="333333"/>
          <w:lang w:val="fr-CA"/>
        </w:rPr>
        <w:t xml:space="preserve"> avant de présenter une requête au tribunal pour faire trancher un désaccord par un juge</w:t>
      </w:r>
      <w:r w:rsidRPr="006C2B76">
        <w:rPr>
          <w:rFonts w:ascii="Helvetica" w:hAnsi="Helvetica" w:cs="Helvetica"/>
          <w:color w:val="333333"/>
          <w:lang w:val="fr-CA"/>
        </w:rPr>
        <w:t xml:space="preserve">. </w:t>
      </w:r>
      <w:r w:rsidR="001A1CC5">
        <w:rPr>
          <w:rFonts w:ascii="Helvetica" w:hAnsi="Helvetica" w:cs="Helvetica"/>
          <w:color w:val="333333"/>
          <w:lang w:val="fr-CA"/>
        </w:rPr>
        <w:t>Vous trouverez ci-dessous u</w:t>
      </w:r>
      <w:r w:rsidR="00670830">
        <w:rPr>
          <w:rFonts w:ascii="Helvetica" w:hAnsi="Helvetica" w:cs="Helvetica"/>
          <w:color w:val="333333"/>
          <w:lang w:val="fr-CA"/>
        </w:rPr>
        <w:t>n exemple d’une clause prévoyant un tel processus</w:t>
      </w:r>
      <w:r w:rsidRPr="006C2B76">
        <w:rPr>
          <w:rFonts w:ascii="Helvetica" w:hAnsi="Helvetica" w:cs="Helvetica"/>
          <w:color w:val="333333"/>
          <w:lang w:val="fr-CA"/>
        </w:rPr>
        <w:t xml:space="preserve">. </w:t>
      </w:r>
      <w:r w:rsidR="00561ADF">
        <w:rPr>
          <w:rFonts w:ascii="Helvetica" w:hAnsi="Helvetica" w:cs="Helvetica"/>
          <w:color w:val="333333"/>
          <w:lang w:val="fr-CA"/>
        </w:rPr>
        <w:t>Bien que cet exemple mentionne la médiation, vous po</w:t>
      </w:r>
      <w:r w:rsidR="009C7682">
        <w:rPr>
          <w:rFonts w:ascii="Helvetica" w:hAnsi="Helvetica" w:cs="Helvetica"/>
          <w:color w:val="333333"/>
          <w:lang w:val="fr-CA"/>
        </w:rPr>
        <w:t>uv</w:t>
      </w:r>
      <w:r w:rsidR="00561ADF">
        <w:rPr>
          <w:rFonts w:ascii="Helvetica" w:hAnsi="Helvetica" w:cs="Helvetica"/>
          <w:color w:val="333333"/>
          <w:lang w:val="fr-CA"/>
        </w:rPr>
        <w:t xml:space="preserve">ez recourir à d’autres types de </w:t>
      </w:r>
      <w:r w:rsidR="003E69D9">
        <w:rPr>
          <w:rFonts w:ascii="Helvetica" w:hAnsi="Helvetica" w:cs="Helvetica"/>
          <w:color w:val="333333"/>
          <w:lang w:val="fr-CA"/>
        </w:rPr>
        <w:t>règlement des différends</w:t>
      </w:r>
      <w:r w:rsidR="00F21A87">
        <w:rPr>
          <w:rFonts w:ascii="Helvetica" w:hAnsi="Helvetica" w:cs="Helvetica"/>
          <w:color w:val="333333"/>
          <w:lang w:val="fr-CA"/>
        </w:rPr>
        <w:t xml:space="preserve"> familiaux</w:t>
      </w:r>
      <w:r w:rsidRPr="006C2B76">
        <w:rPr>
          <w:rFonts w:ascii="Helvetica" w:hAnsi="Helvetica" w:cs="Helvetica"/>
          <w:color w:val="333333"/>
          <w:lang w:val="fr-CA"/>
        </w:rPr>
        <w:t>,</w:t>
      </w:r>
      <w:r w:rsidR="00561ADF">
        <w:rPr>
          <w:rFonts w:ascii="Helvetica" w:hAnsi="Helvetica" w:cs="Helvetica"/>
          <w:color w:val="333333"/>
          <w:lang w:val="fr-CA"/>
        </w:rPr>
        <w:t xml:space="preserve"> comme le droit collaboratif, l’arbitrage</w:t>
      </w:r>
      <w:r w:rsidR="00E24C45" w:rsidRPr="006C2B76">
        <w:rPr>
          <w:rFonts w:ascii="Helvetica" w:hAnsi="Helvetica" w:cs="Helvetica"/>
          <w:color w:val="333333"/>
          <w:lang w:val="fr-CA"/>
        </w:rPr>
        <w:t>,</w:t>
      </w:r>
      <w:r w:rsidR="00561ADF">
        <w:rPr>
          <w:rFonts w:ascii="Helvetica" w:hAnsi="Helvetica" w:cs="Helvetica"/>
          <w:color w:val="333333"/>
          <w:lang w:val="fr-CA"/>
        </w:rPr>
        <w:t xml:space="preserve"> la coordination parentale</w:t>
      </w:r>
      <w:r w:rsidR="0082307F" w:rsidRPr="006C2B76">
        <w:rPr>
          <w:rFonts w:ascii="Helvetica" w:hAnsi="Helvetica" w:cs="Helvetica"/>
          <w:color w:val="333333"/>
          <w:lang w:val="fr-CA"/>
        </w:rPr>
        <w:t>,</w:t>
      </w:r>
      <w:r w:rsidR="00561ADF">
        <w:rPr>
          <w:rFonts w:ascii="Helvetica" w:hAnsi="Helvetica" w:cs="Helvetica"/>
          <w:color w:val="333333"/>
          <w:lang w:val="fr-CA"/>
        </w:rPr>
        <w:t xml:space="preserve"> ou la </w:t>
      </w:r>
      <w:r w:rsidR="00E24C45" w:rsidRPr="006C2B76">
        <w:rPr>
          <w:rFonts w:ascii="Helvetica" w:hAnsi="Helvetica" w:cs="Helvetica"/>
          <w:color w:val="333333"/>
          <w:lang w:val="fr-CA"/>
        </w:rPr>
        <w:t xml:space="preserve">consultation </w:t>
      </w:r>
      <w:r w:rsidR="00561ADF">
        <w:rPr>
          <w:rFonts w:ascii="Helvetica" w:hAnsi="Helvetica" w:cs="Helvetica"/>
          <w:color w:val="333333"/>
          <w:lang w:val="fr-CA"/>
        </w:rPr>
        <w:t>auprès d’u</w:t>
      </w:r>
      <w:r w:rsidR="00CF5EF1">
        <w:rPr>
          <w:rFonts w:ascii="Helvetica" w:hAnsi="Helvetica" w:cs="Helvetica"/>
          <w:color w:val="333333"/>
          <w:lang w:val="fr-CA"/>
        </w:rPr>
        <w:t>n membre respecté de la collectivi</w:t>
      </w:r>
      <w:r w:rsidR="00561ADF">
        <w:rPr>
          <w:rFonts w:ascii="Helvetica" w:hAnsi="Helvetica" w:cs="Helvetica"/>
          <w:color w:val="333333"/>
          <w:lang w:val="fr-CA"/>
        </w:rPr>
        <w:t>té</w:t>
      </w:r>
      <w:r w:rsidR="00E24C45" w:rsidRPr="006C2B76">
        <w:rPr>
          <w:rFonts w:ascii="Helvetica" w:hAnsi="Helvetica" w:cs="Helvetica"/>
          <w:color w:val="333333"/>
          <w:lang w:val="fr-CA"/>
        </w:rPr>
        <w:t xml:space="preserve">. </w:t>
      </w:r>
      <w:r w:rsidR="00561ADF">
        <w:rPr>
          <w:rFonts w:ascii="Helvetica" w:hAnsi="Helvetica" w:cs="Helvetica"/>
          <w:color w:val="333333"/>
          <w:lang w:val="fr-CA"/>
        </w:rPr>
        <w:t>Vous pou</w:t>
      </w:r>
      <w:r w:rsidR="009C7682">
        <w:rPr>
          <w:rFonts w:ascii="Helvetica" w:hAnsi="Helvetica" w:cs="Helvetica"/>
          <w:color w:val="333333"/>
          <w:lang w:val="fr-CA"/>
        </w:rPr>
        <w:t>v</w:t>
      </w:r>
      <w:r w:rsidR="00561ADF">
        <w:rPr>
          <w:rFonts w:ascii="Helvetica" w:hAnsi="Helvetica" w:cs="Helvetica"/>
          <w:color w:val="333333"/>
          <w:lang w:val="fr-CA"/>
        </w:rPr>
        <w:t>ez aussi indiquer comment vous vous partagerez les coûts du processus de règlement des différends familiaux</w:t>
      </w:r>
      <w:r w:rsidR="00477D32" w:rsidRPr="006C2B76">
        <w:rPr>
          <w:rFonts w:ascii="Helvetica" w:hAnsi="Helvetica" w:cs="Helvetica"/>
          <w:color w:val="333333"/>
          <w:lang w:val="fr-CA"/>
        </w:rPr>
        <w:t xml:space="preserve">. </w:t>
      </w:r>
    </w:p>
    <w:p w14:paraId="4DAE80A8" w14:textId="3A8A82FA" w:rsidR="008177C5" w:rsidRDefault="008177C5" w:rsidP="001A5CA5">
      <w:pPr>
        <w:pStyle w:val="NormalWeb"/>
        <w:rPr>
          <w:rFonts w:ascii="Helvetica" w:hAnsi="Helvetica" w:cs="Helvetica"/>
          <w:color w:val="333333"/>
          <w:lang w:val="fr-CA"/>
        </w:rPr>
      </w:pPr>
    </w:p>
    <w:p w14:paraId="6ECF7168" w14:textId="273E92A7" w:rsidR="008177C5" w:rsidRDefault="008177C5" w:rsidP="001A5CA5">
      <w:pPr>
        <w:pStyle w:val="NormalWeb"/>
        <w:rPr>
          <w:rFonts w:ascii="Helvetica" w:hAnsi="Helvetica" w:cs="Helvetica"/>
          <w:color w:val="333333"/>
          <w:lang w:val="fr-CA"/>
        </w:rPr>
      </w:pPr>
    </w:p>
    <w:p w14:paraId="268CCB7D" w14:textId="77777777" w:rsidR="008177C5" w:rsidRPr="006C2B76" w:rsidRDefault="008177C5" w:rsidP="001A5CA5">
      <w:pPr>
        <w:pStyle w:val="NormalWeb"/>
        <w:rPr>
          <w:rFonts w:ascii="Helvetica" w:hAnsi="Helvetica" w:cs="Helvetica"/>
          <w:color w:val="333333"/>
          <w:lang w:val="fr-CA"/>
        </w:rPr>
      </w:pPr>
    </w:p>
    <w:p w14:paraId="32E9F8B3" w14:textId="77777777" w:rsidR="00CA1C4D" w:rsidRPr="006C2B76" w:rsidRDefault="00F21A87" w:rsidP="00E24C45">
      <w:pPr>
        <w:pStyle w:val="NormalWeb"/>
        <w:ind w:left="720"/>
        <w:rPr>
          <w:rFonts w:ascii="Helvetica" w:hAnsi="Helvetica" w:cs="Helvetica"/>
          <w:b/>
          <w:i/>
          <w:color w:val="333333"/>
          <w:sz w:val="22"/>
          <w:szCs w:val="22"/>
          <w:lang w:val="fr-CA"/>
        </w:rPr>
      </w:pPr>
      <w:r>
        <w:rPr>
          <w:rFonts w:ascii="Helvetica" w:hAnsi="Helvetica" w:cs="Helvetica"/>
          <w:b/>
          <w:i/>
          <w:color w:val="333333"/>
          <w:sz w:val="22"/>
          <w:szCs w:val="22"/>
          <w:lang w:val="fr-CA"/>
        </w:rPr>
        <w:t>Règlement de</w:t>
      </w:r>
      <w:r w:rsidR="003E69D9">
        <w:rPr>
          <w:rFonts w:ascii="Helvetica" w:hAnsi="Helvetica" w:cs="Helvetica"/>
          <w:b/>
          <w:i/>
          <w:color w:val="333333"/>
          <w:sz w:val="22"/>
          <w:szCs w:val="22"/>
          <w:lang w:val="fr-CA"/>
        </w:rPr>
        <w:t>s</w:t>
      </w:r>
      <w:r>
        <w:rPr>
          <w:rFonts w:ascii="Helvetica" w:hAnsi="Helvetica" w:cs="Helvetica"/>
          <w:b/>
          <w:i/>
          <w:color w:val="333333"/>
          <w:sz w:val="22"/>
          <w:szCs w:val="22"/>
          <w:lang w:val="fr-CA"/>
        </w:rPr>
        <w:t xml:space="preserve"> différends familiaux</w:t>
      </w:r>
    </w:p>
    <w:p w14:paraId="54F6C0AB" w14:textId="48BB1D4C" w:rsidR="00E24C45" w:rsidRPr="006C2B76" w:rsidRDefault="003A4C51" w:rsidP="00E24C45">
      <w:pPr>
        <w:pStyle w:val="NormalWeb"/>
        <w:ind w:left="720"/>
        <w:rPr>
          <w:rFonts w:ascii="Helvetica" w:hAnsi="Helvetica" w:cs="Helvetica"/>
          <w:color w:val="333333"/>
          <w:sz w:val="22"/>
          <w:szCs w:val="22"/>
          <w:lang w:val="fr-CA"/>
        </w:rPr>
      </w:pPr>
      <w:r>
        <w:rPr>
          <w:rFonts w:ascii="Helvetica" w:hAnsi="Helvetica" w:cs="Helvetica"/>
          <w:color w:val="333333"/>
          <w:sz w:val="22"/>
          <w:szCs w:val="22"/>
          <w:lang w:val="fr-CA"/>
        </w:rPr>
        <w:t xml:space="preserve">S’il survient un différend entre nous et que nous ne pouvons le régler nous-mêmes, nous convenons de demander à </w:t>
      </w:r>
      <w:r w:rsidR="00E24C45" w:rsidRPr="006C2B76">
        <w:rPr>
          <w:rFonts w:ascii="Helvetica" w:hAnsi="Helvetica" w:cs="Helvetica"/>
          <w:color w:val="333333"/>
          <w:sz w:val="22"/>
          <w:szCs w:val="22"/>
          <w:lang w:val="fr-CA"/>
        </w:rPr>
        <w:t>[n</w:t>
      </w:r>
      <w:r>
        <w:rPr>
          <w:rFonts w:ascii="Helvetica" w:hAnsi="Helvetica" w:cs="Helvetica"/>
          <w:color w:val="333333"/>
          <w:sz w:val="22"/>
          <w:szCs w:val="22"/>
          <w:lang w:val="fr-CA"/>
        </w:rPr>
        <w:t>om d’u</w:t>
      </w:r>
      <w:r w:rsidR="00631B06">
        <w:rPr>
          <w:rFonts w:ascii="Helvetica" w:hAnsi="Helvetica" w:cs="Helvetica"/>
          <w:color w:val="333333"/>
          <w:sz w:val="22"/>
          <w:szCs w:val="22"/>
          <w:lang w:val="fr-CA"/>
        </w:rPr>
        <w:t>n membre respecté de la collectivi</w:t>
      </w:r>
      <w:r>
        <w:rPr>
          <w:rFonts w:ascii="Helvetica" w:hAnsi="Helvetica" w:cs="Helvetica"/>
          <w:color w:val="333333"/>
          <w:sz w:val="22"/>
          <w:szCs w:val="22"/>
          <w:lang w:val="fr-CA"/>
        </w:rPr>
        <w:t>té</w:t>
      </w:r>
      <w:r w:rsidR="00E24C45" w:rsidRPr="006C2B76">
        <w:rPr>
          <w:rFonts w:ascii="Helvetica" w:hAnsi="Helvetica" w:cs="Helvetica"/>
          <w:color w:val="333333"/>
          <w:sz w:val="22"/>
          <w:szCs w:val="22"/>
          <w:lang w:val="fr-CA"/>
        </w:rPr>
        <w:t>]</w:t>
      </w:r>
      <w:r>
        <w:rPr>
          <w:rFonts w:ascii="Helvetica" w:hAnsi="Helvetica" w:cs="Helvetica"/>
          <w:color w:val="333333"/>
          <w:sz w:val="22"/>
          <w:szCs w:val="22"/>
          <w:lang w:val="fr-CA"/>
        </w:rPr>
        <w:t xml:space="preserve"> de le trancher</w:t>
      </w:r>
      <w:r w:rsidR="00E24C45" w:rsidRPr="006C2B76">
        <w:rPr>
          <w:rFonts w:ascii="Helvetica" w:hAnsi="Helvetica" w:cs="Helvetica"/>
          <w:color w:val="333333"/>
          <w:sz w:val="22"/>
          <w:szCs w:val="22"/>
          <w:lang w:val="fr-CA"/>
        </w:rPr>
        <w:t xml:space="preserve">. </w:t>
      </w:r>
    </w:p>
    <w:p w14:paraId="194A5191" w14:textId="77777777" w:rsidR="0082307F" w:rsidRPr="006C2B76" w:rsidRDefault="0082307F" w:rsidP="00E50D04">
      <w:pPr>
        <w:pStyle w:val="NormalWeb"/>
        <w:ind w:left="720"/>
        <w:rPr>
          <w:rFonts w:ascii="Helvetica" w:hAnsi="Helvetica" w:cs="Helvetica"/>
          <w:b/>
          <w:i/>
          <w:color w:val="333333"/>
          <w:sz w:val="22"/>
          <w:szCs w:val="22"/>
          <w:lang w:val="fr-CA"/>
        </w:rPr>
      </w:pPr>
      <w:r w:rsidRPr="006C2B76">
        <w:rPr>
          <w:rFonts w:ascii="Helvetica" w:hAnsi="Helvetica" w:cs="Helvetica"/>
          <w:b/>
          <w:color w:val="333333"/>
          <w:sz w:val="22"/>
          <w:szCs w:val="22"/>
          <w:lang w:val="fr-CA"/>
        </w:rPr>
        <w:t>A</w:t>
      </w:r>
      <w:r w:rsidR="003E69D9">
        <w:rPr>
          <w:rFonts w:ascii="Helvetica" w:hAnsi="Helvetica" w:cs="Helvetica"/>
          <w:b/>
          <w:color w:val="333333"/>
          <w:sz w:val="22"/>
          <w:szCs w:val="22"/>
          <w:lang w:val="fr-CA"/>
        </w:rPr>
        <w:t xml:space="preserve">utre option pour le </w:t>
      </w:r>
      <w:r w:rsidR="003E69D9">
        <w:rPr>
          <w:rFonts w:ascii="Helvetica" w:hAnsi="Helvetica" w:cs="Helvetica"/>
          <w:b/>
          <w:i/>
          <w:color w:val="333333"/>
          <w:sz w:val="22"/>
          <w:szCs w:val="22"/>
          <w:lang w:val="fr-CA"/>
        </w:rPr>
        <w:t>r</w:t>
      </w:r>
      <w:r w:rsidR="00F21A87">
        <w:rPr>
          <w:rFonts w:ascii="Helvetica" w:hAnsi="Helvetica" w:cs="Helvetica"/>
          <w:b/>
          <w:i/>
          <w:color w:val="333333"/>
          <w:sz w:val="22"/>
          <w:szCs w:val="22"/>
          <w:lang w:val="fr-CA"/>
        </w:rPr>
        <w:t>èglement de</w:t>
      </w:r>
      <w:r w:rsidR="003E69D9">
        <w:rPr>
          <w:rFonts w:ascii="Helvetica" w:hAnsi="Helvetica" w:cs="Helvetica"/>
          <w:b/>
          <w:i/>
          <w:color w:val="333333"/>
          <w:sz w:val="22"/>
          <w:szCs w:val="22"/>
          <w:lang w:val="fr-CA"/>
        </w:rPr>
        <w:t>s</w:t>
      </w:r>
      <w:r w:rsidR="00F21A87">
        <w:rPr>
          <w:rFonts w:ascii="Helvetica" w:hAnsi="Helvetica" w:cs="Helvetica"/>
          <w:b/>
          <w:i/>
          <w:color w:val="333333"/>
          <w:sz w:val="22"/>
          <w:szCs w:val="22"/>
          <w:lang w:val="fr-CA"/>
        </w:rPr>
        <w:t xml:space="preserve"> différends familiaux</w:t>
      </w:r>
    </w:p>
    <w:p w14:paraId="5327DB4D" w14:textId="77777777" w:rsidR="001D6F59" w:rsidRPr="006C2B76" w:rsidRDefault="00897668" w:rsidP="000A6896">
      <w:pPr>
        <w:pStyle w:val="NormalWeb"/>
        <w:ind w:left="720"/>
        <w:rPr>
          <w:lang w:val="fr-CA"/>
        </w:rPr>
      </w:pPr>
      <w:r>
        <w:rPr>
          <w:rFonts w:ascii="Helvetica" w:hAnsi="Helvetica" w:cs="Helvetica"/>
          <w:color w:val="333333"/>
          <w:sz w:val="22"/>
          <w:szCs w:val="22"/>
          <w:lang w:val="fr-CA"/>
        </w:rPr>
        <w:t>S’il survient un différend entre nous et que nous ne pouvons le régler par voie de négociation nous-mêmes ou avec l’</w:t>
      </w:r>
      <w:r w:rsidR="003F15FC" w:rsidRPr="006C2B76">
        <w:rPr>
          <w:rFonts w:ascii="Helvetica" w:hAnsi="Helvetica" w:cs="Helvetica"/>
          <w:color w:val="333333"/>
          <w:sz w:val="22"/>
          <w:szCs w:val="22"/>
          <w:lang w:val="fr-CA"/>
        </w:rPr>
        <w:t>assistance</w:t>
      </w:r>
      <w:r>
        <w:rPr>
          <w:rFonts w:ascii="Helvetica" w:hAnsi="Helvetica" w:cs="Helvetica"/>
          <w:color w:val="333333"/>
          <w:sz w:val="22"/>
          <w:szCs w:val="22"/>
          <w:lang w:val="fr-CA"/>
        </w:rPr>
        <w:t xml:space="preserve"> d’avocats, nous convenons de recourir à la médiation avant de </w:t>
      </w:r>
      <w:r w:rsidR="00F073A6">
        <w:rPr>
          <w:rFonts w:ascii="Helvetica" w:hAnsi="Helvetica" w:cs="Helvetica"/>
          <w:color w:val="333333"/>
          <w:sz w:val="22"/>
          <w:szCs w:val="22"/>
          <w:lang w:val="fr-CA"/>
        </w:rPr>
        <w:t>demander à un tribunal de trancher le différend</w:t>
      </w:r>
      <w:r w:rsidR="002A5456" w:rsidRPr="006C2B76">
        <w:rPr>
          <w:rFonts w:ascii="Helvetica" w:hAnsi="Helvetica" w:cs="Helvetica"/>
          <w:color w:val="333333"/>
          <w:sz w:val="22"/>
          <w:szCs w:val="22"/>
          <w:lang w:val="fr-CA"/>
        </w:rPr>
        <w:t xml:space="preserve">. </w:t>
      </w:r>
    </w:p>
    <w:p w14:paraId="3B14F895" w14:textId="77777777" w:rsidR="002A5456" w:rsidRPr="006C2B76" w:rsidRDefault="002A5456" w:rsidP="00E24C45">
      <w:pPr>
        <w:ind w:left="720"/>
        <w:rPr>
          <w:rFonts w:ascii="Helvetica" w:hAnsi="Helvetica" w:cs="Helvetica"/>
          <w:b/>
          <w:i/>
          <w:color w:val="333333"/>
          <w:lang w:val="fr-CA"/>
        </w:rPr>
      </w:pPr>
      <w:r w:rsidRPr="006C2B76">
        <w:rPr>
          <w:rFonts w:ascii="Helvetica" w:hAnsi="Helvetica" w:cs="Helvetica"/>
          <w:b/>
          <w:i/>
          <w:color w:val="333333"/>
          <w:lang w:val="fr-CA"/>
        </w:rPr>
        <w:t>Co</w:t>
      </w:r>
      <w:r w:rsidR="00D76E84">
        <w:rPr>
          <w:rFonts w:ascii="Helvetica" w:hAnsi="Helvetica" w:cs="Helvetica"/>
          <w:b/>
          <w:i/>
          <w:color w:val="333333"/>
          <w:lang w:val="fr-CA"/>
        </w:rPr>
        <w:t>û</w:t>
      </w:r>
      <w:r w:rsidRPr="006C2B76">
        <w:rPr>
          <w:rFonts w:ascii="Helvetica" w:hAnsi="Helvetica" w:cs="Helvetica"/>
          <w:b/>
          <w:i/>
          <w:color w:val="333333"/>
          <w:lang w:val="fr-CA"/>
        </w:rPr>
        <w:t>ts</w:t>
      </w:r>
      <w:r w:rsidR="00D76E84">
        <w:rPr>
          <w:rFonts w:ascii="Helvetica" w:hAnsi="Helvetica" w:cs="Helvetica"/>
          <w:b/>
          <w:i/>
          <w:color w:val="333333"/>
          <w:lang w:val="fr-CA"/>
        </w:rPr>
        <w:t xml:space="preserve"> de la médiation</w:t>
      </w:r>
    </w:p>
    <w:p w14:paraId="2E913D47" w14:textId="77777777" w:rsidR="002A5456" w:rsidRPr="006C2B76" w:rsidRDefault="00F073A6" w:rsidP="00E24C45">
      <w:pPr>
        <w:ind w:left="720"/>
        <w:rPr>
          <w:rFonts w:ascii="Helvetica" w:hAnsi="Helvetica" w:cs="Helvetica"/>
          <w:color w:val="333333"/>
          <w:lang w:val="fr-CA"/>
        </w:rPr>
      </w:pPr>
      <w:r>
        <w:rPr>
          <w:rFonts w:ascii="Helvetica" w:hAnsi="Helvetica" w:cs="Helvetica"/>
          <w:color w:val="333333"/>
          <w:lang w:val="fr-CA"/>
        </w:rPr>
        <w:t>Les</w:t>
      </w:r>
      <w:r w:rsidR="00E24C45" w:rsidRPr="006C2B76">
        <w:rPr>
          <w:rFonts w:ascii="Helvetica" w:hAnsi="Helvetica" w:cs="Helvetica"/>
          <w:color w:val="333333"/>
          <w:lang w:val="fr-CA"/>
        </w:rPr>
        <w:t xml:space="preserve"> parents </w:t>
      </w:r>
      <w:r>
        <w:rPr>
          <w:rFonts w:ascii="Helvetica" w:hAnsi="Helvetica" w:cs="Helvetica"/>
          <w:color w:val="333333"/>
          <w:lang w:val="fr-CA"/>
        </w:rPr>
        <w:t>se partageront également les coûts de la mé</w:t>
      </w:r>
      <w:r w:rsidR="002A5456" w:rsidRPr="006C2B76">
        <w:rPr>
          <w:rFonts w:ascii="Helvetica" w:hAnsi="Helvetica" w:cs="Helvetica"/>
          <w:color w:val="333333"/>
          <w:lang w:val="fr-CA"/>
        </w:rPr>
        <w:t xml:space="preserve">diation. </w:t>
      </w:r>
    </w:p>
    <w:p w14:paraId="14E89BC5" w14:textId="77777777" w:rsidR="00FC4CF9" w:rsidRPr="006C2B76" w:rsidRDefault="00D62596" w:rsidP="00BD2827">
      <w:pPr>
        <w:ind w:left="720" w:hanging="11"/>
        <w:rPr>
          <w:rFonts w:ascii="Helvetica" w:hAnsi="Helvetica" w:cs="Helvetica"/>
          <w:color w:val="333333"/>
          <w:lang w:val="fr-CA"/>
        </w:rPr>
      </w:pPr>
      <w:r>
        <w:rPr>
          <w:rFonts w:ascii="Helvetica" w:hAnsi="Helvetica" w:cs="Helvetica"/>
          <w:color w:val="333333"/>
          <w:lang w:val="fr-CA"/>
        </w:rPr>
        <w:t>Le p</w:t>
      </w:r>
      <w:r w:rsidR="002A5456" w:rsidRPr="006C2B76">
        <w:rPr>
          <w:rFonts w:ascii="Helvetica" w:hAnsi="Helvetica" w:cs="Helvetica"/>
          <w:color w:val="333333"/>
          <w:lang w:val="fr-CA"/>
        </w:rPr>
        <w:t>arent A pa</w:t>
      </w:r>
      <w:r>
        <w:rPr>
          <w:rFonts w:ascii="Helvetica" w:hAnsi="Helvetica" w:cs="Helvetica"/>
          <w:color w:val="333333"/>
          <w:lang w:val="fr-CA"/>
        </w:rPr>
        <w:t>iera</w:t>
      </w:r>
      <w:r w:rsidR="002A5456" w:rsidRPr="006C2B76">
        <w:rPr>
          <w:rFonts w:ascii="Helvetica" w:hAnsi="Helvetica" w:cs="Helvetica"/>
          <w:color w:val="333333"/>
          <w:lang w:val="fr-CA"/>
        </w:rPr>
        <w:t xml:space="preserve"> [</w:t>
      </w:r>
      <w:r w:rsidR="00221EE2">
        <w:rPr>
          <w:rFonts w:ascii="Helvetica" w:hAnsi="Helvetica" w:cs="Helvetica"/>
          <w:color w:val="333333"/>
          <w:lang w:val="fr-CA"/>
        </w:rPr>
        <w:t>choisir le pourc</w:t>
      </w:r>
      <w:r w:rsidR="002A5456" w:rsidRPr="006C2B76">
        <w:rPr>
          <w:rFonts w:ascii="Helvetica" w:hAnsi="Helvetica" w:cs="Helvetica"/>
          <w:color w:val="333333"/>
          <w:lang w:val="fr-CA"/>
        </w:rPr>
        <w:t xml:space="preserve">entage] </w:t>
      </w:r>
      <w:r w:rsidR="00221EE2">
        <w:rPr>
          <w:rFonts w:ascii="Helvetica" w:hAnsi="Helvetica" w:cs="Helvetica"/>
          <w:color w:val="333333"/>
          <w:lang w:val="fr-CA"/>
        </w:rPr>
        <w:t>et le parent</w:t>
      </w:r>
      <w:r w:rsidR="00F138F0" w:rsidRPr="006C2B76">
        <w:rPr>
          <w:rFonts w:ascii="Helvetica" w:hAnsi="Helvetica" w:cs="Helvetica"/>
          <w:color w:val="333333"/>
          <w:lang w:val="fr-CA"/>
        </w:rPr>
        <w:t xml:space="preserve"> B </w:t>
      </w:r>
      <w:r w:rsidR="00221EE2" w:rsidRPr="006C2B76">
        <w:rPr>
          <w:rFonts w:ascii="Helvetica" w:hAnsi="Helvetica" w:cs="Helvetica"/>
          <w:color w:val="333333"/>
          <w:lang w:val="fr-CA"/>
        </w:rPr>
        <w:t>pa</w:t>
      </w:r>
      <w:r w:rsidR="00221EE2">
        <w:rPr>
          <w:rFonts w:ascii="Helvetica" w:hAnsi="Helvetica" w:cs="Helvetica"/>
          <w:color w:val="333333"/>
          <w:lang w:val="fr-CA"/>
        </w:rPr>
        <w:t>iera</w:t>
      </w:r>
      <w:r w:rsidR="00221EE2" w:rsidRPr="006C2B76">
        <w:rPr>
          <w:rFonts w:ascii="Helvetica" w:hAnsi="Helvetica" w:cs="Helvetica"/>
          <w:color w:val="333333"/>
          <w:lang w:val="fr-CA"/>
        </w:rPr>
        <w:t xml:space="preserve"> [</w:t>
      </w:r>
      <w:r w:rsidR="00221EE2">
        <w:rPr>
          <w:rFonts w:ascii="Helvetica" w:hAnsi="Helvetica" w:cs="Helvetica"/>
          <w:color w:val="333333"/>
          <w:lang w:val="fr-CA"/>
        </w:rPr>
        <w:t>choisir le pourc</w:t>
      </w:r>
      <w:r w:rsidR="00221EE2" w:rsidRPr="006C2B76">
        <w:rPr>
          <w:rFonts w:ascii="Helvetica" w:hAnsi="Helvetica" w:cs="Helvetica"/>
          <w:color w:val="333333"/>
          <w:lang w:val="fr-CA"/>
        </w:rPr>
        <w:t xml:space="preserve">entage] </w:t>
      </w:r>
      <w:r w:rsidR="00221EE2">
        <w:rPr>
          <w:rFonts w:ascii="Helvetica" w:hAnsi="Helvetica" w:cs="Helvetica"/>
          <w:color w:val="333333"/>
          <w:lang w:val="fr-CA"/>
        </w:rPr>
        <w:t>des coûts de la mé</w:t>
      </w:r>
      <w:r w:rsidR="002A5456" w:rsidRPr="006C2B76">
        <w:rPr>
          <w:rFonts w:ascii="Helvetica" w:hAnsi="Helvetica" w:cs="Helvetica"/>
          <w:color w:val="333333"/>
          <w:lang w:val="fr-CA"/>
        </w:rPr>
        <w:t xml:space="preserve">diation. </w:t>
      </w:r>
    </w:p>
    <w:p w14:paraId="3AAC9947" w14:textId="77777777" w:rsidR="001A5CA5" w:rsidRPr="006C2B76" w:rsidRDefault="001A5CA5" w:rsidP="004E41A8">
      <w:pPr>
        <w:pStyle w:val="Heading2"/>
        <w:rPr>
          <w:rFonts w:ascii="Helvetica" w:hAnsi="Helvetica" w:cs="Helvetica"/>
          <w:b/>
          <w:color w:val="244B7F"/>
          <w:sz w:val="28"/>
          <w:szCs w:val="28"/>
          <w:lang w:val="fr-CA"/>
        </w:rPr>
      </w:pPr>
    </w:p>
    <w:p w14:paraId="0A8101ED" w14:textId="77777777" w:rsidR="00F650D1" w:rsidRPr="006C2B76" w:rsidRDefault="00F650D1" w:rsidP="004E41A8">
      <w:pPr>
        <w:pStyle w:val="Heading2"/>
        <w:rPr>
          <w:rFonts w:ascii="Helvetica" w:hAnsi="Helvetica" w:cs="Helvetica"/>
          <w:b/>
          <w:color w:val="244B7F"/>
          <w:sz w:val="28"/>
          <w:szCs w:val="28"/>
          <w:lang w:val="fr-CA"/>
        </w:rPr>
      </w:pPr>
      <w:bookmarkStart w:id="46" w:name="_Toc100770962"/>
      <w:r w:rsidRPr="006C2B76">
        <w:rPr>
          <w:rFonts w:ascii="Helvetica" w:hAnsi="Helvetica" w:cs="Helvetica"/>
          <w:b/>
          <w:color w:val="244B7F"/>
          <w:sz w:val="28"/>
          <w:szCs w:val="28"/>
          <w:lang w:val="fr-CA"/>
        </w:rPr>
        <w:t>Si</w:t>
      </w:r>
      <w:r w:rsidR="005F5CD2">
        <w:rPr>
          <w:rFonts w:ascii="Helvetica" w:hAnsi="Helvetica" w:cs="Helvetica"/>
          <w:b/>
          <w:color w:val="244B7F"/>
          <w:sz w:val="28"/>
          <w:szCs w:val="28"/>
          <w:lang w:val="fr-CA"/>
        </w:rPr>
        <w:t>gnatures et témoins</w:t>
      </w:r>
      <w:bookmarkEnd w:id="46"/>
      <w:r w:rsidRPr="006C2B76">
        <w:rPr>
          <w:rFonts w:ascii="Helvetica" w:hAnsi="Helvetica" w:cs="Helvetica"/>
          <w:b/>
          <w:color w:val="244B7F"/>
          <w:sz w:val="28"/>
          <w:szCs w:val="28"/>
          <w:lang w:val="fr-CA"/>
        </w:rPr>
        <w:t xml:space="preserve"> </w:t>
      </w:r>
    </w:p>
    <w:p w14:paraId="12339F5E" w14:textId="77777777" w:rsidR="00F650D1" w:rsidRPr="006C2B76" w:rsidRDefault="007A0D6A" w:rsidP="00017F07">
      <w:pPr>
        <w:ind w:hanging="11"/>
        <w:rPr>
          <w:rFonts w:ascii="Helvetica" w:hAnsi="Helvetica" w:cs="Helvetica"/>
          <w:color w:val="333333"/>
          <w:sz w:val="24"/>
          <w:szCs w:val="24"/>
          <w:lang w:val="fr-CA"/>
        </w:rPr>
      </w:pPr>
      <w:r w:rsidRPr="006C2B76">
        <w:rPr>
          <w:rFonts w:ascii="Helvetica" w:hAnsi="Helvetica" w:cs="Helvetica"/>
          <w:color w:val="333333"/>
          <w:sz w:val="24"/>
          <w:szCs w:val="24"/>
          <w:lang w:val="fr-CA"/>
        </w:rPr>
        <w:br/>
      </w:r>
      <w:r w:rsidR="005D6F7B">
        <w:rPr>
          <w:rFonts w:ascii="Helvetica" w:hAnsi="Helvetica" w:cs="Helvetica"/>
          <w:color w:val="333333"/>
          <w:sz w:val="24"/>
          <w:szCs w:val="24"/>
          <w:lang w:val="fr-CA"/>
        </w:rPr>
        <w:t xml:space="preserve">Tant par souci de clarté que pour </w:t>
      </w:r>
      <w:r w:rsidR="00454A19">
        <w:rPr>
          <w:rFonts w:ascii="Helvetica" w:hAnsi="Helvetica" w:cs="Helvetica"/>
          <w:color w:val="333333"/>
          <w:sz w:val="24"/>
          <w:szCs w:val="24"/>
          <w:lang w:val="fr-CA"/>
        </w:rPr>
        <w:t>contribue</w:t>
      </w:r>
      <w:r w:rsidR="005D6F7B">
        <w:rPr>
          <w:rFonts w:ascii="Helvetica" w:hAnsi="Helvetica" w:cs="Helvetica"/>
          <w:color w:val="333333"/>
          <w:sz w:val="24"/>
          <w:szCs w:val="24"/>
          <w:lang w:val="fr-CA"/>
        </w:rPr>
        <w:t>r à garantir le caractère exécutoire</w:t>
      </w:r>
      <w:r w:rsidR="00E863BD">
        <w:rPr>
          <w:rFonts w:ascii="Helvetica" w:hAnsi="Helvetica" w:cs="Helvetica"/>
          <w:color w:val="333333"/>
          <w:sz w:val="24"/>
          <w:szCs w:val="24"/>
          <w:lang w:val="fr-CA"/>
        </w:rPr>
        <w:t xml:space="preserve"> du plan parental</w:t>
      </w:r>
      <w:r w:rsidR="00F650D1" w:rsidRPr="006C2B76">
        <w:rPr>
          <w:rFonts w:ascii="Helvetica" w:hAnsi="Helvetica" w:cs="Helvetica"/>
          <w:color w:val="333333"/>
          <w:sz w:val="24"/>
          <w:szCs w:val="24"/>
          <w:lang w:val="fr-CA"/>
        </w:rPr>
        <w:t>,</w:t>
      </w:r>
      <w:r w:rsidR="00E863BD">
        <w:rPr>
          <w:rFonts w:ascii="Helvetica" w:hAnsi="Helvetica" w:cs="Helvetica"/>
          <w:color w:val="333333"/>
          <w:sz w:val="24"/>
          <w:szCs w:val="24"/>
          <w:lang w:val="fr-CA"/>
        </w:rPr>
        <w:t xml:space="preserve"> chaque</w:t>
      </w:r>
      <w:r w:rsidR="00F650D1" w:rsidRPr="006C2B76">
        <w:rPr>
          <w:rFonts w:ascii="Helvetica" w:hAnsi="Helvetica" w:cs="Helvetica"/>
          <w:color w:val="333333"/>
          <w:sz w:val="24"/>
          <w:szCs w:val="24"/>
          <w:lang w:val="fr-CA"/>
        </w:rPr>
        <w:t xml:space="preserve"> parent</w:t>
      </w:r>
      <w:r w:rsidR="00E863BD">
        <w:rPr>
          <w:rFonts w:ascii="Helvetica" w:hAnsi="Helvetica" w:cs="Helvetica"/>
          <w:color w:val="333333"/>
          <w:sz w:val="24"/>
          <w:szCs w:val="24"/>
          <w:lang w:val="fr-CA"/>
        </w:rPr>
        <w:t xml:space="preserve"> devrait signer le plan devant témoin</w:t>
      </w:r>
      <w:r w:rsidR="00F650D1" w:rsidRPr="006C2B76">
        <w:rPr>
          <w:rFonts w:ascii="Helvetica" w:hAnsi="Helvetica" w:cs="Helvetica"/>
          <w:color w:val="333333"/>
          <w:sz w:val="24"/>
          <w:szCs w:val="24"/>
          <w:lang w:val="fr-CA"/>
        </w:rPr>
        <w:t xml:space="preserve">. </w:t>
      </w:r>
      <w:r w:rsidR="006C4891">
        <w:rPr>
          <w:rFonts w:ascii="Helvetica" w:hAnsi="Helvetica" w:cs="Helvetica"/>
          <w:color w:val="333333"/>
          <w:sz w:val="24"/>
          <w:szCs w:val="24"/>
          <w:lang w:val="fr-CA"/>
        </w:rPr>
        <w:t xml:space="preserve">Si des professionnels </w:t>
      </w:r>
      <w:r w:rsidR="000152EE">
        <w:rPr>
          <w:rFonts w:ascii="Helvetica" w:hAnsi="Helvetica" w:cs="Helvetica"/>
          <w:color w:val="333333"/>
          <w:sz w:val="24"/>
          <w:szCs w:val="24"/>
          <w:lang w:val="fr-CA"/>
        </w:rPr>
        <w:t>(</w:t>
      </w:r>
      <w:r w:rsidR="006C4891">
        <w:rPr>
          <w:rFonts w:ascii="Helvetica" w:hAnsi="Helvetica" w:cs="Helvetica"/>
          <w:color w:val="333333"/>
          <w:sz w:val="24"/>
          <w:szCs w:val="24"/>
          <w:lang w:val="fr-CA"/>
        </w:rPr>
        <w:t>comme des avocats</w:t>
      </w:r>
      <w:r w:rsidR="000152EE">
        <w:rPr>
          <w:rFonts w:ascii="Helvetica" w:hAnsi="Helvetica" w:cs="Helvetica"/>
          <w:color w:val="333333"/>
          <w:sz w:val="24"/>
          <w:szCs w:val="24"/>
          <w:lang w:val="fr-CA"/>
        </w:rPr>
        <w:t>)</w:t>
      </w:r>
      <w:r w:rsidR="006C4891">
        <w:rPr>
          <w:rFonts w:ascii="Helvetica" w:hAnsi="Helvetica" w:cs="Helvetica"/>
          <w:color w:val="333333"/>
          <w:sz w:val="24"/>
          <w:szCs w:val="24"/>
          <w:lang w:val="fr-CA"/>
        </w:rPr>
        <w:t xml:space="preserve"> aid</w:t>
      </w:r>
      <w:r w:rsidR="002A7493">
        <w:rPr>
          <w:rFonts w:ascii="Helvetica" w:hAnsi="Helvetica" w:cs="Helvetica"/>
          <w:color w:val="333333"/>
          <w:sz w:val="24"/>
          <w:szCs w:val="24"/>
          <w:lang w:val="fr-CA"/>
        </w:rPr>
        <w:t>ent</w:t>
      </w:r>
      <w:r w:rsidR="006C4891">
        <w:rPr>
          <w:rFonts w:ascii="Helvetica" w:hAnsi="Helvetica" w:cs="Helvetica"/>
          <w:color w:val="333333"/>
          <w:sz w:val="24"/>
          <w:szCs w:val="24"/>
          <w:lang w:val="fr-CA"/>
        </w:rPr>
        <w:t xml:space="preserve"> les parents à établir le plan parental,</w:t>
      </w:r>
      <w:r w:rsidR="00733AF3">
        <w:rPr>
          <w:rFonts w:ascii="Helvetica" w:hAnsi="Helvetica" w:cs="Helvetica"/>
          <w:color w:val="333333"/>
          <w:sz w:val="24"/>
          <w:szCs w:val="24"/>
          <w:lang w:val="fr-CA"/>
        </w:rPr>
        <w:t xml:space="preserve"> ils agissent habituellement à titre de témoins</w:t>
      </w:r>
      <w:r w:rsidR="00F650D1" w:rsidRPr="006C2B76">
        <w:rPr>
          <w:rFonts w:ascii="Helvetica" w:hAnsi="Helvetica" w:cs="Helvetica"/>
          <w:color w:val="333333"/>
          <w:sz w:val="24"/>
          <w:szCs w:val="24"/>
          <w:lang w:val="fr-CA"/>
        </w:rPr>
        <w:t>.</w:t>
      </w:r>
    </w:p>
    <w:p w14:paraId="61758A73" w14:textId="77777777" w:rsidR="006950AA" w:rsidRPr="006C2B76" w:rsidRDefault="006950AA" w:rsidP="00017F07">
      <w:pPr>
        <w:ind w:hanging="11"/>
        <w:rPr>
          <w:rFonts w:ascii="Helvetica" w:hAnsi="Helvetica" w:cs="Helvetica"/>
          <w:color w:val="333333"/>
          <w:sz w:val="24"/>
          <w:szCs w:val="24"/>
          <w:lang w:val="fr-CA"/>
        </w:rPr>
      </w:pPr>
    </w:p>
    <w:p w14:paraId="754D4B8B" w14:textId="77777777" w:rsidR="007C10E1" w:rsidRPr="006C2B76" w:rsidRDefault="007C10E1">
      <w:pPr>
        <w:spacing w:after="0" w:line="240" w:lineRule="auto"/>
        <w:rPr>
          <w:rFonts w:ascii="Helvetica" w:hAnsi="Helvetica"/>
          <w:sz w:val="24"/>
          <w:szCs w:val="24"/>
          <w:lang w:val="fr-CA"/>
        </w:rPr>
      </w:pPr>
      <w:r w:rsidRPr="006C2B76">
        <w:rPr>
          <w:rFonts w:ascii="Helvetica" w:hAnsi="Helvetica"/>
          <w:sz w:val="24"/>
          <w:szCs w:val="24"/>
          <w:lang w:val="fr-CA"/>
        </w:rPr>
        <w:br w:type="page"/>
      </w:r>
    </w:p>
    <w:p w14:paraId="315817AC" w14:textId="77777777" w:rsidR="007C10E1" w:rsidRPr="006C2B76" w:rsidRDefault="004A1D04" w:rsidP="00E35D6E">
      <w:pPr>
        <w:pStyle w:val="Heading2"/>
        <w:jc w:val="center"/>
        <w:rPr>
          <w:rFonts w:ascii="Helvetica" w:hAnsi="Helvetica"/>
          <w:b/>
          <w:bCs/>
          <w:color w:val="244B7F"/>
          <w:lang w:val="fr-CA"/>
        </w:rPr>
      </w:pPr>
      <w:bookmarkStart w:id="47" w:name="_Toc100770963"/>
      <w:r>
        <w:rPr>
          <w:rFonts w:ascii="Helvetica" w:hAnsi="Helvetica"/>
          <w:b/>
          <w:bCs/>
          <w:color w:val="244B7F"/>
          <w:lang w:val="fr-CA"/>
        </w:rPr>
        <w:lastRenderedPageBreak/>
        <w:t>APPENDICE –</w:t>
      </w:r>
      <w:r w:rsidR="00077129">
        <w:rPr>
          <w:rFonts w:ascii="Helvetica" w:hAnsi="Helvetica"/>
          <w:b/>
          <w:bCs/>
          <w:color w:val="244B7F"/>
          <w:lang w:val="fr-CA"/>
        </w:rPr>
        <w:t xml:space="preserve"> EXEMPLE D’UN </w:t>
      </w:r>
      <w:r w:rsidR="00E935CA">
        <w:rPr>
          <w:rFonts w:ascii="Helvetica" w:hAnsi="Helvetica"/>
          <w:b/>
          <w:bCs/>
          <w:color w:val="244B7F"/>
          <w:lang w:val="fr-CA"/>
        </w:rPr>
        <w:t>PLAN PARENTAL</w:t>
      </w:r>
      <w:bookmarkEnd w:id="47"/>
    </w:p>
    <w:p w14:paraId="1B90E4D9" w14:textId="77777777" w:rsidR="007C10E1" w:rsidRPr="006C2B76" w:rsidRDefault="007C10E1" w:rsidP="007C10E1">
      <w:pPr>
        <w:jc w:val="center"/>
        <w:rPr>
          <w:rFonts w:ascii="Helvetica" w:hAnsi="Helvetica"/>
          <w:sz w:val="24"/>
          <w:szCs w:val="24"/>
          <w:lang w:val="fr-CA"/>
        </w:rPr>
      </w:pPr>
    </w:p>
    <w:p w14:paraId="20A817A0" w14:textId="77777777" w:rsidR="007C10E1" w:rsidRPr="006C2B76" w:rsidRDefault="00F046A6" w:rsidP="007C10E1">
      <w:pPr>
        <w:rPr>
          <w:rFonts w:ascii="Helvetica" w:hAnsi="Helvetica"/>
          <w:i/>
          <w:sz w:val="24"/>
          <w:szCs w:val="24"/>
          <w:lang w:val="fr-CA"/>
        </w:rPr>
      </w:pPr>
      <w:r>
        <w:rPr>
          <w:rFonts w:ascii="Helvetica" w:hAnsi="Helvetica"/>
          <w:i/>
          <w:sz w:val="24"/>
          <w:szCs w:val="24"/>
          <w:lang w:val="fr-CA"/>
        </w:rPr>
        <w:t xml:space="preserve">Chaque plan parental devrait être un document </w:t>
      </w:r>
      <w:r w:rsidR="007C10E1" w:rsidRPr="006C2B76">
        <w:rPr>
          <w:rFonts w:ascii="Helvetica" w:hAnsi="Helvetica"/>
          <w:i/>
          <w:sz w:val="24"/>
          <w:szCs w:val="24"/>
          <w:lang w:val="fr-CA"/>
        </w:rPr>
        <w:t>unique,</w:t>
      </w:r>
      <w:r>
        <w:rPr>
          <w:rFonts w:ascii="Helvetica" w:hAnsi="Helvetica"/>
          <w:i/>
          <w:sz w:val="24"/>
          <w:szCs w:val="24"/>
          <w:lang w:val="fr-CA"/>
        </w:rPr>
        <w:t xml:space="preserve"> négocié et rédigé individuellement, et tenir compte des besoins et situations des parents et des enfants qu’il concerne</w:t>
      </w:r>
      <w:r w:rsidR="007C10E1" w:rsidRPr="006C2B76">
        <w:rPr>
          <w:rFonts w:ascii="Helvetica" w:hAnsi="Helvetica"/>
          <w:i/>
          <w:sz w:val="24"/>
          <w:szCs w:val="24"/>
          <w:lang w:val="fr-CA"/>
        </w:rPr>
        <w:t xml:space="preserve">. </w:t>
      </w:r>
      <w:r w:rsidR="005A5F71">
        <w:rPr>
          <w:rFonts w:ascii="Helvetica" w:hAnsi="Helvetica"/>
          <w:i/>
          <w:sz w:val="24"/>
          <w:szCs w:val="24"/>
          <w:lang w:val="fr-CA"/>
        </w:rPr>
        <w:t xml:space="preserve">Ce qui suit n’est PAS destiné à être un précédent, mais plutôt un exemple parmi tant d’autres d’un </w:t>
      </w:r>
      <w:r w:rsidR="007C10E1" w:rsidRPr="006C2B76">
        <w:rPr>
          <w:rFonts w:ascii="Helvetica" w:hAnsi="Helvetica"/>
          <w:i/>
          <w:sz w:val="24"/>
          <w:szCs w:val="24"/>
          <w:lang w:val="fr-CA"/>
        </w:rPr>
        <w:t>plan</w:t>
      </w:r>
      <w:r w:rsidR="005A5F71">
        <w:rPr>
          <w:rFonts w:ascii="Helvetica" w:hAnsi="Helvetica"/>
          <w:i/>
          <w:sz w:val="24"/>
          <w:szCs w:val="24"/>
          <w:lang w:val="fr-CA"/>
        </w:rPr>
        <w:t xml:space="preserve"> visant à illustrer </w:t>
      </w:r>
      <w:r w:rsidR="00B81DBE">
        <w:rPr>
          <w:rFonts w:ascii="Helvetica" w:hAnsi="Helvetica"/>
          <w:i/>
          <w:sz w:val="24"/>
          <w:szCs w:val="24"/>
          <w:lang w:val="fr-CA"/>
        </w:rPr>
        <w:t>la façon dont</w:t>
      </w:r>
      <w:r w:rsidR="005A5F71">
        <w:rPr>
          <w:rFonts w:ascii="Helvetica" w:hAnsi="Helvetica"/>
          <w:i/>
          <w:sz w:val="24"/>
          <w:szCs w:val="24"/>
          <w:lang w:val="fr-CA"/>
        </w:rPr>
        <w:t xml:space="preserve"> différentes parties d’un plan parental peuvent se rapporter les unes aux autres</w:t>
      </w:r>
      <w:r w:rsidR="007C10E1" w:rsidRPr="006C2B76">
        <w:rPr>
          <w:rFonts w:ascii="Helvetica" w:hAnsi="Helvetica"/>
          <w:i/>
          <w:sz w:val="24"/>
          <w:szCs w:val="24"/>
          <w:lang w:val="fr-CA"/>
        </w:rPr>
        <w:t xml:space="preserve">. </w:t>
      </w:r>
      <w:r w:rsidR="00307A47">
        <w:rPr>
          <w:rFonts w:ascii="Helvetica" w:hAnsi="Helvetica"/>
          <w:i/>
          <w:sz w:val="24"/>
          <w:szCs w:val="24"/>
          <w:lang w:val="fr-CA"/>
        </w:rPr>
        <w:t>Il se peut que certains parents veuillent aborder des questions qui ne figurent pas dans le présent exemple, tandis que d’autres pourraient décider de ne pas inclure toutes les questions dans leur plan</w:t>
      </w:r>
      <w:r w:rsidR="007C10E1" w:rsidRPr="006C2B76">
        <w:rPr>
          <w:rFonts w:ascii="Helvetica" w:hAnsi="Helvetica"/>
          <w:i/>
          <w:sz w:val="24"/>
          <w:szCs w:val="24"/>
          <w:lang w:val="fr-CA"/>
        </w:rPr>
        <w:t xml:space="preserve">.   </w:t>
      </w:r>
    </w:p>
    <w:p w14:paraId="6B9F10D7" w14:textId="77777777" w:rsidR="007C10E1" w:rsidRPr="006C2B76" w:rsidRDefault="00615A30" w:rsidP="007C10E1">
      <w:pPr>
        <w:rPr>
          <w:rFonts w:ascii="Helvetica" w:hAnsi="Helvetica"/>
          <w:i/>
          <w:sz w:val="24"/>
          <w:szCs w:val="24"/>
          <w:lang w:val="fr-CA"/>
        </w:rPr>
      </w:pPr>
      <w:r>
        <w:rPr>
          <w:rFonts w:ascii="Helvetica" w:hAnsi="Helvetica"/>
          <w:i/>
          <w:sz w:val="24"/>
          <w:szCs w:val="24"/>
          <w:lang w:val="fr-CA"/>
        </w:rPr>
        <w:t xml:space="preserve">Le plan a été </w:t>
      </w:r>
      <w:r w:rsidR="006C75CA">
        <w:rPr>
          <w:rFonts w:ascii="Helvetica" w:hAnsi="Helvetica"/>
          <w:i/>
          <w:sz w:val="24"/>
          <w:szCs w:val="24"/>
          <w:lang w:val="fr-CA"/>
        </w:rPr>
        <w:t>établi</w:t>
      </w:r>
      <w:r>
        <w:rPr>
          <w:rFonts w:ascii="Helvetica" w:hAnsi="Helvetica"/>
          <w:i/>
          <w:sz w:val="24"/>
          <w:szCs w:val="24"/>
          <w:lang w:val="fr-CA"/>
        </w:rPr>
        <w:t xml:space="preserve"> par deux parents dont les enfants étaient âgés de six et neuf ans au moment</w:t>
      </w:r>
      <w:r w:rsidR="006C75CA">
        <w:rPr>
          <w:rFonts w:ascii="Helvetica" w:hAnsi="Helvetica"/>
          <w:i/>
          <w:sz w:val="24"/>
          <w:szCs w:val="24"/>
          <w:lang w:val="fr-CA"/>
        </w:rPr>
        <w:t xml:space="preserve"> où les parents ont conclu</w:t>
      </w:r>
      <w:r w:rsidR="000714B8">
        <w:rPr>
          <w:rFonts w:ascii="Helvetica" w:hAnsi="Helvetica"/>
          <w:i/>
          <w:sz w:val="24"/>
          <w:szCs w:val="24"/>
          <w:lang w:val="fr-CA"/>
        </w:rPr>
        <w:t xml:space="preserve"> l’accord</w:t>
      </w:r>
      <w:r w:rsidR="007C10E1" w:rsidRPr="006C2B76">
        <w:rPr>
          <w:rFonts w:ascii="Helvetica" w:hAnsi="Helvetica"/>
          <w:i/>
          <w:sz w:val="24"/>
          <w:szCs w:val="24"/>
          <w:lang w:val="fr-CA"/>
        </w:rPr>
        <w:t>.</w:t>
      </w:r>
      <w:r w:rsidR="00953034">
        <w:rPr>
          <w:rFonts w:ascii="Helvetica" w:hAnsi="Helvetica"/>
          <w:i/>
          <w:sz w:val="24"/>
          <w:szCs w:val="24"/>
          <w:lang w:val="fr-CA"/>
        </w:rPr>
        <w:t xml:space="preserve"> Les deux </w:t>
      </w:r>
      <w:r w:rsidR="007C10E1" w:rsidRPr="006C2B76">
        <w:rPr>
          <w:rFonts w:ascii="Helvetica" w:hAnsi="Helvetica"/>
          <w:i/>
          <w:sz w:val="24"/>
          <w:szCs w:val="24"/>
          <w:lang w:val="fr-CA"/>
        </w:rPr>
        <w:t xml:space="preserve">parents </w:t>
      </w:r>
      <w:r w:rsidR="00953034">
        <w:rPr>
          <w:rFonts w:ascii="Helvetica" w:hAnsi="Helvetica"/>
          <w:i/>
          <w:sz w:val="24"/>
          <w:szCs w:val="24"/>
          <w:lang w:val="fr-CA"/>
        </w:rPr>
        <w:t>s’occupaient des enfants avant la séparation, mais la mère jouait un rôle un peu plus important à cet égard et avait pris des congés de maternité d’un an après la naissance de chaque enfant. Les deux ont un emploi à temps plein</w:t>
      </w:r>
      <w:r w:rsidR="00341012">
        <w:rPr>
          <w:rFonts w:ascii="Helvetica" w:hAnsi="Helvetica"/>
          <w:i/>
          <w:sz w:val="24"/>
          <w:szCs w:val="24"/>
          <w:lang w:val="fr-CA"/>
        </w:rPr>
        <w:t>; les responsabilités professionnelles de la mère comprennent l’enseignement d’un cours de niveau collégial</w:t>
      </w:r>
      <w:r w:rsidR="007C10E1" w:rsidRPr="006C2B76">
        <w:rPr>
          <w:rFonts w:ascii="Helvetica" w:hAnsi="Helvetica"/>
          <w:i/>
          <w:sz w:val="24"/>
          <w:szCs w:val="24"/>
          <w:lang w:val="fr-CA"/>
        </w:rPr>
        <w:t xml:space="preserve"> </w:t>
      </w:r>
      <w:r w:rsidR="00341012">
        <w:rPr>
          <w:rFonts w:ascii="Helvetica" w:hAnsi="Helvetica"/>
          <w:i/>
          <w:sz w:val="24"/>
          <w:szCs w:val="24"/>
          <w:lang w:val="fr-CA"/>
        </w:rPr>
        <w:t>les mercredis soir</w:t>
      </w:r>
      <w:r w:rsidR="007C10E1" w:rsidRPr="006C2B76">
        <w:rPr>
          <w:rFonts w:ascii="Helvetica" w:hAnsi="Helvetica"/>
          <w:i/>
          <w:sz w:val="24"/>
          <w:szCs w:val="24"/>
          <w:lang w:val="fr-CA"/>
        </w:rPr>
        <w:t xml:space="preserve">. </w:t>
      </w:r>
      <w:r w:rsidR="00BF2FCF">
        <w:rPr>
          <w:rFonts w:ascii="Helvetica" w:hAnsi="Helvetica"/>
          <w:i/>
          <w:sz w:val="24"/>
          <w:szCs w:val="24"/>
          <w:lang w:val="fr-CA"/>
        </w:rPr>
        <w:t>Les enfants fréquentent la même école</w:t>
      </w:r>
      <w:r w:rsidR="007C10E1" w:rsidRPr="006C2B76">
        <w:rPr>
          <w:rFonts w:ascii="Helvetica" w:hAnsi="Helvetica"/>
          <w:i/>
          <w:sz w:val="24"/>
          <w:szCs w:val="24"/>
          <w:lang w:val="fr-CA"/>
        </w:rPr>
        <w:t xml:space="preserve">.  </w:t>
      </w:r>
    </w:p>
    <w:p w14:paraId="5055FF64" w14:textId="77777777" w:rsidR="00972CAB" w:rsidRPr="006C2B76" w:rsidRDefault="00271494" w:rsidP="007C10E1">
      <w:pPr>
        <w:rPr>
          <w:rFonts w:ascii="Helvetica" w:hAnsi="Helvetica"/>
          <w:i/>
          <w:sz w:val="24"/>
          <w:szCs w:val="24"/>
          <w:lang w:val="fr-CA"/>
        </w:rPr>
      </w:pPr>
      <w:r>
        <w:rPr>
          <w:rFonts w:ascii="Helvetica" w:hAnsi="Helvetica"/>
          <w:i/>
          <w:sz w:val="24"/>
          <w:szCs w:val="24"/>
          <w:lang w:val="fr-CA"/>
        </w:rPr>
        <w:t>Les parents sont tous les deux catholiques et les vacances de Noël sont d’importantes vacances familiales pour eux</w:t>
      </w:r>
      <w:r w:rsidR="00972CAB" w:rsidRPr="006C2B76">
        <w:rPr>
          <w:rFonts w:ascii="Helvetica" w:hAnsi="Helvetica"/>
          <w:i/>
          <w:sz w:val="24"/>
          <w:szCs w:val="24"/>
          <w:lang w:val="fr-CA"/>
        </w:rPr>
        <w:t>.</w:t>
      </w:r>
    </w:p>
    <w:p w14:paraId="0E337FC4" w14:textId="68F482F9" w:rsidR="007C10E1" w:rsidRPr="006C2B76" w:rsidRDefault="00AB2ECA" w:rsidP="007C10E1">
      <w:pPr>
        <w:rPr>
          <w:rFonts w:ascii="Helvetica" w:hAnsi="Helvetica"/>
          <w:i/>
          <w:sz w:val="24"/>
          <w:szCs w:val="24"/>
          <w:lang w:val="fr-CA"/>
        </w:rPr>
      </w:pPr>
      <w:r>
        <w:rPr>
          <w:rFonts w:ascii="Helvetica" w:hAnsi="Helvetica"/>
          <w:i/>
          <w:sz w:val="24"/>
          <w:szCs w:val="24"/>
          <w:lang w:val="fr-CA"/>
        </w:rPr>
        <w:t>Les</w:t>
      </w:r>
      <w:r w:rsidR="007C10E1" w:rsidRPr="006C2B76">
        <w:rPr>
          <w:rFonts w:ascii="Helvetica" w:hAnsi="Helvetica"/>
          <w:i/>
          <w:sz w:val="24"/>
          <w:szCs w:val="24"/>
          <w:lang w:val="fr-CA"/>
        </w:rPr>
        <w:t xml:space="preserve"> parents </w:t>
      </w:r>
      <w:r>
        <w:rPr>
          <w:rFonts w:ascii="Helvetica" w:hAnsi="Helvetica"/>
          <w:i/>
          <w:sz w:val="24"/>
          <w:szCs w:val="24"/>
          <w:lang w:val="fr-CA"/>
        </w:rPr>
        <w:t>se sont séparés quatre mois avant d’avoir achevé le présent plan</w:t>
      </w:r>
      <w:r w:rsidR="007C10E1" w:rsidRPr="006C2B76">
        <w:rPr>
          <w:rFonts w:ascii="Helvetica" w:hAnsi="Helvetica"/>
          <w:i/>
          <w:sz w:val="24"/>
          <w:szCs w:val="24"/>
          <w:lang w:val="fr-CA"/>
        </w:rPr>
        <w:t xml:space="preserve">. </w:t>
      </w:r>
      <w:r>
        <w:rPr>
          <w:rFonts w:ascii="Helvetica" w:hAnsi="Helvetica"/>
          <w:i/>
          <w:sz w:val="24"/>
          <w:szCs w:val="24"/>
          <w:lang w:val="fr-CA"/>
        </w:rPr>
        <w:t xml:space="preserve">Ils ont convenu de fonder le </w:t>
      </w:r>
      <w:r w:rsidR="004247EA">
        <w:rPr>
          <w:rFonts w:ascii="Helvetica" w:hAnsi="Helvetica"/>
          <w:i/>
          <w:sz w:val="24"/>
          <w:szCs w:val="24"/>
          <w:lang w:val="fr-CA"/>
        </w:rPr>
        <w:t>calendrier parental</w:t>
      </w:r>
      <w:r>
        <w:rPr>
          <w:rFonts w:ascii="Helvetica" w:hAnsi="Helvetica"/>
          <w:i/>
          <w:sz w:val="24"/>
          <w:szCs w:val="24"/>
          <w:lang w:val="fr-CA"/>
        </w:rPr>
        <w:t xml:space="preserve"> sur les arrangements provisoires qu’ils ont élaborés; le calendrier parental tient compte de certaines activités parascolaires des enfants et des horaires de travail des deux </w:t>
      </w:r>
      <w:r w:rsidR="007C10E1" w:rsidRPr="006C2B76">
        <w:rPr>
          <w:rFonts w:ascii="Helvetica" w:hAnsi="Helvetica"/>
          <w:i/>
          <w:sz w:val="24"/>
          <w:szCs w:val="24"/>
          <w:lang w:val="fr-CA"/>
        </w:rPr>
        <w:t>parents. I</w:t>
      </w:r>
      <w:r>
        <w:rPr>
          <w:rFonts w:ascii="Helvetica" w:hAnsi="Helvetica"/>
          <w:i/>
          <w:sz w:val="24"/>
          <w:szCs w:val="24"/>
          <w:lang w:val="fr-CA"/>
        </w:rPr>
        <w:t>l accorde beaucoup de temps parental à chaque parent, mais prévoit un plus grand nombre de nuits et de responsabilités pour la mère</w:t>
      </w:r>
      <w:r w:rsidR="007C10E1" w:rsidRPr="006C2B76">
        <w:rPr>
          <w:rFonts w:ascii="Helvetica" w:hAnsi="Helvetica"/>
          <w:i/>
          <w:sz w:val="24"/>
          <w:szCs w:val="24"/>
          <w:lang w:val="fr-CA"/>
        </w:rPr>
        <w:t>.</w:t>
      </w:r>
      <w:r>
        <w:rPr>
          <w:rFonts w:ascii="Helvetica" w:hAnsi="Helvetica"/>
          <w:i/>
          <w:sz w:val="24"/>
          <w:szCs w:val="24"/>
          <w:lang w:val="fr-CA"/>
        </w:rPr>
        <w:t xml:space="preserve"> Dans leur accord de séparation, les parents ont convenu que le père, dont le revenu est le plus élevé, versera une pension alimentaire pour enfant</w:t>
      </w:r>
      <w:r w:rsidR="005771A0">
        <w:rPr>
          <w:rFonts w:ascii="Helvetica" w:hAnsi="Helvetica"/>
          <w:i/>
          <w:sz w:val="24"/>
          <w:szCs w:val="24"/>
          <w:lang w:val="fr-CA"/>
        </w:rPr>
        <w:t>s</w:t>
      </w:r>
      <w:r>
        <w:rPr>
          <w:rFonts w:ascii="Helvetica" w:hAnsi="Helvetica"/>
          <w:i/>
          <w:sz w:val="24"/>
          <w:szCs w:val="24"/>
          <w:lang w:val="fr-CA"/>
        </w:rPr>
        <w:t xml:space="preserve"> à la mère</w:t>
      </w:r>
      <w:r w:rsidR="007C10E1" w:rsidRPr="006C2B76">
        <w:rPr>
          <w:rFonts w:ascii="Helvetica" w:hAnsi="Helvetica"/>
          <w:i/>
          <w:sz w:val="24"/>
          <w:szCs w:val="24"/>
          <w:lang w:val="fr-CA"/>
        </w:rPr>
        <w:t>.</w:t>
      </w:r>
    </w:p>
    <w:p w14:paraId="68B92CE9" w14:textId="77777777" w:rsidR="007C10E1" w:rsidRPr="006C2B76" w:rsidRDefault="007C10E1" w:rsidP="007C10E1">
      <w:pPr>
        <w:jc w:val="center"/>
        <w:rPr>
          <w:rFonts w:ascii="Helvetica" w:hAnsi="Helvetica"/>
          <w:b/>
          <w:bCs/>
          <w:sz w:val="24"/>
          <w:szCs w:val="24"/>
          <w:lang w:val="fr-CA"/>
        </w:rPr>
      </w:pPr>
    </w:p>
    <w:p w14:paraId="22FCD504" w14:textId="77777777" w:rsidR="007C10E1" w:rsidRPr="006C2B76" w:rsidRDefault="007C10E1">
      <w:pPr>
        <w:rPr>
          <w:rFonts w:ascii="Helvetica" w:hAnsi="Helvetica"/>
          <w:b/>
          <w:bCs/>
          <w:sz w:val="24"/>
          <w:szCs w:val="24"/>
          <w:lang w:val="fr-CA"/>
        </w:rPr>
      </w:pPr>
      <w:r w:rsidRPr="006C2B76">
        <w:rPr>
          <w:rFonts w:ascii="Helvetica" w:hAnsi="Helvetica"/>
          <w:b/>
          <w:bCs/>
          <w:sz w:val="24"/>
          <w:szCs w:val="24"/>
          <w:lang w:val="fr-CA"/>
        </w:rPr>
        <w:br w:type="page"/>
      </w:r>
    </w:p>
    <w:p w14:paraId="5884C348" w14:textId="77777777" w:rsidR="007C10E1" w:rsidRPr="006C2B76" w:rsidRDefault="00E935CA" w:rsidP="007C10E1">
      <w:pPr>
        <w:jc w:val="center"/>
        <w:rPr>
          <w:rFonts w:ascii="Helvetica" w:hAnsi="Helvetica"/>
          <w:b/>
          <w:bCs/>
          <w:sz w:val="24"/>
          <w:szCs w:val="24"/>
          <w:lang w:val="fr-CA"/>
        </w:rPr>
      </w:pPr>
      <w:r>
        <w:rPr>
          <w:rFonts w:ascii="Helvetica" w:hAnsi="Helvetica"/>
          <w:b/>
          <w:bCs/>
          <w:color w:val="244B7F"/>
          <w:sz w:val="28"/>
          <w:szCs w:val="28"/>
          <w:lang w:val="fr-CA"/>
        </w:rPr>
        <w:lastRenderedPageBreak/>
        <w:t>Plan parental</w:t>
      </w:r>
      <w:r w:rsidR="00A15079" w:rsidRPr="006C2B76">
        <w:rPr>
          <w:rFonts w:ascii="Helvetica" w:hAnsi="Helvetica"/>
          <w:b/>
          <w:bCs/>
          <w:sz w:val="28"/>
          <w:szCs w:val="28"/>
          <w:lang w:val="fr-CA"/>
        </w:rPr>
        <w:br/>
      </w:r>
      <w:r w:rsidR="00A91CF7" w:rsidRPr="005F4F16">
        <w:rPr>
          <w:rFonts w:ascii="Helvetica" w:hAnsi="Helvetica"/>
          <w:b/>
          <w:bCs/>
          <w:sz w:val="24"/>
          <w:szCs w:val="24"/>
          <w:lang w:val="fr-CA"/>
        </w:rPr>
        <w:t>Le 1</w:t>
      </w:r>
      <w:r w:rsidR="00A91CF7" w:rsidRPr="005F4F16">
        <w:rPr>
          <w:rFonts w:ascii="Helvetica" w:hAnsi="Helvetica"/>
          <w:b/>
          <w:bCs/>
          <w:sz w:val="24"/>
          <w:szCs w:val="24"/>
          <w:vertAlign w:val="superscript"/>
          <w:lang w:val="fr-CA"/>
        </w:rPr>
        <w:t>er</w:t>
      </w:r>
      <w:r w:rsidR="00A91CF7" w:rsidRPr="005F4F16">
        <w:rPr>
          <w:rFonts w:ascii="Helvetica" w:hAnsi="Helvetica"/>
          <w:b/>
          <w:bCs/>
          <w:sz w:val="24"/>
          <w:szCs w:val="24"/>
          <w:lang w:val="fr-CA"/>
        </w:rPr>
        <w:t xml:space="preserve"> septembre 2021</w:t>
      </w:r>
      <w:r w:rsidR="00972CAB" w:rsidRPr="006C2B76">
        <w:rPr>
          <w:rFonts w:ascii="Helvetica" w:hAnsi="Helvetica"/>
          <w:b/>
          <w:bCs/>
          <w:sz w:val="24"/>
          <w:szCs w:val="24"/>
          <w:lang w:val="fr-CA"/>
        </w:rPr>
        <w:t xml:space="preserve"> </w:t>
      </w:r>
    </w:p>
    <w:p w14:paraId="78449046" w14:textId="6835162F" w:rsidR="007C10E1" w:rsidRPr="006C2B76" w:rsidRDefault="00F537C8" w:rsidP="000A6896">
      <w:pPr>
        <w:rPr>
          <w:lang w:val="fr-CA"/>
        </w:rPr>
      </w:pPr>
      <w:r>
        <w:rPr>
          <w:rFonts w:ascii="Helvetica" w:hAnsi="Helvetica"/>
          <w:b/>
          <w:bCs/>
          <w:i/>
          <w:iCs/>
          <w:sz w:val="24"/>
          <w:szCs w:val="24"/>
          <w:lang w:val="fr-CA"/>
        </w:rPr>
        <w:t>_________________________</w:t>
      </w:r>
      <w:r w:rsidR="007C10E1" w:rsidRPr="006C2B76">
        <w:rPr>
          <w:rFonts w:ascii="Helvetica" w:hAnsi="Helvetica"/>
          <w:b/>
          <w:bCs/>
          <w:i/>
          <w:iCs/>
          <w:sz w:val="24"/>
          <w:szCs w:val="24"/>
          <w:lang w:val="fr-CA"/>
        </w:rPr>
        <w:t>___________________________________</w:t>
      </w:r>
    </w:p>
    <w:p w14:paraId="795FB594" w14:textId="77777777" w:rsidR="00952625" w:rsidRPr="006C2B76" w:rsidRDefault="007C10E1" w:rsidP="00330612">
      <w:pPr>
        <w:pStyle w:val="Heading3"/>
        <w:spacing w:before="0"/>
        <w:rPr>
          <w:rFonts w:ascii="Helvetica" w:hAnsi="Helvetica"/>
          <w:color w:val="244B7F"/>
          <w:sz w:val="24"/>
          <w:szCs w:val="24"/>
          <w:lang w:val="fr-CA"/>
        </w:rPr>
      </w:pPr>
      <w:bookmarkStart w:id="48" w:name="_Toc13580582"/>
      <w:bookmarkStart w:id="49" w:name="_Toc13581691"/>
      <w:bookmarkStart w:id="50" w:name="_Toc100770964"/>
      <w:r w:rsidRPr="006C2B76">
        <w:rPr>
          <w:rFonts w:ascii="Helvetica" w:hAnsi="Helvetica"/>
          <w:color w:val="244B7F"/>
          <w:sz w:val="24"/>
          <w:szCs w:val="24"/>
          <w:lang w:val="fr-CA"/>
        </w:rPr>
        <w:t>INTRODUCTION</w:t>
      </w:r>
      <w:bookmarkEnd w:id="48"/>
      <w:bookmarkEnd w:id="49"/>
      <w:bookmarkEnd w:id="50"/>
    </w:p>
    <w:p w14:paraId="67C5DB2F" w14:textId="08F7F9C4" w:rsidR="00952625" w:rsidRPr="006C2B76" w:rsidRDefault="00C032A9" w:rsidP="004E41A8">
      <w:pPr>
        <w:pStyle w:val="1Roman"/>
        <w:numPr>
          <w:ilvl w:val="0"/>
          <w:numId w:val="21"/>
        </w:numPr>
        <w:rPr>
          <w:rFonts w:ascii="Helvetica" w:hAnsi="Helvetica"/>
          <w:sz w:val="24"/>
          <w:lang w:val="fr-CA"/>
        </w:rPr>
      </w:pPr>
      <w:bookmarkStart w:id="51" w:name="_Hlk84026662"/>
      <w:bookmarkStart w:id="52" w:name="_Toc13580583"/>
      <w:bookmarkStart w:id="53" w:name="_Toc13581692"/>
      <w:r>
        <w:rPr>
          <w:rFonts w:ascii="Helvetica" w:hAnsi="Helvetica"/>
          <w:sz w:val="24"/>
          <w:lang w:val="fr-CA"/>
        </w:rPr>
        <w:t>L</w:t>
      </w:r>
      <w:r w:rsidR="00952625" w:rsidRPr="006C2B76">
        <w:rPr>
          <w:rFonts w:ascii="Helvetica" w:hAnsi="Helvetica"/>
          <w:sz w:val="24"/>
          <w:lang w:val="fr-CA"/>
        </w:rPr>
        <w:t xml:space="preserve">e </w:t>
      </w:r>
      <w:r>
        <w:rPr>
          <w:rFonts w:ascii="Helvetica" w:hAnsi="Helvetica"/>
          <w:sz w:val="24"/>
          <w:lang w:val="fr-CA"/>
        </w:rPr>
        <w:t xml:space="preserve">plan parental suivant s’applique aux enfants de </w:t>
      </w:r>
      <w:r w:rsidR="00952625" w:rsidRPr="006C2B76">
        <w:rPr>
          <w:rFonts w:ascii="Helvetica" w:hAnsi="Helvetica"/>
          <w:sz w:val="24"/>
          <w:lang w:val="fr-CA"/>
        </w:rPr>
        <w:t xml:space="preserve">Justin Jones </w:t>
      </w:r>
      <w:r>
        <w:rPr>
          <w:rFonts w:ascii="Helvetica" w:hAnsi="Helvetica"/>
          <w:sz w:val="24"/>
          <w:lang w:val="fr-CA"/>
        </w:rPr>
        <w:t>et</w:t>
      </w:r>
      <w:r w:rsidR="00952625" w:rsidRPr="006C2B76">
        <w:rPr>
          <w:rFonts w:ascii="Helvetica" w:hAnsi="Helvetica"/>
          <w:sz w:val="24"/>
          <w:lang w:val="fr-CA"/>
        </w:rPr>
        <w:t xml:space="preserve"> Sari Smith</w:t>
      </w:r>
      <w:r>
        <w:rPr>
          <w:rFonts w:ascii="Helvetica" w:hAnsi="Helvetica"/>
          <w:sz w:val="24"/>
          <w:lang w:val="fr-CA"/>
        </w:rPr>
        <w:t xml:space="preserve"> : </w:t>
      </w:r>
      <w:r w:rsidR="00952625" w:rsidRPr="006C2B76">
        <w:rPr>
          <w:rFonts w:ascii="Helvetica" w:hAnsi="Helvetica"/>
          <w:sz w:val="24"/>
          <w:lang w:val="fr-CA"/>
        </w:rPr>
        <w:t>Melissa (</w:t>
      </w:r>
      <w:r>
        <w:rPr>
          <w:rFonts w:ascii="Helvetica" w:hAnsi="Helvetica"/>
          <w:sz w:val="24"/>
          <w:lang w:val="fr-CA"/>
        </w:rPr>
        <w:t>née le 1</w:t>
      </w:r>
      <w:r w:rsidRPr="00C032A9">
        <w:rPr>
          <w:rFonts w:ascii="Helvetica" w:hAnsi="Helvetica"/>
          <w:sz w:val="24"/>
          <w:vertAlign w:val="superscript"/>
          <w:lang w:val="fr-CA"/>
        </w:rPr>
        <w:t>er</w:t>
      </w:r>
      <w:r>
        <w:rPr>
          <w:rFonts w:ascii="Helvetica" w:hAnsi="Helvetica"/>
          <w:sz w:val="24"/>
          <w:lang w:val="fr-CA"/>
        </w:rPr>
        <w:t xml:space="preserve"> août</w:t>
      </w:r>
      <w:r w:rsidR="00952625" w:rsidRPr="006C2B76">
        <w:rPr>
          <w:rFonts w:ascii="Helvetica" w:hAnsi="Helvetica"/>
          <w:sz w:val="24"/>
          <w:lang w:val="fr-CA"/>
        </w:rPr>
        <w:t xml:space="preserve"> 201</w:t>
      </w:r>
      <w:r w:rsidR="009C6E5A" w:rsidRPr="006C2B76">
        <w:rPr>
          <w:rFonts w:ascii="Helvetica" w:hAnsi="Helvetica"/>
          <w:sz w:val="24"/>
          <w:lang w:val="fr-CA"/>
        </w:rPr>
        <w:t>2</w:t>
      </w:r>
      <w:r w:rsidR="00952625" w:rsidRPr="006C2B76">
        <w:rPr>
          <w:rFonts w:ascii="Helvetica" w:hAnsi="Helvetica"/>
          <w:sz w:val="24"/>
          <w:lang w:val="fr-CA"/>
        </w:rPr>
        <w:t xml:space="preserve">) </w:t>
      </w:r>
      <w:r>
        <w:rPr>
          <w:rFonts w:ascii="Helvetica" w:hAnsi="Helvetica"/>
          <w:sz w:val="24"/>
          <w:lang w:val="fr-CA"/>
        </w:rPr>
        <w:t>et</w:t>
      </w:r>
      <w:r w:rsidR="00952625" w:rsidRPr="006C2B76">
        <w:rPr>
          <w:rFonts w:ascii="Helvetica" w:hAnsi="Helvetica"/>
          <w:sz w:val="24"/>
          <w:lang w:val="fr-CA"/>
        </w:rPr>
        <w:t xml:space="preserve"> David (</w:t>
      </w:r>
      <w:r>
        <w:rPr>
          <w:rFonts w:ascii="Helvetica" w:hAnsi="Helvetica"/>
          <w:sz w:val="24"/>
          <w:lang w:val="fr-CA"/>
        </w:rPr>
        <w:t xml:space="preserve">né le </w:t>
      </w:r>
      <w:r w:rsidR="00952625" w:rsidRPr="006C2B76">
        <w:rPr>
          <w:rFonts w:ascii="Helvetica" w:hAnsi="Helvetica"/>
          <w:sz w:val="24"/>
          <w:lang w:val="fr-CA"/>
        </w:rPr>
        <w:t>13</w:t>
      </w:r>
      <w:r>
        <w:rPr>
          <w:rFonts w:ascii="Helvetica" w:hAnsi="Helvetica"/>
          <w:sz w:val="24"/>
          <w:lang w:val="fr-CA"/>
        </w:rPr>
        <w:t xml:space="preserve"> décembre</w:t>
      </w:r>
      <w:r w:rsidR="00952625" w:rsidRPr="006C2B76">
        <w:rPr>
          <w:rFonts w:ascii="Helvetica" w:hAnsi="Helvetica"/>
          <w:sz w:val="24"/>
          <w:lang w:val="fr-CA"/>
        </w:rPr>
        <w:t xml:space="preserve"> 201</w:t>
      </w:r>
      <w:r w:rsidR="009C6E5A" w:rsidRPr="006C2B76">
        <w:rPr>
          <w:rFonts w:ascii="Helvetica" w:hAnsi="Helvetica"/>
          <w:sz w:val="24"/>
          <w:lang w:val="fr-CA"/>
        </w:rPr>
        <w:t>4</w:t>
      </w:r>
      <w:r w:rsidR="00A15079" w:rsidRPr="006C2B76">
        <w:rPr>
          <w:rFonts w:ascii="Helvetica" w:hAnsi="Helvetica"/>
          <w:sz w:val="24"/>
          <w:lang w:val="fr-CA"/>
        </w:rPr>
        <w:t>)</w:t>
      </w:r>
      <w:r w:rsidR="0033311E">
        <w:rPr>
          <w:rFonts w:ascii="Helvetica" w:hAnsi="Helvetica"/>
          <w:sz w:val="24"/>
          <w:lang w:val="fr-CA"/>
        </w:rPr>
        <w:t>.</w:t>
      </w:r>
      <w:r w:rsidR="00952625" w:rsidRPr="006C2B76">
        <w:rPr>
          <w:rFonts w:ascii="Helvetica" w:hAnsi="Helvetica"/>
          <w:sz w:val="24"/>
          <w:lang w:val="fr-CA"/>
        </w:rPr>
        <w:t xml:space="preserve"> </w:t>
      </w:r>
      <w:r w:rsidR="008F6369">
        <w:rPr>
          <w:rFonts w:ascii="Helvetica" w:hAnsi="Helvetica"/>
          <w:sz w:val="24"/>
          <w:lang w:val="fr-CA"/>
        </w:rPr>
        <w:t xml:space="preserve">Le plan parental </w:t>
      </w:r>
      <w:r w:rsidR="0033197E">
        <w:rPr>
          <w:rFonts w:ascii="Helvetica" w:hAnsi="Helvetica"/>
          <w:sz w:val="24"/>
          <w:lang w:val="fr-CA"/>
        </w:rPr>
        <w:t xml:space="preserve">est destiné à être un contrat familial en vertu de la </w:t>
      </w:r>
      <w:r w:rsidR="0033197E" w:rsidRPr="00F537C8">
        <w:rPr>
          <w:rFonts w:ascii="Helvetica" w:hAnsi="Helvetica"/>
          <w:i/>
          <w:sz w:val="24"/>
          <w:lang w:val="fr-CA"/>
        </w:rPr>
        <w:t>Loi sur le droit de la famille</w:t>
      </w:r>
      <w:r w:rsidR="0033197E">
        <w:rPr>
          <w:rFonts w:ascii="Helvetica" w:hAnsi="Helvetica"/>
          <w:sz w:val="24"/>
          <w:lang w:val="fr-CA"/>
        </w:rPr>
        <w:t xml:space="preserve"> </w:t>
      </w:r>
      <w:r w:rsidR="00952625" w:rsidRPr="006C2B76">
        <w:rPr>
          <w:rFonts w:ascii="Helvetica" w:hAnsi="Helvetica"/>
          <w:sz w:val="24"/>
          <w:lang w:val="fr-CA"/>
        </w:rPr>
        <w:t xml:space="preserve">(Ontario) </w:t>
      </w:r>
      <w:r w:rsidR="00662205">
        <w:rPr>
          <w:rFonts w:ascii="Helvetica" w:hAnsi="Helvetica"/>
          <w:sz w:val="24"/>
          <w:lang w:val="fr-CA"/>
        </w:rPr>
        <w:t xml:space="preserve">et à avoir effet dans les instances relevant de la </w:t>
      </w:r>
      <w:r w:rsidR="00662205" w:rsidRPr="00F537C8">
        <w:rPr>
          <w:rFonts w:ascii="Helvetica" w:hAnsi="Helvetica"/>
          <w:i/>
          <w:sz w:val="24"/>
          <w:lang w:val="fr-CA"/>
        </w:rPr>
        <w:t>Loi sur le divorce</w:t>
      </w:r>
      <w:r w:rsidR="00952625" w:rsidRPr="006C2B76">
        <w:rPr>
          <w:rFonts w:ascii="Helvetica" w:hAnsi="Helvetica"/>
          <w:sz w:val="24"/>
          <w:lang w:val="fr-CA"/>
        </w:rPr>
        <w:t xml:space="preserve">. </w:t>
      </w:r>
      <w:r w:rsidR="008F6369">
        <w:rPr>
          <w:rFonts w:ascii="Helvetica" w:hAnsi="Helvetica"/>
          <w:sz w:val="24"/>
          <w:lang w:val="fr-CA"/>
        </w:rPr>
        <w:t xml:space="preserve">Les </w:t>
      </w:r>
      <w:r w:rsidR="00952625" w:rsidRPr="006C2B76">
        <w:rPr>
          <w:rFonts w:ascii="Helvetica" w:hAnsi="Helvetica"/>
          <w:sz w:val="24"/>
          <w:lang w:val="fr-CA"/>
        </w:rPr>
        <w:t>parties</w:t>
      </w:r>
      <w:r w:rsidR="008F6369">
        <w:rPr>
          <w:rFonts w:ascii="Helvetica" w:hAnsi="Helvetica"/>
          <w:sz w:val="24"/>
          <w:lang w:val="fr-CA"/>
        </w:rPr>
        <w:t xml:space="preserve"> conviennent qu’il peut être intégré à une ordonnance </w:t>
      </w:r>
      <w:r w:rsidR="00B86315">
        <w:rPr>
          <w:rFonts w:ascii="Helvetica" w:hAnsi="Helvetica"/>
          <w:sz w:val="24"/>
          <w:lang w:val="fr-CA"/>
        </w:rPr>
        <w:t>du tribunal</w:t>
      </w:r>
      <w:bookmarkEnd w:id="51"/>
      <w:r w:rsidR="00952625" w:rsidRPr="006C2B76">
        <w:rPr>
          <w:rFonts w:ascii="Helvetica" w:hAnsi="Helvetica"/>
          <w:sz w:val="24"/>
          <w:lang w:val="fr-CA"/>
        </w:rPr>
        <w:t>.</w:t>
      </w:r>
      <w:bookmarkEnd w:id="52"/>
      <w:bookmarkEnd w:id="53"/>
      <w:r w:rsidR="004E41A8" w:rsidRPr="006C2B76">
        <w:rPr>
          <w:rFonts w:ascii="Helvetica" w:hAnsi="Helvetica"/>
          <w:sz w:val="24"/>
          <w:lang w:val="fr-CA"/>
        </w:rPr>
        <w:br/>
      </w:r>
    </w:p>
    <w:p w14:paraId="2C7693FC" w14:textId="3DFD1F48" w:rsidR="007C10E1" w:rsidRPr="006C2B76" w:rsidRDefault="00603EE6" w:rsidP="004E41A8">
      <w:pPr>
        <w:pStyle w:val="1Roman"/>
        <w:numPr>
          <w:ilvl w:val="0"/>
          <w:numId w:val="21"/>
        </w:numPr>
        <w:rPr>
          <w:rFonts w:ascii="Helvetica" w:hAnsi="Helvetica"/>
          <w:sz w:val="24"/>
          <w:lang w:val="fr-CA"/>
        </w:rPr>
      </w:pPr>
      <w:bookmarkStart w:id="54" w:name="_Toc13580584"/>
      <w:bookmarkStart w:id="55" w:name="_Toc13581693"/>
      <w:r>
        <w:rPr>
          <w:rFonts w:ascii="Helvetica" w:hAnsi="Helvetica"/>
          <w:sz w:val="24"/>
          <w:lang w:val="fr-CA"/>
        </w:rPr>
        <w:t>Les</w:t>
      </w:r>
      <w:r w:rsidR="007C10E1" w:rsidRPr="006C2B76">
        <w:rPr>
          <w:rFonts w:ascii="Helvetica" w:hAnsi="Helvetica"/>
          <w:sz w:val="24"/>
          <w:lang w:val="fr-CA"/>
        </w:rPr>
        <w:t xml:space="preserve"> parents </w:t>
      </w:r>
      <w:r>
        <w:rPr>
          <w:rFonts w:ascii="Helvetica" w:hAnsi="Helvetica"/>
          <w:sz w:val="24"/>
          <w:lang w:val="fr-CA"/>
        </w:rPr>
        <w:t>s’engagent à mettre en œuvre le plan parental et se partageront les responsabilités parentales</w:t>
      </w:r>
      <w:r w:rsidR="00F60E54" w:rsidRPr="006C2B76">
        <w:rPr>
          <w:rFonts w:ascii="Helvetica" w:hAnsi="Helvetica"/>
          <w:sz w:val="24"/>
          <w:lang w:val="fr-CA"/>
        </w:rPr>
        <w:t>.</w:t>
      </w:r>
      <w:r>
        <w:rPr>
          <w:rFonts w:ascii="Helvetica" w:hAnsi="Helvetica"/>
          <w:sz w:val="24"/>
          <w:lang w:val="fr-CA"/>
        </w:rPr>
        <w:t xml:space="preserve"> Le</w:t>
      </w:r>
      <w:r w:rsidR="007C10E1" w:rsidRPr="006C2B76">
        <w:rPr>
          <w:rFonts w:ascii="Helvetica" w:hAnsi="Helvetica"/>
          <w:sz w:val="24"/>
          <w:lang w:val="fr-CA"/>
        </w:rPr>
        <w:t xml:space="preserve"> </w:t>
      </w:r>
      <w:r w:rsidR="00DF7099" w:rsidRPr="006C2B76">
        <w:rPr>
          <w:rFonts w:ascii="Helvetica" w:hAnsi="Helvetica"/>
          <w:sz w:val="24"/>
          <w:lang w:val="fr-CA"/>
        </w:rPr>
        <w:t>p</w:t>
      </w:r>
      <w:r w:rsidR="007C10E1" w:rsidRPr="006C2B76">
        <w:rPr>
          <w:rFonts w:ascii="Helvetica" w:hAnsi="Helvetica"/>
          <w:sz w:val="24"/>
          <w:lang w:val="fr-CA"/>
        </w:rPr>
        <w:t xml:space="preserve">lan </w:t>
      </w:r>
      <w:r>
        <w:rPr>
          <w:rFonts w:ascii="Helvetica" w:hAnsi="Helvetica"/>
          <w:sz w:val="24"/>
          <w:lang w:val="fr-CA"/>
        </w:rPr>
        <w:t xml:space="preserve">ne traite pas des </w:t>
      </w:r>
      <w:r w:rsidR="005401AC">
        <w:rPr>
          <w:rFonts w:ascii="Helvetica" w:hAnsi="Helvetica"/>
          <w:sz w:val="24"/>
          <w:lang w:val="fr-CA"/>
        </w:rPr>
        <w:t xml:space="preserve">pensions </w:t>
      </w:r>
      <w:r>
        <w:rPr>
          <w:rFonts w:ascii="Helvetica" w:hAnsi="Helvetica"/>
          <w:sz w:val="24"/>
          <w:lang w:val="fr-CA"/>
        </w:rPr>
        <w:t>alimentaires pour enfant</w:t>
      </w:r>
      <w:r w:rsidR="005401AC">
        <w:rPr>
          <w:rFonts w:ascii="Helvetica" w:hAnsi="Helvetica"/>
          <w:sz w:val="24"/>
          <w:lang w:val="fr-CA"/>
        </w:rPr>
        <w:t>s</w:t>
      </w:r>
      <w:r>
        <w:rPr>
          <w:rFonts w:ascii="Helvetica" w:hAnsi="Helvetica"/>
          <w:sz w:val="24"/>
          <w:lang w:val="fr-CA"/>
        </w:rPr>
        <w:t xml:space="preserve"> ni d’autres questions juridiques, lesquelles seront réglées séparément</w:t>
      </w:r>
      <w:r w:rsidR="007C10E1" w:rsidRPr="006C2B76">
        <w:rPr>
          <w:rFonts w:ascii="Helvetica" w:hAnsi="Helvetica"/>
          <w:sz w:val="24"/>
          <w:lang w:val="fr-CA"/>
        </w:rPr>
        <w:t>.</w:t>
      </w:r>
      <w:bookmarkEnd w:id="54"/>
      <w:bookmarkEnd w:id="55"/>
      <w:r w:rsidR="004E41A8" w:rsidRPr="006C2B76">
        <w:rPr>
          <w:rFonts w:ascii="Helvetica" w:hAnsi="Helvetica"/>
          <w:sz w:val="24"/>
          <w:lang w:val="fr-CA"/>
        </w:rPr>
        <w:br/>
      </w:r>
    </w:p>
    <w:p w14:paraId="5C17F254" w14:textId="77777777" w:rsidR="007C10E1" w:rsidRPr="006C2B76" w:rsidRDefault="001C539D" w:rsidP="00E35D6E">
      <w:pPr>
        <w:pStyle w:val="1Roman"/>
        <w:numPr>
          <w:ilvl w:val="0"/>
          <w:numId w:val="21"/>
        </w:numPr>
        <w:rPr>
          <w:rFonts w:ascii="Helvetica" w:hAnsi="Helvetica"/>
          <w:sz w:val="24"/>
          <w:lang w:val="fr-CA"/>
        </w:rPr>
      </w:pPr>
      <w:r>
        <w:rPr>
          <w:rFonts w:ascii="Helvetica" w:hAnsi="Helvetica"/>
          <w:sz w:val="24"/>
          <w:lang w:val="fr-CA"/>
        </w:rPr>
        <w:t>Le plan indique comment nous nous partagerons nos droits et responsabilités parentaux</w:t>
      </w:r>
      <w:r w:rsidR="007C10E1" w:rsidRPr="006C2B76">
        <w:rPr>
          <w:rFonts w:ascii="Helvetica" w:hAnsi="Helvetica"/>
          <w:sz w:val="24"/>
          <w:lang w:val="fr-CA"/>
        </w:rPr>
        <w:t xml:space="preserve">, </w:t>
      </w:r>
      <w:r w:rsidR="004566DD">
        <w:rPr>
          <w:rFonts w:ascii="Helvetica" w:hAnsi="Helvetica"/>
          <w:sz w:val="24"/>
          <w:lang w:val="fr-CA"/>
        </w:rPr>
        <w:t xml:space="preserve">en commençant par les principes qui orienteront </w:t>
      </w:r>
      <w:r w:rsidR="008D57A2">
        <w:rPr>
          <w:rFonts w:ascii="Helvetica" w:hAnsi="Helvetica"/>
          <w:sz w:val="24"/>
          <w:lang w:val="fr-CA"/>
        </w:rPr>
        <w:t>le partage de nos responsabilités parentales</w:t>
      </w:r>
      <w:r w:rsidR="007C10E1" w:rsidRPr="006C2B76">
        <w:rPr>
          <w:rFonts w:ascii="Helvetica" w:hAnsi="Helvetica"/>
          <w:sz w:val="24"/>
          <w:lang w:val="fr-CA"/>
        </w:rPr>
        <w:t xml:space="preserve">. </w:t>
      </w:r>
      <w:r>
        <w:rPr>
          <w:rFonts w:ascii="Helvetica" w:hAnsi="Helvetica"/>
          <w:sz w:val="24"/>
          <w:lang w:val="fr-CA"/>
        </w:rPr>
        <w:t>Le</w:t>
      </w:r>
      <w:r w:rsidR="007C10E1" w:rsidRPr="006C2B76">
        <w:rPr>
          <w:rFonts w:ascii="Helvetica" w:hAnsi="Helvetica"/>
          <w:sz w:val="24"/>
          <w:lang w:val="fr-CA"/>
        </w:rPr>
        <w:t xml:space="preserve"> </w:t>
      </w:r>
      <w:r w:rsidR="00DF7099" w:rsidRPr="006C2B76">
        <w:rPr>
          <w:rFonts w:ascii="Helvetica" w:hAnsi="Helvetica"/>
          <w:sz w:val="24"/>
          <w:lang w:val="fr-CA"/>
        </w:rPr>
        <w:t>p</w:t>
      </w:r>
      <w:r w:rsidR="007C10E1" w:rsidRPr="006C2B76">
        <w:rPr>
          <w:rFonts w:ascii="Helvetica" w:hAnsi="Helvetica"/>
          <w:sz w:val="24"/>
          <w:lang w:val="fr-CA"/>
        </w:rPr>
        <w:t xml:space="preserve">lan </w:t>
      </w:r>
      <w:r>
        <w:rPr>
          <w:rFonts w:ascii="Helvetica" w:hAnsi="Helvetica"/>
          <w:sz w:val="24"/>
          <w:lang w:val="fr-CA"/>
        </w:rPr>
        <w:t>traite de deux questions importantes :</w:t>
      </w:r>
      <w:r w:rsidR="007C10E1" w:rsidRPr="006C2B76">
        <w:rPr>
          <w:rFonts w:ascii="Helvetica" w:hAnsi="Helvetica"/>
          <w:sz w:val="24"/>
          <w:lang w:val="fr-CA"/>
        </w:rPr>
        <w:t xml:space="preserve"> </w:t>
      </w:r>
    </w:p>
    <w:p w14:paraId="1DB85ACE" w14:textId="77777777" w:rsidR="007C10E1" w:rsidRPr="006C2B76" w:rsidRDefault="001C539D" w:rsidP="00E35D6E">
      <w:pPr>
        <w:pStyle w:val="1Roman"/>
        <w:numPr>
          <w:ilvl w:val="1"/>
          <w:numId w:val="21"/>
        </w:numPr>
        <w:rPr>
          <w:rFonts w:ascii="Helvetica" w:hAnsi="Helvetica"/>
          <w:sz w:val="24"/>
          <w:lang w:val="fr-CA"/>
        </w:rPr>
      </w:pPr>
      <w:r>
        <w:rPr>
          <w:rFonts w:ascii="Helvetica" w:hAnsi="Helvetica"/>
          <w:sz w:val="24"/>
          <w:lang w:val="fr-CA"/>
        </w:rPr>
        <w:t>la façon dont les décisions importantes liées aux enfants doivent être prises</w:t>
      </w:r>
      <w:r w:rsidR="007C10E1" w:rsidRPr="006C2B76">
        <w:rPr>
          <w:rFonts w:ascii="Helvetica" w:hAnsi="Helvetica"/>
          <w:sz w:val="24"/>
          <w:lang w:val="fr-CA"/>
        </w:rPr>
        <w:t xml:space="preserve">; </w:t>
      </w:r>
    </w:p>
    <w:p w14:paraId="448065F4" w14:textId="77777777" w:rsidR="007C10E1" w:rsidRPr="006C2B76" w:rsidRDefault="004566DD" w:rsidP="00952625">
      <w:pPr>
        <w:pStyle w:val="1Roman"/>
        <w:numPr>
          <w:ilvl w:val="1"/>
          <w:numId w:val="21"/>
        </w:numPr>
        <w:rPr>
          <w:rFonts w:ascii="Helvetica" w:hAnsi="Helvetica"/>
          <w:sz w:val="24"/>
          <w:lang w:val="fr-CA"/>
        </w:rPr>
      </w:pPr>
      <w:r>
        <w:rPr>
          <w:rFonts w:ascii="Helvetica" w:hAnsi="Helvetica"/>
          <w:sz w:val="24"/>
          <w:lang w:val="fr-CA"/>
        </w:rPr>
        <w:t>le temps que les enfants passeront avec chaque parent,</w:t>
      </w:r>
      <w:r w:rsidR="00FB385A">
        <w:rPr>
          <w:rFonts w:ascii="Helvetica" w:hAnsi="Helvetica"/>
          <w:sz w:val="24"/>
          <w:lang w:val="fr-CA"/>
        </w:rPr>
        <w:t xml:space="preserve"> tant dans le cadre d’un calendrier régulier que dans le cadre d’un calendrier des fêtes</w:t>
      </w:r>
      <w:r w:rsidR="007C10E1" w:rsidRPr="006C2B76">
        <w:rPr>
          <w:rFonts w:ascii="Helvetica" w:hAnsi="Helvetica"/>
          <w:sz w:val="24"/>
          <w:lang w:val="fr-CA"/>
        </w:rPr>
        <w:t xml:space="preserve">. </w:t>
      </w:r>
    </w:p>
    <w:p w14:paraId="0CD428AC" w14:textId="77777777" w:rsidR="00952625" w:rsidRPr="006C2B76" w:rsidRDefault="00952625" w:rsidP="00E35D6E">
      <w:pPr>
        <w:pStyle w:val="1Roman"/>
        <w:ind w:left="1080" w:firstLine="0"/>
        <w:rPr>
          <w:rFonts w:ascii="Helvetica" w:hAnsi="Helvetica"/>
          <w:sz w:val="24"/>
          <w:lang w:val="fr-CA"/>
        </w:rPr>
      </w:pPr>
    </w:p>
    <w:p w14:paraId="4228F898" w14:textId="3AC5525F" w:rsidR="001C1EEE" w:rsidRPr="006C2B76" w:rsidRDefault="00765F67" w:rsidP="001C1EEE">
      <w:pPr>
        <w:pStyle w:val="1Roman"/>
        <w:numPr>
          <w:ilvl w:val="0"/>
          <w:numId w:val="21"/>
        </w:numPr>
        <w:rPr>
          <w:rFonts w:ascii="Helvetica" w:hAnsi="Helvetica"/>
          <w:color w:val="000000" w:themeColor="text1"/>
          <w:sz w:val="24"/>
          <w:lang w:val="fr-CA"/>
        </w:rPr>
      </w:pPr>
      <w:r>
        <w:rPr>
          <w:rFonts w:ascii="Helvetica" w:hAnsi="Helvetica"/>
          <w:color w:val="000000" w:themeColor="text1"/>
          <w:sz w:val="24"/>
          <w:lang w:val="fr-CA"/>
        </w:rPr>
        <w:t xml:space="preserve">Notre plan parental traite également d’autres questions </w:t>
      </w:r>
      <w:r w:rsidR="00EB02E4">
        <w:rPr>
          <w:rFonts w:ascii="Helvetica" w:hAnsi="Helvetica"/>
          <w:color w:val="000000" w:themeColor="text1"/>
          <w:sz w:val="24"/>
          <w:lang w:val="fr-CA"/>
        </w:rPr>
        <w:t>liées</w:t>
      </w:r>
      <w:r>
        <w:rPr>
          <w:rFonts w:ascii="Helvetica" w:hAnsi="Helvetica"/>
          <w:color w:val="000000" w:themeColor="text1"/>
          <w:sz w:val="24"/>
          <w:lang w:val="fr-CA"/>
        </w:rPr>
        <w:t xml:space="preserve"> à</w:t>
      </w:r>
      <w:r w:rsidR="00EB02E4" w:rsidRPr="00EB02E4">
        <w:rPr>
          <w:rFonts w:ascii="Helvetica" w:hAnsi="Helvetica"/>
          <w:color w:val="000000" w:themeColor="text1"/>
          <w:sz w:val="24"/>
          <w:lang w:val="fr-CA"/>
        </w:rPr>
        <w:t xml:space="preserve"> </w:t>
      </w:r>
      <w:r w:rsidR="00EB02E4">
        <w:rPr>
          <w:rFonts w:ascii="Helvetica" w:hAnsi="Helvetica"/>
          <w:color w:val="000000" w:themeColor="text1"/>
          <w:sz w:val="24"/>
          <w:lang w:val="fr-CA"/>
        </w:rPr>
        <w:t xml:space="preserve">notre </w:t>
      </w:r>
      <w:r w:rsidR="00EB02E4" w:rsidRPr="00EB02E4">
        <w:rPr>
          <w:rFonts w:ascii="Helvetica" w:hAnsi="Helvetica"/>
          <w:color w:val="000000" w:themeColor="text1"/>
          <w:sz w:val="24"/>
          <w:lang w:val="fr-CA"/>
        </w:rPr>
        <w:t xml:space="preserve">entente de </w:t>
      </w:r>
      <w:r w:rsidR="00A63B97">
        <w:rPr>
          <w:rFonts w:ascii="Helvetica" w:hAnsi="Helvetica"/>
          <w:color w:val="000000" w:themeColor="text1"/>
          <w:sz w:val="24"/>
          <w:lang w:val="fr-CA"/>
        </w:rPr>
        <w:t>coparentalité</w:t>
      </w:r>
      <w:r w:rsidR="001C1EEE" w:rsidRPr="006C2B76">
        <w:rPr>
          <w:rFonts w:ascii="Helvetica" w:hAnsi="Helvetica"/>
          <w:color w:val="000000" w:themeColor="text1"/>
          <w:sz w:val="24"/>
          <w:lang w:val="fr-CA"/>
        </w:rPr>
        <w:t xml:space="preserve">, </w:t>
      </w:r>
      <w:r w:rsidR="00F67B02">
        <w:rPr>
          <w:rFonts w:ascii="Helvetica" w:hAnsi="Helvetica"/>
          <w:color w:val="000000" w:themeColor="text1"/>
          <w:sz w:val="24"/>
          <w:lang w:val="fr-CA"/>
        </w:rPr>
        <w:t xml:space="preserve">y compris </w:t>
      </w:r>
      <w:r>
        <w:rPr>
          <w:rFonts w:ascii="Helvetica" w:hAnsi="Helvetica"/>
          <w:color w:val="000000" w:themeColor="text1"/>
          <w:sz w:val="24"/>
          <w:lang w:val="fr-CA"/>
        </w:rPr>
        <w:t>les</w:t>
      </w:r>
      <w:r w:rsidR="001C1EEE" w:rsidRPr="006C2B76">
        <w:rPr>
          <w:rFonts w:ascii="Helvetica" w:hAnsi="Helvetica"/>
          <w:color w:val="000000" w:themeColor="text1"/>
          <w:sz w:val="24"/>
          <w:lang w:val="fr-CA"/>
        </w:rPr>
        <w:t xml:space="preserve"> </w:t>
      </w:r>
      <w:r w:rsidR="009742AB">
        <w:rPr>
          <w:rFonts w:ascii="Helvetica" w:hAnsi="Helvetica"/>
          <w:color w:val="000000" w:themeColor="text1"/>
          <w:sz w:val="24"/>
          <w:lang w:val="fr-CA"/>
        </w:rPr>
        <w:t>communications entre les</w:t>
      </w:r>
      <w:r w:rsidR="00622122">
        <w:rPr>
          <w:rFonts w:ascii="Helvetica" w:hAnsi="Helvetica"/>
          <w:color w:val="000000" w:themeColor="text1"/>
          <w:sz w:val="24"/>
          <w:lang w:val="fr-CA"/>
        </w:rPr>
        <w:t xml:space="preserve"> parents</w:t>
      </w:r>
      <w:r w:rsidR="001C1EEE" w:rsidRPr="006C2B76">
        <w:rPr>
          <w:rFonts w:ascii="Helvetica" w:hAnsi="Helvetica"/>
          <w:color w:val="000000" w:themeColor="text1"/>
          <w:sz w:val="24"/>
          <w:lang w:val="fr-CA"/>
        </w:rPr>
        <w:t>,</w:t>
      </w:r>
      <w:r>
        <w:rPr>
          <w:rFonts w:ascii="Helvetica" w:hAnsi="Helvetica"/>
          <w:color w:val="000000" w:themeColor="text1"/>
          <w:sz w:val="24"/>
          <w:lang w:val="fr-CA"/>
        </w:rPr>
        <w:t xml:space="preserve"> ou ce qu’il faut faire si des changements sont requis </w:t>
      </w:r>
      <w:r w:rsidR="001C1EEE" w:rsidRPr="006C2B76">
        <w:rPr>
          <w:rFonts w:ascii="Helvetica" w:hAnsi="Helvetica"/>
          <w:color w:val="000000" w:themeColor="text1"/>
          <w:sz w:val="24"/>
          <w:lang w:val="fr-CA"/>
        </w:rPr>
        <w:t>(</w:t>
      </w:r>
      <w:r w:rsidR="00F537C8">
        <w:rPr>
          <w:rFonts w:ascii="Helvetica" w:hAnsi="Helvetica"/>
          <w:color w:val="000000" w:themeColor="text1"/>
          <w:sz w:val="24"/>
          <w:lang w:val="fr-CA"/>
        </w:rPr>
        <w:t>p.</w:t>
      </w:r>
      <w:r>
        <w:rPr>
          <w:rFonts w:ascii="Helvetica" w:hAnsi="Helvetica"/>
          <w:color w:val="000000" w:themeColor="text1"/>
          <w:sz w:val="24"/>
          <w:lang w:val="fr-CA"/>
        </w:rPr>
        <w:t xml:space="preserve"> ex</w:t>
      </w:r>
      <w:r w:rsidR="001C1EEE" w:rsidRPr="006C2B76">
        <w:rPr>
          <w:rFonts w:ascii="Helvetica" w:hAnsi="Helvetica"/>
          <w:color w:val="000000" w:themeColor="text1"/>
          <w:sz w:val="24"/>
          <w:lang w:val="fr-CA"/>
        </w:rPr>
        <w:t>.</w:t>
      </w:r>
      <w:r>
        <w:rPr>
          <w:rFonts w:ascii="Helvetica" w:hAnsi="Helvetica"/>
          <w:color w:val="000000" w:themeColor="text1"/>
          <w:sz w:val="24"/>
          <w:lang w:val="fr-CA"/>
        </w:rPr>
        <w:t xml:space="preserve"> contacts téléphoniques avec les enfants, activités parascolaires, déménagements</w:t>
      </w:r>
      <w:r w:rsidR="001C1EEE" w:rsidRPr="006C2B76">
        <w:rPr>
          <w:rFonts w:ascii="Helvetica" w:hAnsi="Helvetica"/>
          <w:color w:val="000000" w:themeColor="text1"/>
          <w:sz w:val="24"/>
          <w:lang w:val="fr-CA"/>
        </w:rPr>
        <w:t>, etc.).</w:t>
      </w:r>
    </w:p>
    <w:p w14:paraId="38D5BC35" w14:textId="77777777" w:rsidR="001C1EEE" w:rsidRPr="006C2B76" w:rsidRDefault="001C1EEE" w:rsidP="001C1EEE">
      <w:pPr>
        <w:pStyle w:val="1Roman"/>
        <w:ind w:left="0" w:firstLine="0"/>
        <w:rPr>
          <w:rFonts w:ascii="Helvetica" w:hAnsi="Helvetica"/>
          <w:color w:val="000000" w:themeColor="text1"/>
          <w:sz w:val="24"/>
          <w:lang w:val="fr-CA"/>
        </w:rPr>
      </w:pPr>
    </w:p>
    <w:p w14:paraId="7AA200B0" w14:textId="77777777" w:rsidR="001C1EEE" w:rsidRPr="006C2B76" w:rsidRDefault="004C4510" w:rsidP="001C1EEE">
      <w:pPr>
        <w:pStyle w:val="1Roman"/>
        <w:numPr>
          <w:ilvl w:val="0"/>
          <w:numId w:val="21"/>
        </w:numPr>
        <w:rPr>
          <w:rFonts w:ascii="Helvetica" w:hAnsi="Helvetica"/>
          <w:color w:val="000000" w:themeColor="text1"/>
          <w:sz w:val="24"/>
          <w:lang w:val="fr-CA"/>
        </w:rPr>
      </w:pPr>
      <w:r>
        <w:rPr>
          <w:rFonts w:ascii="Helvetica" w:hAnsi="Helvetica"/>
          <w:color w:val="000000" w:themeColor="text1"/>
          <w:sz w:val="24"/>
          <w:lang w:val="fr-CA"/>
        </w:rPr>
        <w:t>Nous nous engageons à respecter l’esprit du plan parental</w:t>
      </w:r>
      <w:r w:rsidR="001C1EEE" w:rsidRPr="006C2B76">
        <w:rPr>
          <w:rFonts w:ascii="Helvetica" w:hAnsi="Helvetica"/>
          <w:color w:val="000000" w:themeColor="text1"/>
          <w:sz w:val="24"/>
          <w:lang w:val="fr-CA"/>
        </w:rPr>
        <w:t>,</w:t>
      </w:r>
      <w:r>
        <w:rPr>
          <w:rFonts w:ascii="Helvetica" w:hAnsi="Helvetica"/>
          <w:color w:val="000000" w:themeColor="text1"/>
          <w:sz w:val="24"/>
          <w:lang w:val="fr-CA"/>
        </w:rPr>
        <w:t xml:space="preserve"> qui reconnaît que</w:t>
      </w:r>
      <w:r w:rsidRPr="004C4510">
        <w:rPr>
          <w:rFonts w:ascii="Helvetica" w:hAnsi="Helvetica"/>
          <w:color w:val="000000" w:themeColor="text1"/>
          <w:sz w:val="24"/>
          <w:lang w:val="fr-CA"/>
        </w:rPr>
        <w:t xml:space="preserve"> </w:t>
      </w:r>
      <w:r>
        <w:rPr>
          <w:rFonts w:ascii="Helvetica" w:hAnsi="Helvetica"/>
          <w:color w:val="000000" w:themeColor="text1"/>
          <w:sz w:val="24"/>
          <w:lang w:val="fr-CA"/>
        </w:rPr>
        <w:t>les enfants ont besoin de relations positives et continues avec les deux parents</w:t>
      </w:r>
      <w:r w:rsidR="001C1EEE" w:rsidRPr="006C2B76">
        <w:rPr>
          <w:rFonts w:ascii="Helvetica" w:hAnsi="Helvetica"/>
          <w:color w:val="000000" w:themeColor="text1"/>
          <w:sz w:val="24"/>
          <w:lang w:val="fr-CA"/>
        </w:rPr>
        <w:t>.</w:t>
      </w:r>
      <w:r w:rsidR="00281652">
        <w:rPr>
          <w:rFonts w:ascii="Helvetica" w:hAnsi="Helvetica"/>
          <w:color w:val="000000" w:themeColor="text1"/>
          <w:sz w:val="24"/>
          <w:lang w:val="fr-CA"/>
        </w:rPr>
        <w:t xml:space="preserve"> Notre objectif principal est d’assurer la mise en œuvre </w:t>
      </w:r>
      <w:r w:rsidR="00281652">
        <w:rPr>
          <w:rFonts w:ascii="Helvetica" w:hAnsi="Helvetica"/>
          <w:bCs/>
          <w:color w:val="000000" w:themeColor="text1"/>
          <w:sz w:val="24"/>
          <w:lang w:val="fr-CA"/>
        </w:rPr>
        <w:t>harmonieuse du plan parental et de maximiser le développement sain de nos enfants</w:t>
      </w:r>
      <w:r w:rsidR="001C1EEE" w:rsidRPr="006C2B76">
        <w:rPr>
          <w:rFonts w:ascii="Helvetica" w:hAnsi="Helvetica"/>
          <w:bCs/>
          <w:color w:val="000000" w:themeColor="text1"/>
          <w:sz w:val="24"/>
          <w:lang w:val="fr-CA"/>
        </w:rPr>
        <w:t xml:space="preserve">. </w:t>
      </w:r>
    </w:p>
    <w:p w14:paraId="34014C0F" w14:textId="77777777" w:rsidR="001C1EEE" w:rsidRPr="006C2B76" w:rsidRDefault="001C1EEE" w:rsidP="001C1EEE">
      <w:pPr>
        <w:pStyle w:val="1Roman"/>
        <w:ind w:left="0" w:firstLine="0"/>
        <w:rPr>
          <w:rFonts w:ascii="Helvetica" w:hAnsi="Helvetica"/>
          <w:color w:val="000000" w:themeColor="text1"/>
          <w:sz w:val="24"/>
          <w:lang w:val="fr-CA"/>
        </w:rPr>
      </w:pPr>
    </w:p>
    <w:p w14:paraId="30CFB97C" w14:textId="54B38A59" w:rsidR="001C1EEE" w:rsidRPr="006C2B76" w:rsidRDefault="006A51DB" w:rsidP="001C1EEE">
      <w:pPr>
        <w:pStyle w:val="1Roman"/>
        <w:numPr>
          <w:ilvl w:val="0"/>
          <w:numId w:val="21"/>
        </w:numPr>
        <w:rPr>
          <w:rFonts w:ascii="Helvetica" w:hAnsi="Helvetica"/>
          <w:color w:val="000000" w:themeColor="text1"/>
          <w:sz w:val="24"/>
          <w:lang w:val="fr-CA"/>
        </w:rPr>
      </w:pPr>
      <w:r>
        <w:rPr>
          <w:rFonts w:ascii="Helvetica" w:hAnsi="Helvetica"/>
          <w:color w:val="000000" w:themeColor="text1"/>
          <w:sz w:val="24"/>
          <w:lang w:val="fr-CA"/>
        </w:rPr>
        <w:t xml:space="preserve">Nous reconnaissons que nos situations et celles de nos enfants peuvent faire l’objet de changements qui ne peuvent pas tous être prévus au moment de l’établissement </w:t>
      </w:r>
      <w:r w:rsidR="00C64B05">
        <w:rPr>
          <w:rFonts w:ascii="Helvetica" w:hAnsi="Helvetica"/>
          <w:color w:val="000000" w:themeColor="text1"/>
          <w:sz w:val="24"/>
          <w:lang w:val="fr-CA"/>
        </w:rPr>
        <w:t>du présent plan</w:t>
      </w:r>
      <w:r w:rsidR="001C1EEE" w:rsidRPr="006C2B76">
        <w:rPr>
          <w:rFonts w:ascii="Helvetica" w:hAnsi="Helvetica"/>
          <w:color w:val="000000" w:themeColor="text1"/>
          <w:sz w:val="24"/>
          <w:lang w:val="fr-CA"/>
        </w:rPr>
        <w:t xml:space="preserve">. </w:t>
      </w:r>
      <w:r w:rsidR="00146059">
        <w:rPr>
          <w:rFonts w:ascii="Helvetica" w:hAnsi="Helvetica"/>
          <w:color w:val="000000" w:themeColor="text1"/>
          <w:sz w:val="24"/>
          <w:lang w:val="fr-CA"/>
        </w:rPr>
        <w:t>Nos enfants vieilliront et changeront, tout comme leurs besoins.</w:t>
      </w:r>
      <w:r w:rsidR="008D67C4">
        <w:rPr>
          <w:rFonts w:ascii="Helvetica" w:hAnsi="Helvetica"/>
          <w:color w:val="000000" w:themeColor="text1"/>
          <w:sz w:val="24"/>
          <w:lang w:val="fr-CA"/>
        </w:rPr>
        <w:t xml:space="preserve"> Les parents peuvent déménager (conformément aux conditions du présent plan), changer d’emploi ou trouver un nouveau conjoint</w:t>
      </w:r>
      <w:r w:rsidR="001C1EEE" w:rsidRPr="006C2B76">
        <w:rPr>
          <w:rFonts w:ascii="Helvetica" w:hAnsi="Helvetica"/>
          <w:color w:val="000000" w:themeColor="text1"/>
          <w:sz w:val="24"/>
          <w:lang w:val="fr-CA"/>
        </w:rPr>
        <w:t>,</w:t>
      </w:r>
      <w:r w:rsidR="008D67C4">
        <w:rPr>
          <w:rFonts w:ascii="Helvetica" w:hAnsi="Helvetica"/>
          <w:color w:val="000000" w:themeColor="text1"/>
          <w:sz w:val="24"/>
          <w:lang w:val="fr-CA"/>
        </w:rPr>
        <w:t xml:space="preserve"> ce qui pourrait créer</w:t>
      </w:r>
      <w:r w:rsidR="00675699">
        <w:rPr>
          <w:rFonts w:ascii="Helvetica" w:hAnsi="Helvetica"/>
          <w:color w:val="000000" w:themeColor="text1"/>
          <w:sz w:val="24"/>
          <w:lang w:val="fr-CA"/>
        </w:rPr>
        <w:t xml:space="preserve"> soudainement</w:t>
      </w:r>
      <w:r w:rsidR="008D67C4">
        <w:rPr>
          <w:rFonts w:ascii="Helvetica" w:hAnsi="Helvetica"/>
          <w:color w:val="000000" w:themeColor="text1"/>
          <w:sz w:val="24"/>
          <w:lang w:val="fr-CA"/>
        </w:rPr>
        <w:t xml:space="preserve"> de nouveaux modes de vie et une nouvelle dynamique familiale</w:t>
      </w:r>
      <w:r w:rsidR="001C1EEE" w:rsidRPr="006C2B76">
        <w:rPr>
          <w:rFonts w:ascii="Helvetica" w:hAnsi="Helvetica"/>
          <w:color w:val="000000" w:themeColor="text1"/>
          <w:sz w:val="24"/>
          <w:lang w:val="fr-CA"/>
        </w:rPr>
        <w:t>.</w:t>
      </w:r>
      <w:r w:rsidR="00345A1E">
        <w:rPr>
          <w:rFonts w:ascii="Helvetica" w:hAnsi="Helvetica"/>
          <w:color w:val="000000" w:themeColor="text1"/>
          <w:sz w:val="24"/>
          <w:lang w:val="fr-CA"/>
        </w:rPr>
        <w:t xml:space="preserve"> Il se peut que le plan parental – y compris le c</w:t>
      </w:r>
      <w:r w:rsidR="004247EA">
        <w:rPr>
          <w:rFonts w:ascii="Helvetica" w:hAnsi="Helvetica"/>
          <w:color w:val="000000" w:themeColor="text1"/>
          <w:sz w:val="24"/>
          <w:lang w:val="fr-CA"/>
        </w:rPr>
        <w:t>alendrier parental</w:t>
      </w:r>
      <w:r w:rsidR="00345A1E">
        <w:rPr>
          <w:rFonts w:ascii="Helvetica" w:hAnsi="Helvetica"/>
          <w:color w:val="000000" w:themeColor="text1"/>
          <w:sz w:val="24"/>
          <w:lang w:val="fr-CA"/>
        </w:rPr>
        <w:t xml:space="preserve"> – doive être révisé au fil du temps, toujours en tenant </w:t>
      </w:r>
      <w:r w:rsidR="00DB79CF">
        <w:rPr>
          <w:rFonts w:ascii="Helvetica" w:hAnsi="Helvetica"/>
          <w:color w:val="000000" w:themeColor="text1"/>
          <w:sz w:val="24"/>
          <w:lang w:val="fr-CA"/>
        </w:rPr>
        <w:t xml:space="preserve">compte </w:t>
      </w:r>
      <w:r w:rsidR="00345A1E">
        <w:rPr>
          <w:rFonts w:ascii="Helvetica" w:hAnsi="Helvetica"/>
          <w:color w:val="000000" w:themeColor="text1"/>
          <w:sz w:val="24"/>
          <w:lang w:val="fr-CA"/>
        </w:rPr>
        <w:t>de</w:t>
      </w:r>
      <w:r w:rsidR="00F537C8">
        <w:rPr>
          <w:rFonts w:ascii="Helvetica" w:hAnsi="Helvetica"/>
          <w:color w:val="000000" w:themeColor="text1"/>
          <w:sz w:val="24"/>
          <w:lang w:val="fr-CA"/>
        </w:rPr>
        <w:t xml:space="preserve"> l’objectif principal, à savoir</w:t>
      </w:r>
      <w:r w:rsidR="00DB79CF">
        <w:rPr>
          <w:rFonts w:ascii="Helvetica" w:hAnsi="Helvetica"/>
          <w:color w:val="000000" w:themeColor="text1"/>
          <w:sz w:val="24"/>
          <w:lang w:val="fr-CA"/>
        </w:rPr>
        <w:t xml:space="preserve"> les besoins développementaux et affectifs des enfants</w:t>
      </w:r>
      <w:r w:rsidR="001C1EEE" w:rsidRPr="006C2B76">
        <w:rPr>
          <w:rFonts w:ascii="Helvetica" w:hAnsi="Helvetica"/>
          <w:color w:val="000000" w:themeColor="text1"/>
          <w:sz w:val="24"/>
          <w:lang w:val="fr-CA"/>
        </w:rPr>
        <w:t xml:space="preserve">. </w:t>
      </w:r>
    </w:p>
    <w:p w14:paraId="2C0BA250" w14:textId="77777777" w:rsidR="001A5CA5" w:rsidRPr="006C2B76" w:rsidRDefault="001A5CA5" w:rsidP="001C1EEE">
      <w:pPr>
        <w:pStyle w:val="1Roman"/>
        <w:ind w:left="0" w:firstLine="0"/>
        <w:rPr>
          <w:rFonts w:ascii="Helvetica" w:hAnsi="Helvetica"/>
          <w:color w:val="000000" w:themeColor="text1"/>
          <w:sz w:val="24"/>
          <w:lang w:val="fr-CA"/>
        </w:rPr>
      </w:pPr>
    </w:p>
    <w:p w14:paraId="555EAFDA" w14:textId="77777777" w:rsidR="001C1EEE" w:rsidRPr="006C2B76" w:rsidRDefault="00CC6300" w:rsidP="001C1EEE">
      <w:pPr>
        <w:pStyle w:val="1Roman"/>
        <w:numPr>
          <w:ilvl w:val="0"/>
          <w:numId w:val="21"/>
        </w:numPr>
        <w:rPr>
          <w:rFonts w:ascii="Helvetica" w:hAnsi="Helvetica"/>
          <w:bCs/>
          <w:color w:val="000000" w:themeColor="text1"/>
          <w:sz w:val="24"/>
          <w:lang w:val="fr-CA"/>
        </w:rPr>
      </w:pPr>
      <w:r>
        <w:rPr>
          <w:rFonts w:ascii="Helvetica" w:hAnsi="Helvetica"/>
          <w:color w:val="000000" w:themeColor="text1"/>
          <w:sz w:val="24"/>
          <w:lang w:val="fr-CA"/>
        </w:rPr>
        <w:lastRenderedPageBreak/>
        <w:t xml:space="preserve">En cas de désaccord entre les </w:t>
      </w:r>
      <w:r w:rsidR="001C1EEE" w:rsidRPr="006C2B76">
        <w:rPr>
          <w:rFonts w:ascii="Helvetica" w:hAnsi="Helvetica"/>
          <w:bCs/>
          <w:color w:val="000000" w:themeColor="text1"/>
          <w:sz w:val="24"/>
          <w:lang w:val="fr-CA"/>
        </w:rPr>
        <w:t xml:space="preserve">parents </w:t>
      </w:r>
      <w:r>
        <w:rPr>
          <w:rFonts w:ascii="Helvetica" w:hAnsi="Helvetica"/>
          <w:bCs/>
          <w:color w:val="000000" w:themeColor="text1"/>
          <w:sz w:val="24"/>
          <w:lang w:val="fr-CA"/>
        </w:rPr>
        <w:t>au sujet des arrangements parentaux ou du plan parental</w:t>
      </w:r>
      <w:r w:rsidR="001C1EEE" w:rsidRPr="006C2B76">
        <w:rPr>
          <w:rFonts w:ascii="Helvetica" w:hAnsi="Helvetica"/>
          <w:bCs/>
          <w:color w:val="000000" w:themeColor="text1"/>
          <w:sz w:val="24"/>
          <w:lang w:val="fr-CA"/>
        </w:rPr>
        <w:t xml:space="preserve">, </w:t>
      </w:r>
      <w:r>
        <w:rPr>
          <w:rFonts w:ascii="Helvetica" w:hAnsi="Helvetica"/>
          <w:bCs/>
          <w:color w:val="000000" w:themeColor="text1"/>
          <w:sz w:val="24"/>
          <w:lang w:val="fr-CA"/>
        </w:rPr>
        <w:t>ou d’un futur changement dans le plan parental</w:t>
      </w:r>
      <w:r w:rsidR="001C1EEE" w:rsidRPr="006C2B76">
        <w:rPr>
          <w:rFonts w:ascii="Helvetica" w:hAnsi="Helvetica"/>
          <w:bCs/>
          <w:color w:val="000000" w:themeColor="text1"/>
          <w:sz w:val="24"/>
          <w:lang w:val="fr-CA"/>
        </w:rPr>
        <w:t>,</w:t>
      </w:r>
      <w:r w:rsidR="00433412">
        <w:rPr>
          <w:rFonts w:ascii="Helvetica" w:hAnsi="Helvetica"/>
          <w:bCs/>
          <w:color w:val="000000" w:themeColor="text1"/>
          <w:sz w:val="24"/>
          <w:lang w:val="fr-CA"/>
        </w:rPr>
        <w:t xml:space="preserve"> les parents suivront la procédure de règlement des différends énoncée ci-dessous sous la rubrique « </w:t>
      </w:r>
      <w:r w:rsidR="00E36B72">
        <w:rPr>
          <w:rFonts w:ascii="Helvetica" w:hAnsi="Helvetica"/>
          <w:bCs/>
          <w:color w:val="000000" w:themeColor="text1"/>
          <w:sz w:val="24"/>
          <w:lang w:val="fr-CA"/>
        </w:rPr>
        <w:t>Règlement de futurs différends</w:t>
      </w:r>
      <w:r w:rsidR="00433412">
        <w:rPr>
          <w:rFonts w:ascii="Helvetica" w:hAnsi="Helvetica"/>
          <w:bCs/>
          <w:color w:val="000000" w:themeColor="text1"/>
          <w:sz w:val="24"/>
          <w:lang w:val="fr-CA"/>
        </w:rPr>
        <w:t> »</w:t>
      </w:r>
      <w:r w:rsidR="001C1EEE" w:rsidRPr="006C2B76">
        <w:rPr>
          <w:rFonts w:ascii="Helvetica" w:hAnsi="Helvetica"/>
          <w:bCs/>
          <w:color w:val="000000" w:themeColor="text1"/>
          <w:sz w:val="24"/>
          <w:lang w:val="fr-CA"/>
        </w:rPr>
        <w:t xml:space="preserve">, </w:t>
      </w:r>
      <w:r w:rsidR="00433412">
        <w:rPr>
          <w:rFonts w:ascii="Helvetica" w:hAnsi="Helvetica"/>
          <w:bCs/>
          <w:color w:val="000000" w:themeColor="text1"/>
          <w:sz w:val="24"/>
          <w:lang w:val="fr-CA"/>
        </w:rPr>
        <w:t>en mettant l’accent sur un règlement des différends axé sur les enfants et sans recours aux tribunaux</w:t>
      </w:r>
      <w:r w:rsidR="001C1EEE" w:rsidRPr="006C2B76">
        <w:rPr>
          <w:rFonts w:ascii="Helvetica" w:hAnsi="Helvetica"/>
          <w:bCs/>
          <w:color w:val="000000" w:themeColor="text1"/>
          <w:sz w:val="24"/>
          <w:lang w:val="fr-CA"/>
        </w:rPr>
        <w:t xml:space="preserve">.  </w:t>
      </w:r>
    </w:p>
    <w:p w14:paraId="2C8D2167" w14:textId="77777777" w:rsidR="001C1EEE" w:rsidRPr="006C2B76" w:rsidRDefault="001C1EEE" w:rsidP="001C1EEE">
      <w:pPr>
        <w:pStyle w:val="1Roman"/>
        <w:ind w:left="0" w:firstLine="0"/>
        <w:rPr>
          <w:rFonts w:ascii="Helvetica" w:hAnsi="Helvetica"/>
          <w:b/>
          <w:bCs/>
          <w:color w:val="000000" w:themeColor="text1"/>
          <w:sz w:val="24"/>
          <w:lang w:val="fr-CA"/>
        </w:rPr>
      </w:pPr>
    </w:p>
    <w:p w14:paraId="3D4732C7" w14:textId="77777777" w:rsidR="001C1EEE" w:rsidRPr="006C2B76" w:rsidRDefault="00F90B43" w:rsidP="001C1EEE">
      <w:pPr>
        <w:pStyle w:val="1Roman"/>
        <w:numPr>
          <w:ilvl w:val="0"/>
          <w:numId w:val="21"/>
        </w:numPr>
        <w:rPr>
          <w:rFonts w:ascii="Helvetica" w:hAnsi="Helvetica"/>
          <w:color w:val="000000" w:themeColor="text1"/>
          <w:sz w:val="24"/>
          <w:lang w:val="fr-CA"/>
        </w:rPr>
      </w:pPr>
      <w:r>
        <w:rPr>
          <w:rFonts w:ascii="Helvetica" w:hAnsi="Helvetica"/>
          <w:color w:val="000000" w:themeColor="text1"/>
          <w:sz w:val="24"/>
          <w:lang w:val="fr-CA"/>
        </w:rPr>
        <w:t>Par souci de clarté, dans le plan parental</w:t>
      </w:r>
      <w:r w:rsidR="001C1EEE" w:rsidRPr="006C2B76">
        <w:rPr>
          <w:rFonts w:ascii="Helvetica" w:hAnsi="Helvetica"/>
          <w:color w:val="000000" w:themeColor="text1"/>
          <w:sz w:val="24"/>
          <w:lang w:val="fr-CA"/>
        </w:rPr>
        <w:t xml:space="preserve">, </w:t>
      </w:r>
      <w:r>
        <w:rPr>
          <w:rFonts w:ascii="Helvetica" w:hAnsi="Helvetica"/>
          <w:color w:val="000000" w:themeColor="text1"/>
          <w:sz w:val="24"/>
          <w:lang w:val="fr-CA"/>
        </w:rPr>
        <w:t xml:space="preserve">lorsque la mère s’occupe des enfants, elle </w:t>
      </w:r>
      <w:r w:rsidR="0055217A">
        <w:rPr>
          <w:rFonts w:ascii="Helvetica" w:hAnsi="Helvetica"/>
          <w:color w:val="000000" w:themeColor="text1"/>
          <w:sz w:val="24"/>
          <w:lang w:val="fr-CA"/>
        </w:rPr>
        <w:t>est</w:t>
      </w:r>
      <w:r>
        <w:rPr>
          <w:rFonts w:ascii="Helvetica" w:hAnsi="Helvetica"/>
          <w:color w:val="000000" w:themeColor="text1"/>
          <w:sz w:val="24"/>
          <w:lang w:val="fr-CA"/>
        </w:rPr>
        <w:t xml:space="preserve"> le « parent chez qui résident les enfants »; </w:t>
      </w:r>
      <w:r w:rsidR="0055217A">
        <w:rPr>
          <w:rFonts w:ascii="Helvetica" w:hAnsi="Helvetica"/>
          <w:color w:val="000000" w:themeColor="text1"/>
          <w:sz w:val="24"/>
          <w:lang w:val="fr-CA"/>
        </w:rPr>
        <w:t xml:space="preserve">de même, </w:t>
      </w:r>
      <w:r>
        <w:rPr>
          <w:rFonts w:ascii="Helvetica" w:hAnsi="Helvetica"/>
          <w:color w:val="000000" w:themeColor="text1"/>
          <w:sz w:val="24"/>
          <w:lang w:val="fr-CA"/>
        </w:rPr>
        <w:t xml:space="preserve">lorsque le père s’occupe des enfants, il </w:t>
      </w:r>
      <w:r w:rsidR="0055217A">
        <w:rPr>
          <w:rFonts w:ascii="Helvetica" w:hAnsi="Helvetica"/>
          <w:color w:val="000000" w:themeColor="text1"/>
          <w:sz w:val="24"/>
          <w:lang w:val="fr-CA"/>
        </w:rPr>
        <w:t>est</w:t>
      </w:r>
      <w:r>
        <w:rPr>
          <w:rFonts w:ascii="Helvetica" w:hAnsi="Helvetica"/>
          <w:color w:val="000000" w:themeColor="text1"/>
          <w:sz w:val="24"/>
          <w:lang w:val="fr-CA"/>
        </w:rPr>
        <w:t xml:space="preserve"> le « parent chez qui résident les enfants »</w:t>
      </w:r>
      <w:r w:rsidR="001C1EEE" w:rsidRPr="006C2B76">
        <w:rPr>
          <w:rFonts w:ascii="Helvetica" w:hAnsi="Helvetica"/>
          <w:color w:val="000000" w:themeColor="text1"/>
          <w:sz w:val="24"/>
          <w:lang w:val="fr-CA"/>
        </w:rPr>
        <w:t>.</w:t>
      </w:r>
      <w:r>
        <w:rPr>
          <w:rFonts w:ascii="Helvetica" w:hAnsi="Helvetica"/>
          <w:color w:val="000000" w:themeColor="text1"/>
          <w:sz w:val="24"/>
          <w:lang w:val="fr-CA"/>
        </w:rPr>
        <w:t xml:space="preserve"> L’expression « chez qui les enfants ne résident pas » peut s’appliquer à l’un ou l’autre des</w:t>
      </w:r>
      <w:r w:rsidR="001C1EEE" w:rsidRPr="006C2B76">
        <w:rPr>
          <w:rFonts w:ascii="Helvetica" w:hAnsi="Helvetica"/>
          <w:color w:val="000000" w:themeColor="text1"/>
          <w:sz w:val="24"/>
          <w:lang w:val="fr-CA"/>
        </w:rPr>
        <w:t xml:space="preserve"> parent</w:t>
      </w:r>
      <w:r>
        <w:rPr>
          <w:rFonts w:ascii="Helvetica" w:hAnsi="Helvetica"/>
          <w:color w:val="000000" w:themeColor="text1"/>
          <w:sz w:val="24"/>
          <w:lang w:val="fr-CA"/>
        </w:rPr>
        <w:t>s</w:t>
      </w:r>
      <w:r w:rsidR="001C1EEE" w:rsidRPr="006C2B76">
        <w:rPr>
          <w:rFonts w:ascii="Helvetica" w:hAnsi="Helvetica"/>
          <w:color w:val="000000" w:themeColor="text1"/>
          <w:sz w:val="24"/>
          <w:lang w:val="fr-CA"/>
        </w:rPr>
        <w:t xml:space="preserve">, </w:t>
      </w:r>
      <w:r>
        <w:rPr>
          <w:rFonts w:ascii="Helvetica" w:hAnsi="Helvetica"/>
          <w:color w:val="000000" w:themeColor="text1"/>
          <w:sz w:val="24"/>
          <w:lang w:val="fr-CA"/>
        </w:rPr>
        <w:t>selon le contexte</w:t>
      </w:r>
      <w:r w:rsidR="001C1EEE" w:rsidRPr="006C2B76">
        <w:rPr>
          <w:rFonts w:ascii="Helvetica" w:hAnsi="Helvetica"/>
          <w:color w:val="000000" w:themeColor="text1"/>
          <w:sz w:val="24"/>
          <w:lang w:val="fr-CA"/>
        </w:rPr>
        <w:t>.</w:t>
      </w:r>
    </w:p>
    <w:p w14:paraId="6F73C545" w14:textId="77777777" w:rsidR="001C1EEE" w:rsidRPr="006C2B76" w:rsidRDefault="001C1EEE" w:rsidP="001C1EEE">
      <w:pPr>
        <w:pStyle w:val="1Roman"/>
        <w:ind w:left="0" w:firstLine="0"/>
        <w:rPr>
          <w:rFonts w:ascii="Helvetica" w:hAnsi="Helvetica"/>
          <w:color w:val="000000" w:themeColor="text1"/>
          <w:sz w:val="24"/>
          <w:lang w:val="fr-CA"/>
        </w:rPr>
      </w:pPr>
    </w:p>
    <w:p w14:paraId="4763E51F" w14:textId="77777777" w:rsidR="007C10E1" w:rsidRPr="006C2B76" w:rsidRDefault="00C94A93" w:rsidP="00330612">
      <w:pPr>
        <w:pStyle w:val="Heading3"/>
        <w:spacing w:before="0"/>
        <w:rPr>
          <w:rFonts w:ascii="Helvetica" w:hAnsi="Helvetica"/>
          <w:color w:val="244B7F"/>
          <w:sz w:val="24"/>
          <w:szCs w:val="24"/>
          <w:lang w:val="fr-CA"/>
        </w:rPr>
      </w:pPr>
      <w:bookmarkStart w:id="56" w:name="_Toc100770965"/>
      <w:r>
        <w:rPr>
          <w:rFonts w:ascii="Helvetica" w:hAnsi="Helvetica"/>
          <w:color w:val="244B7F"/>
          <w:sz w:val="24"/>
          <w:szCs w:val="24"/>
          <w:lang w:val="fr-CA"/>
        </w:rPr>
        <w:t>PRINCIPES PARENTAUX</w:t>
      </w:r>
      <w:bookmarkEnd w:id="56"/>
    </w:p>
    <w:p w14:paraId="32B15C83" w14:textId="23160600" w:rsidR="001C1EEE" w:rsidRPr="00F537C8" w:rsidRDefault="00635146" w:rsidP="001C1EEE">
      <w:pPr>
        <w:pStyle w:val="ListParagraph"/>
        <w:numPr>
          <w:ilvl w:val="0"/>
          <w:numId w:val="21"/>
        </w:numPr>
        <w:spacing w:after="0" w:line="240" w:lineRule="auto"/>
        <w:rPr>
          <w:rFonts w:ascii="Helvetica" w:hAnsi="Helvetica"/>
          <w:color w:val="000000" w:themeColor="text1"/>
          <w:sz w:val="24"/>
          <w:szCs w:val="24"/>
          <w:lang w:val="fr-CA"/>
        </w:rPr>
      </w:pPr>
      <w:r>
        <w:rPr>
          <w:rFonts w:ascii="Helvetica" w:hAnsi="Helvetica"/>
          <w:color w:val="000000" w:themeColor="text1"/>
          <w:sz w:val="24"/>
          <w:szCs w:val="24"/>
          <w:lang w:val="fr-CA"/>
        </w:rPr>
        <w:t>Les</w:t>
      </w:r>
      <w:r w:rsidR="001C1EEE" w:rsidRPr="006C2B76">
        <w:rPr>
          <w:rFonts w:ascii="Helvetica" w:hAnsi="Helvetica"/>
          <w:color w:val="000000" w:themeColor="text1"/>
          <w:sz w:val="24"/>
          <w:szCs w:val="24"/>
          <w:lang w:val="fr-CA"/>
        </w:rPr>
        <w:t xml:space="preserve"> parents </w:t>
      </w:r>
      <w:r>
        <w:rPr>
          <w:rFonts w:ascii="Helvetica" w:hAnsi="Helvetica"/>
          <w:color w:val="000000" w:themeColor="text1"/>
          <w:sz w:val="24"/>
          <w:szCs w:val="24"/>
          <w:lang w:val="fr-CA"/>
        </w:rPr>
        <w:t xml:space="preserve">feront de leur mieux </w:t>
      </w:r>
      <w:r w:rsidR="00F537C8">
        <w:rPr>
          <w:rFonts w:ascii="Helvetica" w:hAnsi="Helvetica"/>
          <w:color w:val="000000" w:themeColor="text1"/>
          <w:sz w:val="24"/>
          <w:szCs w:val="24"/>
          <w:lang w:val="fr-CA"/>
        </w:rPr>
        <w:t>pour</w:t>
      </w:r>
      <w:r w:rsidRPr="008164ED">
        <w:rPr>
          <w:lang w:val="fr-CA"/>
        </w:rPr>
        <w:t xml:space="preserve"> </w:t>
      </w:r>
      <w:r w:rsidR="00F537C8">
        <w:rPr>
          <w:rFonts w:ascii="Helvetica" w:hAnsi="Helvetica"/>
          <w:color w:val="000000" w:themeColor="text1"/>
          <w:sz w:val="24"/>
          <w:szCs w:val="24"/>
          <w:lang w:val="fr-CA"/>
        </w:rPr>
        <w:t>collaborer afin d’</w:t>
      </w:r>
      <w:r w:rsidRPr="00635146">
        <w:rPr>
          <w:rFonts w:ascii="Helvetica" w:hAnsi="Helvetica"/>
          <w:color w:val="000000" w:themeColor="text1"/>
          <w:sz w:val="24"/>
          <w:szCs w:val="24"/>
          <w:lang w:val="fr-CA"/>
        </w:rPr>
        <w:t>élever les enfants</w:t>
      </w:r>
      <w:r w:rsidR="001C1EEE" w:rsidRPr="006C2B76">
        <w:rPr>
          <w:rFonts w:ascii="Helvetica" w:hAnsi="Helvetica"/>
          <w:color w:val="000000" w:themeColor="text1"/>
          <w:sz w:val="24"/>
          <w:szCs w:val="24"/>
          <w:lang w:val="fr-CA"/>
        </w:rPr>
        <w:t xml:space="preserve">, </w:t>
      </w:r>
      <w:r>
        <w:rPr>
          <w:rFonts w:ascii="Helvetica" w:hAnsi="Helvetica"/>
          <w:color w:val="000000" w:themeColor="text1"/>
          <w:sz w:val="24"/>
          <w:szCs w:val="24"/>
          <w:lang w:val="fr-CA"/>
        </w:rPr>
        <w:t xml:space="preserve">en accordant la priorité à l’intérêt </w:t>
      </w:r>
      <w:r w:rsidR="00DB0207">
        <w:rPr>
          <w:rFonts w:ascii="Helvetica" w:hAnsi="Helvetica"/>
          <w:color w:val="000000" w:themeColor="text1"/>
          <w:sz w:val="24"/>
          <w:szCs w:val="24"/>
          <w:lang w:val="fr-CA"/>
        </w:rPr>
        <w:t>de ces derniers</w:t>
      </w:r>
      <w:r w:rsidR="001C1EEE" w:rsidRPr="006C2B76">
        <w:rPr>
          <w:rFonts w:ascii="Helvetica" w:hAnsi="Helvetica"/>
          <w:color w:val="000000" w:themeColor="text1"/>
          <w:sz w:val="24"/>
          <w:szCs w:val="24"/>
          <w:lang w:val="fr-CA"/>
        </w:rPr>
        <w:t>.</w:t>
      </w:r>
      <w:r>
        <w:rPr>
          <w:rFonts w:ascii="Helvetica" w:hAnsi="Helvetica"/>
          <w:color w:val="000000" w:themeColor="text1"/>
          <w:sz w:val="24"/>
          <w:szCs w:val="24"/>
          <w:lang w:val="fr-CA"/>
        </w:rPr>
        <w:t xml:space="preserve"> </w:t>
      </w:r>
      <w:r w:rsidR="003D290A">
        <w:rPr>
          <w:rFonts w:ascii="Helvetica" w:hAnsi="Helvetica"/>
          <w:color w:val="000000" w:themeColor="text1"/>
          <w:sz w:val="24"/>
          <w:szCs w:val="24"/>
          <w:lang w:val="fr-CA"/>
        </w:rPr>
        <w:t>Lorsqu’il s’agit d’aborder les questions et préoccupations liées aux enfants, les besoins des enfants sont d’une importance primordiale</w:t>
      </w:r>
      <w:r w:rsidR="001C1EEE" w:rsidRPr="006C2B76">
        <w:rPr>
          <w:rFonts w:ascii="Helvetica" w:hAnsi="Helvetica"/>
          <w:bCs/>
          <w:color w:val="000000" w:themeColor="text1"/>
          <w:sz w:val="24"/>
          <w:szCs w:val="24"/>
          <w:lang w:val="fr-CA"/>
        </w:rPr>
        <w:t>.</w:t>
      </w:r>
    </w:p>
    <w:p w14:paraId="1EF0FEA0" w14:textId="77777777" w:rsidR="00F537C8" w:rsidRPr="00F537C8" w:rsidRDefault="00F537C8" w:rsidP="00F537C8">
      <w:pPr>
        <w:pStyle w:val="ListParagraph"/>
        <w:spacing w:after="0" w:line="240" w:lineRule="auto"/>
        <w:ind w:left="360"/>
        <w:rPr>
          <w:rFonts w:ascii="Helvetica" w:hAnsi="Helvetica"/>
          <w:color w:val="000000" w:themeColor="text1"/>
          <w:sz w:val="24"/>
          <w:szCs w:val="24"/>
          <w:lang w:val="fr-CA"/>
        </w:rPr>
      </w:pPr>
    </w:p>
    <w:p w14:paraId="2B61ACBD" w14:textId="7933F3CC" w:rsidR="001C1EEE" w:rsidRDefault="00D50EFA" w:rsidP="001C1EEE">
      <w:pPr>
        <w:pStyle w:val="ListParagraph"/>
        <w:numPr>
          <w:ilvl w:val="0"/>
          <w:numId w:val="21"/>
        </w:numPr>
        <w:spacing w:after="0" w:line="240" w:lineRule="auto"/>
        <w:rPr>
          <w:rFonts w:ascii="Helvetica" w:hAnsi="Helvetica"/>
          <w:bCs/>
          <w:color w:val="000000" w:themeColor="text1"/>
          <w:sz w:val="24"/>
          <w:szCs w:val="24"/>
          <w:lang w:val="fr-CA"/>
        </w:rPr>
      </w:pPr>
      <w:r>
        <w:rPr>
          <w:rFonts w:ascii="Helvetica" w:hAnsi="Helvetica"/>
          <w:color w:val="000000" w:themeColor="text1"/>
          <w:sz w:val="24"/>
          <w:szCs w:val="24"/>
          <w:lang w:val="fr-CA"/>
        </w:rPr>
        <w:t>Les</w:t>
      </w:r>
      <w:r w:rsidR="001C1EEE" w:rsidRPr="006C2B76">
        <w:rPr>
          <w:rFonts w:ascii="Helvetica" w:hAnsi="Helvetica"/>
          <w:color w:val="000000" w:themeColor="text1"/>
          <w:sz w:val="24"/>
          <w:szCs w:val="24"/>
          <w:lang w:val="fr-CA"/>
        </w:rPr>
        <w:t xml:space="preserve"> parents </w:t>
      </w:r>
      <w:r w:rsidR="001E766F">
        <w:rPr>
          <w:rFonts w:ascii="Helvetica" w:hAnsi="Helvetica"/>
          <w:color w:val="000000" w:themeColor="text1"/>
          <w:sz w:val="24"/>
          <w:szCs w:val="24"/>
          <w:lang w:val="fr-CA"/>
        </w:rPr>
        <w:t>soutiendr</w:t>
      </w:r>
      <w:r>
        <w:rPr>
          <w:rFonts w:ascii="Helvetica" w:hAnsi="Helvetica"/>
          <w:color w:val="000000" w:themeColor="text1"/>
          <w:sz w:val="24"/>
          <w:szCs w:val="24"/>
          <w:lang w:val="fr-CA"/>
        </w:rPr>
        <w:t xml:space="preserve">ont le plan parental de toutes les </w:t>
      </w:r>
      <w:r w:rsidR="001507FC">
        <w:rPr>
          <w:rFonts w:ascii="Helvetica" w:hAnsi="Helvetica"/>
          <w:color w:val="000000" w:themeColor="text1"/>
          <w:sz w:val="24"/>
          <w:szCs w:val="24"/>
          <w:lang w:val="fr-CA"/>
        </w:rPr>
        <w:t>façon</w:t>
      </w:r>
      <w:r>
        <w:rPr>
          <w:rFonts w:ascii="Helvetica" w:hAnsi="Helvetica"/>
          <w:color w:val="000000" w:themeColor="text1"/>
          <w:sz w:val="24"/>
          <w:szCs w:val="24"/>
          <w:lang w:val="fr-CA"/>
        </w:rPr>
        <w:t>s possibles</w:t>
      </w:r>
      <w:r w:rsidR="001C1EEE" w:rsidRPr="006C2B76">
        <w:rPr>
          <w:rFonts w:ascii="Helvetica" w:hAnsi="Helvetica"/>
          <w:bCs/>
          <w:color w:val="000000" w:themeColor="text1"/>
          <w:sz w:val="24"/>
          <w:szCs w:val="24"/>
          <w:lang w:val="fr-CA"/>
        </w:rPr>
        <w:t xml:space="preserve">. </w:t>
      </w:r>
      <w:r>
        <w:rPr>
          <w:rFonts w:ascii="Helvetica" w:hAnsi="Helvetica"/>
          <w:bCs/>
          <w:color w:val="000000" w:themeColor="text1"/>
          <w:sz w:val="24"/>
          <w:szCs w:val="24"/>
          <w:lang w:val="fr-CA"/>
        </w:rPr>
        <w:t xml:space="preserve">Les </w:t>
      </w:r>
      <w:r w:rsidR="001C1EEE" w:rsidRPr="006C2B76">
        <w:rPr>
          <w:rFonts w:ascii="Helvetica" w:hAnsi="Helvetica"/>
          <w:color w:val="000000" w:themeColor="text1"/>
          <w:sz w:val="24"/>
          <w:szCs w:val="24"/>
          <w:lang w:val="fr-CA"/>
        </w:rPr>
        <w:t>parents</w:t>
      </w:r>
      <w:r>
        <w:rPr>
          <w:rFonts w:ascii="Helvetica" w:hAnsi="Helvetica"/>
          <w:color w:val="000000" w:themeColor="text1"/>
          <w:sz w:val="24"/>
          <w:szCs w:val="24"/>
          <w:lang w:val="fr-CA"/>
        </w:rPr>
        <w:t xml:space="preserve"> reconnaîtront que les enfants ont besoin d’une relation positive et continue avec l’autre parent </w:t>
      </w:r>
      <w:r w:rsidR="001507FC">
        <w:rPr>
          <w:rFonts w:ascii="Helvetica" w:hAnsi="Helvetica"/>
          <w:bCs/>
          <w:color w:val="000000" w:themeColor="text1"/>
          <w:sz w:val="24"/>
          <w:szCs w:val="24"/>
          <w:lang w:val="fr-CA"/>
        </w:rPr>
        <w:t xml:space="preserve">et feront tout leur possible pour </w:t>
      </w:r>
      <w:r w:rsidR="006E3F99">
        <w:rPr>
          <w:rFonts w:ascii="Helvetica" w:hAnsi="Helvetica"/>
          <w:bCs/>
          <w:color w:val="000000" w:themeColor="text1"/>
          <w:sz w:val="24"/>
          <w:szCs w:val="24"/>
          <w:lang w:val="fr-CA"/>
        </w:rPr>
        <w:t>soutenir</w:t>
      </w:r>
      <w:r w:rsidR="001507FC">
        <w:rPr>
          <w:rFonts w:ascii="Helvetica" w:hAnsi="Helvetica"/>
          <w:bCs/>
          <w:color w:val="000000" w:themeColor="text1"/>
          <w:sz w:val="24"/>
          <w:szCs w:val="24"/>
          <w:lang w:val="fr-CA"/>
        </w:rPr>
        <w:t xml:space="preserve"> les relations de</w:t>
      </w:r>
      <w:r w:rsidR="007F7EFF">
        <w:rPr>
          <w:rFonts w:ascii="Helvetica" w:hAnsi="Helvetica"/>
          <w:bCs/>
          <w:color w:val="000000" w:themeColor="text1"/>
          <w:sz w:val="24"/>
          <w:szCs w:val="24"/>
          <w:lang w:val="fr-CA"/>
        </w:rPr>
        <w:t>s</w:t>
      </w:r>
      <w:r w:rsidR="001507FC">
        <w:rPr>
          <w:rFonts w:ascii="Helvetica" w:hAnsi="Helvetica"/>
          <w:bCs/>
          <w:color w:val="000000" w:themeColor="text1"/>
          <w:sz w:val="24"/>
          <w:szCs w:val="24"/>
          <w:lang w:val="fr-CA"/>
        </w:rPr>
        <w:t xml:space="preserve"> enfant</w:t>
      </w:r>
      <w:r w:rsidR="007F7EFF">
        <w:rPr>
          <w:rFonts w:ascii="Helvetica" w:hAnsi="Helvetica"/>
          <w:bCs/>
          <w:color w:val="000000" w:themeColor="text1"/>
          <w:sz w:val="24"/>
          <w:szCs w:val="24"/>
          <w:lang w:val="fr-CA"/>
        </w:rPr>
        <w:t>s</w:t>
      </w:r>
      <w:r w:rsidR="001507FC">
        <w:rPr>
          <w:rFonts w:ascii="Helvetica" w:hAnsi="Helvetica"/>
          <w:bCs/>
          <w:color w:val="000000" w:themeColor="text1"/>
          <w:sz w:val="24"/>
          <w:szCs w:val="24"/>
          <w:lang w:val="fr-CA"/>
        </w:rPr>
        <w:t xml:space="preserve"> avec l’autre parent et avec la famille élargie de chaque parent</w:t>
      </w:r>
      <w:r w:rsidR="001C1EEE" w:rsidRPr="006C2B76">
        <w:rPr>
          <w:rFonts w:ascii="Helvetica" w:hAnsi="Helvetica"/>
          <w:bCs/>
          <w:color w:val="000000" w:themeColor="text1"/>
          <w:sz w:val="24"/>
          <w:szCs w:val="24"/>
          <w:lang w:val="fr-CA"/>
        </w:rPr>
        <w:t>.</w:t>
      </w:r>
    </w:p>
    <w:p w14:paraId="0F191581" w14:textId="77777777" w:rsidR="00F537C8" w:rsidRPr="00F537C8" w:rsidRDefault="00F537C8" w:rsidP="00F537C8">
      <w:pPr>
        <w:spacing w:after="0" w:line="240" w:lineRule="auto"/>
        <w:rPr>
          <w:rFonts w:ascii="Helvetica" w:hAnsi="Helvetica"/>
          <w:bCs/>
          <w:color w:val="000000" w:themeColor="text1"/>
          <w:sz w:val="24"/>
          <w:szCs w:val="24"/>
          <w:lang w:val="fr-CA"/>
        </w:rPr>
      </w:pPr>
    </w:p>
    <w:p w14:paraId="5D2C862E" w14:textId="77777777" w:rsidR="001C1EEE" w:rsidRPr="006C2B76" w:rsidRDefault="001C1EEE" w:rsidP="00037919">
      <w:pPr>
        <w:pStyle w:val="ListParagraph"/>
        <w:numPr>
          <w:ilvl w:val="0"/>
          <w:numId w:val="21"/>
        </w:numPr>
        <w:spacing w:after="0" w:line="240" w:lineRule="auto"/>
        <w:rPr>
          <w:rFonts w:ascii="Helvetica" w:hAnsi="Helvetica"/>
          <w:bCs/>
          <w:color w:val="000000" w:themeColor="text1"/>
          <w:sz w:val="24"/>
          <w:szCs w:val="24"/>
          <w:lang w:val="fr-CA"/>
        </w:rPr>
      </w:pPr>
      <w:r w:rsidRPr="006C2B76">
        <w:rPr>
          <w:rFonts w:ascii="Helvetica" w:hAnsi="Helvetica"/>
          <w:color w:val="000000" w:themeColor="text1"/>
          <w:sz w:val="24"/>
          <w:szCs w:val="24"/>
          <w:lang w:val="fr-CA"/>
        </w:rPr>
        <w:t>N</w:t>
      </w:r>
      <w:r w:rsidR="007C35D9">
        <w:rPr>
          <w:rFonts w:ascii="Helvetica" w:hAnsi="Helvetica"/>
          <w:color w:val="000000" w:themeColor="text1"/>
          <w:sz w:val="24"/>
          <w:szCs w:val="24"/>
          <w:lang w:val="fr-CA"/>
        </w:rPr>
        <w:t>i l’un ni l’autre des</w:t>
      </w:r>
      <w:r w:rsidRPr="006C2B76">
        <w:rPr>
          <w:rFonts w:ascii="Helvetica" w:hAnsi="Helvetica"/>
          <w:color w:val="000000" w:themeColor="text1"/>
          <w:sz w:val="24"/>
          <w:szCs w:val="24"/>
          <w:lang w:val="fr-CA"/>
        </w:rPr>
        <w:t xml:space="preserve"> parent</w:t>
      </w:r>
      <w:r w:rsidR="007C35D9">
        <w:rPr>
          <w:rFonts w:ascii="Helvetica" w:hAnsi="Helvetica"/>
          <w:color w:val="000000" w:themeColor="text1"/>
          <w:sz w:val="24"/>
          <w:szCs w:val="24"/>
          <w:lang w:val="fr-CA"/>
        </w:rPr>
        <w:t xml:space="preserve">s ne dénigrera </w:t>
      </w:r>
      <w:r w:rsidR="00311439">
        <w:rPr>
          <w:rFonts w:ascii="Helvetica" w:hAnsi="Helvetica"/>
          <w:color w:val="000000" w:themeColor="text1"/>
          <w:sz w:val="24"/>
          <w:szCs w:val="24"/>
          <w:lang w:val="fr-CA"/>
        </w:rPr>
        <w:t xml:space="preserve">l’autre parent ou des membres de sa famille élargie, </w:t>
      </w:r>
      <w:r w:rsidR="00EB6832">
        <w:rPr>
          <w:rFonts w:ascii="Helvetica" w:hAnsi="Helvetica"/>
          <w:color w:val="000000" w:themeColor="text1"/>
          <w:sz w:val="24"/>
          <w:szCs w:val="24"/>
          <w:lang w:val="fr-CA"/>
        </w:rPr>
        <w:t xml:space="preserve">que ce soit </w:t>
      </w:r>
      <w:r w:rsidR="00311439" w:rsidRPr="00311439">
        <w:rPr>
          <w:rFonts w:ascii="Helvetica" w:hAnsi="Helvetica"/>
          <w:color w:val="000000" w:themeColor="text1"/>
          <w:sz w:val="24"/>
          <w:szCs w:val="24"/>
          <w:lang w:val="fr-CA"/>
        </w:rPr>
        <w:t>ouvertement ou subrepticement</w:t>
      </w:r>
      <w:r w:rsidRPr="006C2B76">
        <w:rPr>
          <w:rFonts w:ascii="Helvetica" w:hAnsi="Helvetica"/>
          <w:color w:val="000000" w:themeColor="text1"/>
          <w:sz w:val="24"/>
          <w:szCs w:val="24"/>
          <w:lang w:val="fr-CA"/>
        </w:rPr>
        <w:t xml:space="preserve">, </w:t>
      </w:r>
      <w:r w:rsidR="00311439">
        <w:rPr>
          <w:rFonts w:ascii="Helvetica" w:hAnsi="Helvetica"/>
          <w:color w:val="000000" w:themeColor="text1"/>
          <w:sz w:val="24"/>
          <w:szCs w:val="24"/>
          <w:lang w:val="fr-CA"/>
        </w:rPr>
        <w:t>dans une c</w:t>
      </w:r>
      <w:r w:rsidRPr="006C2B76">
        <w:rPr>
          <w:rFonts w:ascii="Helvetica" w:hAnsi="Helvetica"/>
          <w:color w:val="000000" w:themeColor="text1"/>
          <w:sz w:val="24"/>
          <w:szCs w:val="24"/>
          <w:lang w:val="fr-CA"/>
        </w:rPr>
        <w:t xml:space="preserve">ommunication </w:t>
      </w:r>
      <w:r w:rsidR="00311439">
        <w:rPr>
          <w:rFonts w:ascii="Helvetica" w:hAnsi="Helvetica"/>
          <w:color w:val="000000" w:themeColor="text1"/>
          <w:sz w:val="24"/>
          <w:szCs w:val="24"/>
          <w:lang w:val="fr-CA"/>
        </w:rPr>
        <w:t>avec les enfants ou en leur présence</w:t>
      </w:r>
      <w:r w:rsidRPr="006C2B76">
        <w:rPr>
          <w:rFonts w:ascii="Helvetica" w:hAnsi="Helvetica"/>
          <w:color w:val="000000" w:themeColor="text1"/>
          <w:sz w:val="24"/>
          <w:szCs w:val="24"/>
          <w:lang w:val="fr-CA"/>
        </w:rPr>
        <w:t>.</w:t>
      </w:r>
      <w:r w:rsidR="009D3ED5">
        <w:rPr>
          <w:rFonts w:ascii="Helvetica" w:hAnsi="Helvetica"/>
          <w:color w:val="000000" w:themeColor="text1"/>
          <w:sz w:val="24"/>
          <w:szCs w:val="24"/>
          <w:lang w:val="fr-CA"/>
        </w:rPr>
        <w:t xml:space="preserve"> Chaque </w:t>
      </w:r>
      <w:r w:rsidRPr="006C2B76">
        <w:rPr>
          <w:rFonts w:ascii="Helvetica" w:hAnsi="Helvetica"/>
          <w:color w:val="000000" w:themeColor="text1"/>
          <w:sz w:val="24"/>
          <w:szCs w:val="24"/>
          <w:lang w:val="fr-CA"/>
        </w:rPr>
        <w:t xml:space="preserve">parent </w:t>
      </w:r>
      <w:r w:rsidR="009D3ED5">
        <w:rPr>
          <w:rFonts w:ascii="Helvetica" w:hAnsi="Helvetica"/>
          <w:color w:val="000000" w:themeColor="text1"/>
          <w:sz w:val="24"/>
          <w:szCs w:val="24"/>
          <w:lang w:val="fr-CA"/>
        </w:rPr>
        <w:t xml:space="preserve">demandera à d’autres personnes, dont les membres de sa famille élargie et ses amis, de maintenir les mêmes normes en s’abstenant de critiquer l’autre </w:t>
      </w:r>
      <w:r w:rsidRPr="006C2B76">
        <w:rPr>
          <w:rFonts w:ascii="Helvetica" w:hAnsi="Helvetica"/>
          <w:color w:val="000000" w:themeColor="text1"/>
          <w:sz w:val="24"/>
          <w:szCs w:val="24"/>
          <w:lang w:val="fr-CA"/>
        </w:rPr>
        <w:t xml:space="preserve">parent </w:t>
      </w:r>
      <w:r w:rsidR="009D3ED5">
        <w:rPr>
          <w:rFonts w:ascii="Helvetica" w:hAnsi="Helvetica"/>
          <w:color w:val="000000" w:themeColor="text1"/>
          <w:sz w:val="24"/>
          <w:szCs w:val="24"/>
          <w:lang w:val="fr-CA"/>
        </w:rPr>
        <w:t>devant les enfants</w:t>
      </w:r>
      <w:r w:rsidRPr="006C2B76">
        <w:rPr>
          <w:rFonts w:ascii="Helvetica" w:hAnsi="Helvetica"/>
          <w:color w:val="000000" w:themeColor="text1"/>
          <w:sz w:val="24"/>
          <w:szCs w:val="24"/>
          <w:lang w:val="fr-CA"/>
        </w:rPr>
        <w:t>.</w:t>
      </w:r>
      <w:r w:rsidRPr="006C2B76">
        <w:rPr>
          <w:rFonts w:ascii="Helvetica" w:hAnsi="Helvetica"/>
          <w:bCs/>
          <w:color w:val="000000" w:themeColor="text1"/>
          <w:sz w:val="24"/>
          <w:szCs w:val="24"/>
          <w:lang w:val="fr-CA"/>
        </w:rPr>
        <w:t xml:space="preserve"> </w:t>
      </w:r>
    </w:p>
    <w:p w14:paraId="10248368" w14:textId="77777777" w:rsidR="001C1EEE" w:rsidRPr="006C2B76" w:rsidRDefault="001C1EEE" w:rsidP="001C1EEE">
      <w:pPr>
        <w:pStyle w:val="ColorfulShading-Accent31"/>
        <w:ind w:left="0"/>
        <w:rPr>
          <w:rFonts w:ascii="Helvetica" w:hAnsi="Helvetica"/>
          <w:color w:val="000000" w:themeColor="text1"/>
          <w:lang w:val="fr-CA"/>
        </w:rPr>
      </w:pPr>
    </w:p>
    <w:p w14:paraId="06A9093D" w14:textId="407849D3" w:rsidR="001C1EEE" w:rsidRDefault="004B34C5" w:rsidP="001C1EEE">
      <w:pPr>
        <w:pStyle w:val="ListParagraph"/>
        <w:numPr>
          <w:ilvl w:val="0"/>
          <w:numId w:val="21"/>
        </w:numPr>
        <w:spacing w:after="0" w:line="240" w:lineRule="auto"/>
        <w:rPr>
          <w:rFonts w:ascii="Helvetica" w:hAnsi="Helvetica"/>
          <w:color w:val="000000" w:themeColor="text1"/>
          <w:sz w:val="24"/>
          <w:szCs w:val="24"/>
          <w:lang w:val="fr-CA"/>
        </w:rPr>
      </w:pPr>
      <w:r>
        <w:rPr>
          <w:rFonts w:ascii="Helvetica" w:hAnsi="Helvetica"/>
          <w:color w:val="000000" w:themeColor="text1"/>
          <w:sz w:val="24"/>
          <w:szCs w:val="24"/>
          <w:lang w:val="fr-CA"/>
        </w:rPr>
        <w:t xml:space="preserve">Les </w:t>
      </w:r>
      <w:r w:rsidR="001C1EEE" w:rsidRPr="006C2B76">
        <w:rPr>
          <w:rFonts w:ascii="Helvetica" w:hAnsi="Helvetica"/>
          <w:color w:val="000000" w:themeColor="text1"/>
          <w:sz w:val="24"/>
          <w:szCs w:val="24"/>
          <w:lang w:val="fr-CA"/>
        </w:rPr>
        <w:t xml:space="preserve">parents </w:t>
      </w:r>
      <w:r>
        <w:rPr>
          <w:rFonts w:ascii="Helvetica" w:hAnsi="Helvetica"/>
          <w:color w:val="000000" w:themeColor="text1"/>
          <w:sz w:val="24"/>
          <w:szCs w:val="24"/>
          <w:lang w:val="fr-CA"/>
        </w:rPr>
        <w:t xml:space="preserve">ne parleront pas directement ni indirectement aux enfants de questions liées aux aliments pour enfant ou pour le conjoint, ni de questions financières </w:t>
      </w:r>
      <w:r w:rsidR="00B559CD">
        <w:rPr>
          <w:rFonts w:ascii="Helvetica" w:hAnsi="Helvetica"/>
          <w:color w:val="000000" w:themeColor="text1"/>
          <w:sz w:val="24"/>
          <w:szCs w:val="24"/>
          <w:lang w:val="fr-CA"/>
        </w:rPr>
        <w:t>ou</w:t>
      </w:r>
      <w:r>
        <w:rPr>
          <w:rFonts w:ascii="Helvetica" w:hAnsi="Helvetica"/>
          <w:color w:val="000000" w:themeColor="text1"/>
          <w:sz w:val="24"/>
          <w:szCs w:val="24"/>
          <w:lang w:val="fr-CA"/>
        </w:rPr>
        <w:t xml:space="preserve"> relatives aux biens qui les concernent</w:t>
      </w:r>
      <w:r w:rsidR="001C1EEE" w:rsidRPr="006C2B76">
        <w:rPr>
          <w:rFonts w:ascii="Helvetica" w:hAnsi="Helvetica"/>
          <w:color w:val="000000" w:themeColor="text1"/>
          <w:sz w:val="24"/>
          <w:szCs w:val="24"/>
          <w:lang w:val="fr-CA"/>
        </w:rPr>
        <w:t xml:space="preserve">. </w:t>
      </w:r>
    </w:p>
    <w:p w14:paraId="61B50715" w14:textId="77777777" w:rsidR="00F537C8" w:rsidRPr="00F537C8" w:rsidRDefault="00F537C8" w:rsidP="00F537C8">
      <w:pPr>
        <w:spacing w:after="0" w:line="240" w:lineRule="auto"/>
        <w:rPr>
          <w:rFonts w:ascii="Helvetica" w:hAnsi="Helvetica"/>
          <w:color w:val="000000" w:themeColor="text1"/>
          <w:sz w:val="24"/>
          <w:szCs w:val="24"/>
          <w:lang w:val="fr-CA"/>
        </w:rPr>
      </w:pPr>
    </w:p>
    <w:p w14:paraId="6B7E405A" w14:textId="19A1C56C" w:rsidR="001A5CA5" w:rsidRDefault="00751E6C" w:rsidP="001C1EEE">
      <w:pPr>
        <w:pStyle w:val="ListParagraph"/>
        <w:numPr>
          <w:ilvl w:val="0"/>
          <w:numId w:val="21"/>
        </w:numPr>
        <w:spacing w:after="0" w:line="240" w:lineRule="auto"/>
        <w:rPr>
          <w:rFonts w:ascii="Helvetica" w:hAnsi="Helvetica"/>
          <w:color w:val="000000" w:themeColor="text1"/>
          <w:sz w:val="24"/>
          <w:szCs w:val="24"/>
          <w:lang w:val="fr-CA"/>
        </w:rPr>
      </w:pPr>
      <w:r>
        <w:rPr>
          <w:rFonts w:ascii="Helvetica" w:hAnsi="Helvetica"/>
          <w:color w:val="000000" w:themeColor="text1"/>
          <w:sz w:val="24"/>
          <w:szCs w:val="24"/>
          <w:lang w:val="fr-CA"/>
        </w:rPr>
        <w:t>L</w:t>
      </w:r>
      <w:r w:rsidR="001C1EEE" w:rsidRPr="006C2B76">
        <w:rPr>
          <w:rFonts w:ascii="Helvetica" w:hAnsi="Helvetica"/>
          <w:color w:val="000000" w:themeColor="text1"/>
          <w:sz w:val="24"/>
          <w:szCs w:val="24"/>
          <w:lang w:val="fr-CA"/>
        </w:rPr>
        <w:t>e</w:t>
      </w:r>
      <w:r>
        <w:rPr>
          <w:rFonts w:ascii="Helvetica" w:hAnsi="Helvetica"/>
          <w:color w:val="000000" w:themeColor="text1"/>
          <w:sz w:val="24"/>
          <w:szCs w:val="24"/>
          <w:lang w:val="fr-CA"/>
        </w:rPr>
        <w:t>s</w:t>
      </w:r>
      <w:r w:rsidR="001C1EEE" w:rsidRPr="006C2B76">
        <w:rPr>
          <w:rFonts w:ascii="Helvetica" w:hAnsi="Helvetica"/>
          <w:color w:val="000000" w:themeColor="text1"/>
          <w:sz w:val="24"/>
          <w:szCs w:val="24"/>
          <w:lang w:val="fr-CA"/>
        </w:rPr>
        <w:t xml:space="preserve"> parents </w:t>
      </w:r>
      <w:r>
        <w:rPr>
          <w:rFonts w:ascii="Helvetica" w:hAnsi="Helvetica"/>
          <w:color w:val="000000" w:themeColor="text1"/>
          <w:sz w:val="24"/>
          <w:szCs w:val="24"/>
          <w:lang w:val="fr-CA"/>
        </w:rPr>
        <w:t xml:space="preserve">ne demanderont pas aux enfants de </w:t>
      </w:r>
      <w:r w:rsidR="001C1EEE" w:rsidRPr="006C2B76">
        <w:rPr>
          <w:rFonts w:ascii="Helvetica" w:hAnsi="Helvetica"/>
          <w:color w:val="000000" w:themeColor="text1"/>
          <w:sz w:val="24"/>
          <w:szCs w:val="24"/>
          <w:lang w:val="fr-CA"/>
        </w:rPr>
        <w:t>relay</w:t>
      </w:r>
      <w:r>
        <w:rPr>
          <w:rFonts w:ascii="Helvetica" w:hAnsi="Helvetica"/>
          <w:color w:val="000000" w:themeColor="text1"/>
          <w:sz w:val="24"/>
          <w:szCs w:val="24"/>
          <w:lang w:val="fr-CA"/>
        </w:rPr>
        <w:t xml:space="preserve">er des renseignements entre eux et </w:t>
      </w:r>
      <w:r w:rsidR="00ED5CF8">
        <w:rPr>
          <w:rFonts w:ascii="Helvetica" w:hAnsi="Helvetica"/>
          <w:color w:val="000000" w:themeColor="text1"/>
          <w:sz w:val="24"/>
          <w:szCs w:val="24"/>
          <w:lang w:val="fr-CA"/>
        </w:rPr>
        <w:t xml:space="preserve">les enfants ne </w:t>
      </w:r>
      <w:r w:rsidR="007203A8">
        <w:rPr>
          <w:rFonts w:ascii="Helvetica" w:hAnsi="Helvetica"/>
          <w:color w:val="000000" w:themeColor="text1"/>
          <w:sz w:val="24"/>
          <w:szCs w:val="24"/>
          <w:lang w:val="fr-CA"/>
        </w:rPr>
        <w:t>joueront pas le rôle d</w:t>
      </w:r>
      <w:r w:rsidR="008E2903">
        <w:rPr>
          <w:rFonts w:ascii="Helvetica" w:hAnsi="Helvetica"/>
          <w:color w:val="000000" w:themeColor="text1"/>
          <w:sz w:val="24"/>
          <w:szCs w:val="24"/>
          <w:lang w:val="fr-CA"/>
        </w:rPr>
        <w:t>e</w:t>
      </w:r>
      <w:r w:rsidR="00ED5CF8">
        <w:rPr>
          <w:rFonts w:ascii="Helvetica" w:hAnsi="Helvetica"/>
          <w:color w:val="000000" w:themeColor="text1"/>
          <w:sz w:val="24"/>
          <w:szCs w:val="24"/>
          <w:lang w:val="fr-CA"/>
        </w:rPr>
        <w:t xml:space="preserve"> « </w:t>
      </w:r>
      <w:r w:rsidR="00603D8E">
        <w:rPr>
          <w:rFonts w:ascii="Helvetica" w:hAnsi="Helvetica"/>
          <w:color w:val="000000" w:themeColor="text1"/>
          <w:sz w:val="24"/>
          <w:szCs w:val="24"/>
          <w:lang w:val="fr-CA"/>
        </w:rPr>
        <w:t>facteur ».</w:t>
      </w:r>
      <w:r w:rsidR="001C1EEE" w:rsidRPr="006C2B76">
        <w:rPr>
          <w:rFonts w:ascii="Helvetica" w:hAnsi="Helvetica"/>
          <w:color w:val="000000" w:themeColor="text1"/>
          <w:sz w:val="24"/>
          <w:szCs w:val="24"/>
          <w:lang w:val="fr-CA"/>
        </w:rPr>
        <w:t xml:space="preserve"> </w:t>
      </w:r>
      <w:r w:rsidR="00603D8E">
        <w:rPr>
          <w:rFonts w:ascii="Helvetica" w:hAnsi="Helvetica"/>
          <w:color w:val="000000" w:themeColor="text1"/>
          <w:sz w:val="24"/>
          <w:szCs w:val="24"/>
          <w:lang w:val="fr-CA"/>
        </w:rPr>
        <w:t xml:space="preserve">Les </w:t>
      </w:r>
      <w:r w:rsidR="001C1EEE" w:rsidRPr="006C2B76">
        <w:rPr>
          <w:rFonts w:ascii="Helvetica" w:hAnsi="Helvetica"/>
          <w:color w:val="000000" w:themeColor="text1"/>
          <w:sz w:val="24"/>
          <w:szCs w:val="24"/>
          <w:lang w:val="fr-CA"/>
        </w:rPr>
        <w:t>parent</w:t>
      </w:r>
      <w:r w:rsidR="00F625DD" w:rsidRPr="006C2B76">
        <w:rPr>
          <w:rFonts w:ascii="Helvetica" w:hAnsi="Helvetica"/>
          <w:color w:val="000000" w:themeColor="text1"/>
          <w:sz w:val="24"/>
          <w:szCs w:val="24"/>
          <w:lang w:val="fr-CA"/>
        </w:rPr>
        <w:t>s</w:t>
      </w:r>
      <w:r w:rsidR="00603D8E">
        <w:rPr>
          <w:rFonts w:ascii="Helvetica" w:hAnsi="Helvetica"/>
          <w:color w:val="000000" w:themeColor="text1"/>
          <w:sz w:val="24"/>
          <w:szCs w:val="24"/>
          <w:lang w:val="fr-CA"/>
        </w:rPr>
        <w:t xml:space="preserve"> communiqueront directement l’un avec l’autre au sujet de questions relatives au présent plan ou d’autres questions litigieuses</w:t>
      </w:r>
      <w:r w:rsidR="001C1EEE" w:rsidRPr="006C2B76">
        <w:rPr>
          <w:rFonts w:ascii="Helvetica" w:hAnsi="Helvetica"/>
          <w:color w:val="000000" w:themeColor="text1"/>
          <w:sz w:val="24"/>
          <w:szCs w:val="24"/>
          <w:lang w:val="fr-CA"/>
        </w:rPr>
        <w:t xml:space="preserve">. </w:t>
      </w:r>
      <w:r w:rsidR="00515C20">
        <w:rPr>
          <w:rFonts w:ascii="Helvetica" w:hAnsi="Helvetica"/>
          <w:color w:val="000000" w:themeColor="text1"/>
          <w:sz w:val="24"/>
          <w:szCs w:val="24"/>
          <w:lang w:val="fr-CA"/>
        </w:rPr>
        <w:t>Les</w:t>
      </w:r>
      <w:r w:rsidR="001C1EEE" w:rsidRPr="006C2B76">
        <w:rPr>
          <w:rFonts w:ascii="Helvetica" w:hAnsi="Helvetica"/>
          <w:color w:val="000000" w:themeColor="text1"/>
          <w:sz w:val="24"/>
          <w:szCs w:val="24"/>
          <w:lang w:val="fr-CA"/>
        </w:rPr>
        <w:t xml:space="preserve"> parents</w:t>
      </w:r>
      <w:r w:rsidR="00515C20">
        <w:rPr>
          <w:rFonts w:ascii="Helvetica" w:hAnsi="Helvetica"/>
          <w:color w:val="000000" w:themeColor="text1"/>
          <w:sz w:val="24"/>
          <w:szCs w:val="24"/>
          <w:lang w:val="fr-CA"/>
        </w:rPr>
        <w:t xml:space="preserve"> ne discuteront pas des responsabilités parentales ou d’autres questions concernant leur relation lors de périodes de </w:t>
      </w:r>
      <w:r w:rsidR="001C1EEE" w:rsidRPr="006C2B76">
        <w:rPr>
          <w:rFonts w:ascii="Helvetica" w:hAnsi="Helvetica"/>
          <w:color w:val="000000" w:themeColor="text1"/>
          <w:sz w:val="24"/>
          <w:szCs w:val="24"/>
          <w:lang w:val="fr-CA"/>
        </w:rPr>
        <w:t xml:space="preserve">transition, </w:t>
      </w:r>
      <w:r w:rsidR="00515C20">
        <w:rPr>
          <w:rFonts w:ascii="Helvetica" w:hAnsi="Helvetica"/>
          <w:color w:val="000000" w:themeColor="text1"/>
          <w:sz w:val="24"/>
          <w:szCs w:val="24"/>
          <w:lang w:val="fr-CA"/>
        </w:rPr>
        <w:t>d’activités conjointes ou d’événements spéciaux</w:t>
      </w:r>
      <w:r w:rsidR="001C1EEE" w:rsidRPr="006C2B76">
        <w:rPr>
          <w:rFonts w:ascii="Helvetica" w:hAnsi="Helvetica"/>
          <w:color w:val="000000" w:themeColor="text1"/>
          <w:sz w:val="24"/>
          <w:szCs w:val="24"/>
          <w:lang w:val="fr-CA"/>
        </w:rPr>
        <w:t>,</w:t>
      </w:r>
      <w:r w:rsidR="00515C20">
        <w:rPr>
          <w:rFonts w:ascii="Helvetica" w:hAnsi="Helvetica"/>
          <w:color w:val="000000" w:themeColor="text1"/>
          <w:sz w:val="24"/>
          <w:szCs w:val="24"/>
          <w:lang w:val="fr-CA"/>
        </w:rPr>
        <w:t xml:space="preserve"> sauf pour traiter de questions</w:t>
      </w:r>
      <w:r w:rsidR="001C1EEE" w:rsidRPr="006C2B76">
        <w:rPr>
          <w:rFonts w:ascii="Helvetica" w:hAnsi="Helvetica"/>
          <w:color w:val="000000" w:themeColor="text1"/>
          <w:sz w:val="24"/>
          <w:szCs w:val="24"/>
          <w:lang w:val="fr-CA"/>
        </w:rPr>
        <w:t xml:space="preserve"> </w:t>
      </w:r>
      <w:r w:rsidR="00515C20">
        <w:rPr>
          <w:rFonts w:ascii="Helvetica" w:hAnsi="Helvetica"/>
          <w:color w:val="000000" w:themeColor="text1"/>
          <w:sz w:val="24"/>
          <w:szCs w:val="24"/>
          <w:lang w:val="fr-CA"/>
        </w:rPr>
        <w:t>immédiates se rapportant aux soins des enfants</w:t>
      </w:r>
      <w:r w:rsidR="001C1EEE" w:rsidRPr="006C2B76">
        <w:rPr>
          <w:rFonts w:ascii="Helvetica" w:hAnsi="Helvetica"/>
          <w:color w:val="000000" w:themeColor="text1"/>
          <w:sz w:val="24"/>
          <w:szCs w:val="24"/>
          <w:lang w:val="fr-CA"/>
        </w:rPr>
        <w:t xml:space="preserve">. </w:t>
      </w:r>
    </w:p>
    <w:p w14:paraId="4E5B3DE2" w14:textId="77777777" w:rsidR="00F537C8" w:rsidRPr="00F537C8" w:rsidRDefault="00F537C8" w:rsidP="00F537C8">
      <w:pPr>
        <w:spacing w:after="0" w:line="240" w:lineRule="auto"/>
        <w:rPr>
          <w:rFonts w:ascii="Helvetica" w:hAnsi="Helvetica"/>
          <w:color w:val="000000" w:themeColor="text1"/>
          <w:sz w:val="24"/>
          <w:szCs w:val="24"/>
          <w:lang w:val="fr-CA"/>
        </w:rPr>
      </w:pPr>
    </w:p>
    <w:p w14:paraId="3C8E2133" w14:textId="15B3B803" w:rsidR="001C1EEE" w:rsidRPr="00F537C8" w:rsidRDefault="00391E4E" w:rsidP="00F537C8">
      <w:pPr>
        <w:pStyle w:val="ListParagraph"/>
        <w:numPr>
          <w:ilvl w:val="0"/>
          <w:numId w:val="21"/>
        </w:numPr>
        <w:spacing w:after="0" w:line="240" w:lineRule="auto"/>
        <w:rPr>
          <w:rFonts w:ascii="Helvetica" w:hAnsi="Helvetica"/>
          <w:color w:val="000000" w:themeColor="text1"/>
          <w:sz w:val="24"/>
          <w:szCs w:val="24"/>
          <w:lang w:val="fr-CA"/>
        </w:rPr>
      </w:pPr>
      <w:r>
        <w:rPr>
          <w:rFonts w:ascii="Helvetica" w:hAnsi="Helvetica"/>
          <w:color w:val="000000" w:themeColor="text1"/>
          <w:sz w:val="24"/>
          <w:szCs w:val="24"/>
          <w:lang w:val="fr-CA"/>
        </w:rPr>
        <w:t>L</w:t>
      </w:r>
      <w:r w:rsidR="001C1EEE" w:rsidRPr="006C2B76">
        <w:rPr>
          <w:rFonts w:ascii="Helvetica" w:hAnsi="Helvetica"/>
          <w:color w:val="000000" w:themeColor="text1"/>
          <w:sz w:val="24"/>
          <w:szCs w:val="24"/>
          <w:lang w:val="fr-CA"/>
        </w:rPr>
        <w:t>e</w:t>
      </w:r>
      <w:r>
        <w:rPr>
          <w:rFonts w:ascii="Helvetica" w:hAnsi="Helvetica"/>
          <w:color w:val="000000" w:themeColor="text1"/>
          <w:sz w:val="24"/>
          <w:szCs w:val="24"/>
          <w:lang w:val="fr-CA"/>
        </w:rPr>
        <w:t>s</w:t>
      </w:r>
      <w:r w:rsidR="001C1EEE" w:rsidRPr="006C2B76">
        <w:rPr>
          <w:rFonts w:ascii="Helvetica" w:hAnsi="Helvetica"/>
          <w:color w:val="000000" w:themeColor="text1"/>
          <w:sz w:val="24"/>
          <w:szCs w:val="24"/>
          <w:lang w:val="fr-CA"/>
        </w:rPr>
        <w:t xml:space="preserve"> parents</w:t>
      </w:r>
      <w:r w:rsidR="001C1EEE" w:rsidRPr="006C2B76">
        <w:rPr>
          <w:rFonts w:ascii="Helvetica" w:hAnsi="Helvetica"/>
          <w:bCs/>
          <w:color w:val="000000" w:themeColor="text1"/>
          <w:sz w:val="24"/>
          <w:szCs w:val="24"/>
          <w:lang w:val="fr-CA"/>
        </w:rPr>
        <w:t xml:space="preserve"> </w:t>
      </w:r>
      <w:r>
        <w:rPr>
          <w:rFonts w:ascii="Helvetica" w:hAnsi="Helvetica"/>
          <w:bCs/>
          <w:color w:val="000000" w:themeColor="text1"/>
          <w:sz w:val="24"/>
          <w:szCs w:val="24"/>
          <w:lang w:val="fr-CA"/>
        </w:rPr>
        <w:t xml:space="preserve">seront polis et respectueux l’un envers l’autre </w:t>
      </w:r>
      <w:r w:rsidR="005303A8">
        <w:rPr>
          <w:rFonts w:ascii="Helvetica" w:hAnsi="Helvetica"/>
          <w:bCs/>
          <w:color w:val="000000" w:themeColor="text1"/>
          <w:sz w:val="24"/>
          <w:szCs w:val="24"/>
          <w:lang w:val="fr-CA"/>
        </w:rPr>
        <w:t>en tout temps</w:t>
      </w:r>
      <w:r w:rsidR="001C1EEE" w:rsidRPr="006C2B76">
        <w:rPr>
          <w:rFonts w:ascii="Helvetica" w:hAnsi="Helvetica"/>
          <w:bCs/>
          <w:color w:val="000000" w:themeColor="text1"/>
          <w:sz w:val="24"/>
          <w:szCs w:val="24"/>
          <w:lang w:val="fr-CA"/>
        </w:rPr>
        <w:t>,</w:t>
      </w:r>
      <w:r w:rsidR="005303A8">
        <w:rPr>
          <w:rFonts w:ascii="Helvetica" w:hAnsi="Helvetica"/>
          <w:bCs/>
          <w:color w:val="000000" w:themeColor="text1"/>
          <w:sz w:val="24"/>
          <w:szCs w:val="24"/>
          <w:lang w:val="fr-CA"/>
        </w:rPr>
        <w:t xml:space="preserve"> surtout en présence ou à proximité des enfants</w:t>
      </w:r>
      <w:r w:rsidR="001C1EEE" w:rsidRPr="006C2B76">
        <w:rPr>
          <w:rFonts w:ascii="Helvetica" w:hAnsi="Helvetica"/>
          <w:bCs/>
          <w:color w:val="000000" w:themeColor="text1"/>
          <w:sz w:val="24"/>
          <w:szCs w:val="24"/>
          <w:lang w:val="fr-CA"/>
        </w:rPr>
        <w:t xml:space="preserve">. </w:t>
      </w:r>
      <w:r w:rsidR="00846D11">
        <w:rPr>
          <w:rFonts w:ascii="Helvetica" w:hAnsi="Helvetica"/>
          <w:bCs/>
          <w:color w:val="000000" w:themeColor="text1"/>
          <w:sz w:val="24"/>
          <w:szCs w:val="24"/>
          <w:lang w:val="fr-CA"/>
        </w:rPr>
        <w:t>Lorsque les enfants sont présents</w:t>
      </w:r>
      <w:r w:rsidR="00C02AB2">
        <w:rPr>
          <w:rFonts w:ascii="Helvetica" w:hAnsi="Helvetica"/>
          <w:bCs/>
          <w:color w:val="000000" w:themeColor="text1"/>
          <w:sz w:val="24"/>
          <w:szCs w:val="24"/>
          <w:lang w:val="fr-CA"/>
        </w:rPr>
        <w:t>,</w:t>
      </w:r>
      <w:r w:rsidR="00846D11">
        <w:rPr>
          <w:rFonts w:ascii="Helvetica" w:hAnsi="Helvetica"/>
          <w:bCs/>
          <w:color w:val="000000" w:themeColor="text1"/>
          <w:sz w:val="24"/>
          <w:szCs w:val="24"/>
          <w:lang w:val="fr-CA"/>
        </w:rPr>
        <w:t xml:space="preserve"> ou dans les </w:t>
      </w:r>
      <w:r w:rsidR="00846D11">
        <w:rPr>
          <w:rFonts w:ascii="Helvetica" w:hAnsi="Helvetica"/>
          <w:bCs/>
          <w:color w:val="000000" w:themeColor="text1"/>
          <w:sz w:val="24"/>
          <w:szCs w:val="24"/>
          <w:lang w:val="fr-CA"/>
        </w:rPr>
        <w:lastRenderedPageBreak/>
        <w:t>lieux publics, les</w:t>
      </w:r>
      <w:r w:rsidR="001C1EEE" w:rsidRPr="006C2B76">
        <w:rPr>
          <w:rFonts w:ascii="Helvetica" w:hAnsi="Helvetica"/>
          <w:bCs/>
          <w:color w:val="000000" w:themeColor="text1"/>
          <w:sz w:val="24"/>
          <w:szCs w:val="24"/>
          <w:lang w:val="fr-CA"/>
        </w:rPr>
        <w:t xml:space="preserve"> parents </w:t>
      </w:r>
      <w:r w:rsidR="00846D11">
        <w:rPr>
          <w:rFonts w:ascii="Helvetica" w:hAnsi="Helvetica"/>
          <w:bCs/>
          <w:color w:val="000000" w:themeColor="text1"/>
          <w:sz w:val="24"/>
          <w:szCs w:val="24"/>
          <w:lang w:val="fr-CA"/>
        </w:rPr>
        <w:t>se salueront cordialement</w:t>
      </w:r>
      <w:r w:rsidR="001C1EEE" w:rsidRPr="006C2B76">
        <w:rPr>
          <w:rFonts w:ascii="Helvetica" w:hAnsi="Helvetica"/>
          <w:bCs/>
          <w:color w:val="000000" w:themeColor="text1"/>
          <w:sz w:val="24"/>
          <w:szCs w:val="24"/>
          <w:lang w:val="fr-CA"/>
        </w:rPr>
        <w:t xml:space="preserve">. </w:t>
      </w:r>
      <w:r w:rsidR="00B42AF9">
        <w:rPr>
          <w:rFonts w:ascii="Helvetica" w:hAnsi="Helvetica"/>
          <w:bCs/>
          <w:color w:val="000000" w:themeColor="text1"/>
          <w:sz w:val="24"/>
          <w:szCs w:val="24"/>
          <w:lang w:val="fr-CA"/>
        </w:rPr>
        <w:t>Les</w:t>
      </w:r>
      <w:r w:rsidR="001C1EEE" w:rsidRPr="006C2B76">
        <w:rPr>
          <w:rFonts w:ascii="Helvetica" w:hAnsi="Helvetica"/>
          <w:bCs/>
          <w:color w:val="000000" w:themeColor="text1"/>
          <w:sz w:val="24"/>
          <w:szCs w:val="24"/>
          <w:lang w:val="fr-CA"/>
        </w:rPr>
        <w:t xml:space="preserve"> parents </w:t>
      </w:r>
      <w:r w:rsidR="00B42AF9">
        <w:rPr>
          <w:rFonts w:ascii="Helvetica" w:hAnsi="Helvetica"/>
          <w:bCs/>
          <w:color w:val="000000" w:themeColor="text1"/>
          <w:sz w:val="24"/>
          <w:szCs w:val="24"/>
          <w:lang w:val="fr-CA"/>
        </w:rPr>
        <w:t>ne discuteront pas de questions litigieuses devant les enfants</w:t>
      </w:r>
      <w:r w:rsidR="001C1EEE" w:rsidRPr="006C2B76">
        <w:rPr>
          <w:rFonts w:ascii="Helvetica" w:hAnsi="Helvetica"/>
          <w:color w:val="000000" w:themeColor="text1"/>
          <w:sz w:val="24"/>
          <w:szCs w:val="24"/>
          <w:lang w:val="fr-CA"/>
        </w:rPr>
        <w:t xml:space="preserve">. </w:t>
      </w:r>
      <w:r w:rsidR="00D27D0B">
        <w:rPr>
          <w:rFonts w:ascii="Helvetica" w:hAnsi="Helvetica"/>
          <w:color w:val="000000" w:themeColor="text1"/>
          <w:sz w:val="24"/>
          <w:szCs w:val="24"/>
          <w:lang w:val="fr-CA"/>
        </w:rPr>
        <w:t xml:space="preserve">Si une partie estime qu’une </w:t>
      </w:r>
      <w:r w:rsidR="001C1EEE" w:rsidRPr="006C2B76">
        <w:rPr>
          <w:rFonts w:ascii="Helvetica" w:hAnsi="Helvetica"/>
          <w:bCs/>
          <w:color w:val="000000" w:themeColor="text1"/>
          <w:sz w:val="24"/>
          <w:szCs w:val="24"/>
          <w:lang w:val="fr-CA"/>
        </w:rPr>
        <w:t xml:space="preserve">discussion </w:t>
      </w:r>
      <w:r w:rsidR="00D27D0B">
        <w:rPr>
          <w:rFonts w:ascii="Helvetica" w:hAnsi="Helvetica"/>
          <w:bCs/>
          <w:color w:val="000000" w:themeColor="text1"/>
          <w:sz w:val="24"/>
          <w:szCs w:val="24"/>
          <w:lang w:val="fr-CA"/>
        </w:rPr>
        <w:t xml:space="preserve">ne se déroule pas de façon courtoise, elle mettra fin à la </w:t>
      </w:r>
      <w:r w:rsidR="001C1EEE" w:rsidRPr="006C2B76">
        <w:rPr>
          <w:rFonts w:ascii="Helvetica" w:hAnsi="Helvetica"/>
          <w:bCs/>
          <w:color w:val="000000" w:themeColor="text1"/>
          <w:sz w:val="24"/>
          <w:szCs w:val="24"/>
          <w:lang w:val="fr-CA"/>
        </w:rPr>
        <w:t xml:space="preserve">conversation </w:t>
      </w:r>
      <w:r w:rsidR="00871DDD">
        <w:rPr>
          <w:rFonts w:ascii="Helvetica" w:hAnsi="Helvetica"/>
          <w:bCs/>
          <w:color w:val="000000" w:themeColor="text1"/>
          <w:sz w:val="24"/>
          <w:szCs w:val="24"/>
          <w:lang w:val="fr-CA"/>
        </w:rPr>
        <w:t>et reprendra la discussion à un autre moment</w:t>
      </w:r>
      <w:r w:rsidR="001C1EEE" w:rsidRPr="006C2B76">
        <w:rPr>
          <w:rFonts w:ascii="Helvetica" w:hAnsi="Helvetica"/>
          <w:bCs/>
          <w:color w:val="000000" w:themeColor="text1"/>
          <w:sz w:val="24"/>
          <w:szCs w:val="24"/>
          <w:lang w:val="fr-CA"/>
        </w:rPr>
        <w:t>.</w:t>
      </w:r>
    </w:p>
    <w:p w14:paraId="2AA7183B" w14:textId="77777777" w:rsidR="00F537C8" w:rsidRPr="00F537C8" w:rsidRDefault="00F537C8" w:rsidP="00F537C8">
      <w:pPr>
        <w:spacing w:after="0" w:line="240" w:lineRule="auto"/>
        <w:rPr>
          <w:rFonts w:ascii="Helvetica" w:hAnsi="Helvetica"/>
          <w:color w:val="000000" w:themeColor="text1"/>
          <w:sz w:val="24"/>
          <w:szCs w:val="24"/>
          <w:lang w:val="fr-CA"/>
        </w:rPr>
      </w:pPr>
    </w:p>
    <w:p w14:paraId="15833355" w14:textId="52C37DC2" w:rsidR="001C1EEE" w:rsidRDefault="004834DF" w:rsidP="001C1EEE">
      <w:pPr>
        <w:pStyle w:val="ListParagraph"/>
        <w:numPr>
          <w:ilvl w:val="0"/>
          <w:numId w:val="21"/>
        </w:numPr>
        <w:spacing w:after="0" w:line="240" w:lineRule="auto"/>
        <w:rPr>
          <w:rFonts w:ascii="Helvetica" w:hAnsi="Helvetica"/>
          <w:color w:val="000000" w:themeColor="text1"/>
          <w:sz w:val="24"/>
          <w:szCs w:val="24"/>
          <w:lang w:val="fr-CA"/>
        </w:rPr>
      </w:pPr>
      <w:r>
        <w:rPr>
          <w:rFonts w:ascii="Helvetica" w:hAnsi="Helvetica"/>
          <w:color w:val="000000" w:themeColor="text1"/>
          <w:sz w:val="24"/>
          <w:szCs w:val="24"/>
          <w:lang w:val="fr-CA"/>
        </w:rPr>
        <w:t>Chaque</w:t>
      </w:r>
      <w:r w:rsidR="001C1EEE" w:rsidRPr="006C2B76">
        <w:rPr>
          <w:rFonts w:ascii="Helvetica" w:hAnsi="Helvetica"/>
          <w:color w:val="000000" w:themeColor="text1"/>
          <w:sz w:val="24"/>
          <w:szCs w:val="24"/>
          <w:lang w:val="fr-CA"/>
        </w:rPr>
        <w:t xml:space="preserve"> parent</w:t>
      </w:r>
      <w:r>
        <w:rPr>
          <w:rFonts w:ascii="Helvetica" w:hAnsi="Helvetica"/>
          <w:color w:val="000000" w:themeColor="text1"/>
          <w:sz w:val="24"/>
          <w:szCs w:val="24"/>
          <w:lang w:val="fr-CA"/>
        </w:rPr>
        <w:t xml:space="preserve"> respectera la vie privée de l’autre et s’abstiendra donc d</w:t>
      </w:r>
      <w:r w:rsidR="008B0CCE">
        <w:rPr>
          <w:rFonts w:ascii="Helvetica" w:hAnsi="Helvetica"/>
          <w:color w:val="000000" w:themeColor="text1"/>
          <w:sz w:val="24"/>
          <w:szCs w:val="24"/>
          <w:lang w:val="fr-CA"/>
        </w:rPr>
        <w:t>’engager une discussion ou d’interroger les enfants au sujet de la vie personnelle et des activités de l’autre</w:t>
      </w:r>
      <w:r w:rsidR="001C1EEE" w:rsidRPr="006C2B76">
        <w:rPr>
          <w:rFonts w:ascii="Helvetica" w:hAnsi="Helvetica"/>
          <w:color w:val="000000" w:themeColor="text1"/>
          <w:sz w:val="24"/>
          <w:szCs w:val="24"/>
          <w:lang w:val="fr-CA"/>
        </w:rPr>
        <w:t xml:space="preserve"> parent. </w:t>
      </w:r>
    </w:p>
    <w:p w14:paraId="30BC613B" w14:textId="77777777" w:rsidR="00F537C8" w:rsidRPr="00F537C8" w:rsidRDefault="00F537C8" w:rsidP="00F537C8">
      <w:pPr>
        <w:spacing w:after="0" w:line="240" w:lineRule="auto"/>
        <w:rPr>
          <w:rFonts w:ascii="Helvetica" w:hAnsi="Helvetica"/>
          <w:color w:val="000000" w:themeColor="text1"/>
          <w:sz w:val="24"/>
          <w:szCs w:val="24"/>
          <w:lang w:val="fr-CA"/>
        </w:rPr>
      </w:pPr>
    </w:p>
    <w:p w14:paraId="6554FAB9" w14:textId="77777777" w:rsidR="001C1EEE" w:rsidRPr="006C2B76" w:rsidRDefault="00EF118D" w:rsidP="00037919">
      <w:pPr>
        <w:pStyle w:val="ListParagraph"/>
        <w:numPr>
          <w:ilvl w:val="0"/>
          <w:numId w:val="21"/>
        </w:numPr>
        <w:spacing w:after="0" w:line="240" w:lineRule="auto"/>
        <w:rPr>
          <w:rFonts w:ascii="Helvetica" w:hAnsi="Helvetica"/>
          <w:color w:val="000000" w:themeColor="text1"/>
          <w:sz w:val="24"/>
          <w:szCs w:val="24"/>
          <w:lang w:val="fr-CA"/>
        </w:rPr>
      </w:pPr>
      <w:r>
        <w:rPr>
          <w:rFonts w:ascii="Helvetica" w:hAnsi="Helvetica"/>
          <w:color w:val="000000" w:themeColor="text1"/>
          <w:sz w:val="24"/>
          <w:szCs w:val="24"/>
          <w:lang w:val="fr-CA"/>
        </w:rPr>
        <w:t>L</w:t>
      </w:r>
      <w:r w:rsidR="001C1EEE" w:rsidRPr="006C2B76">
        <w:rPr>
          <w:rFonts w:ascii="Helvetica" w:hAnsi="Helvetica"/>
          <w:color w:val="000000" w:themeColor="text1"/>
          <w:sz w:val="24"/>
          <w:szCs w:val="24"/>
          <w:lang w:val="fr-CA"/>
        </w:rPr>
        <w:t>e</w:t>
      </w:r>
      <w:r>
        <w:rPr>
          <w:rFonts w:ascii="Helvetica" w:hAnsi="Helvetica"/>
          <w:color w:val="000000" w:themeColor="text1"/>
          <w:sz w:val="24"/>
          <w:szCs w:val="24"/>
          <w:lang w:val="fr-CA"/>
        </w:rPr>
        <w:t>s</w:t>
      </w:r>
      <w:r w:rsidR="001C1EEE" w:rsidRPr="006C2B76">
        <w:rPr>
          <w:rFonts w:ascii="Helvetica" w:hAnsi="Helvetica"/>
          <w:color w:val="000000" w:themeColor="text1"/>
          <w:sz w:val="24"/>
          <w:szCs w:val="24"/>
          <w:lang w:val="fr-CA"/>
        </w:rPr>
        <w:t xml:space="preserve"> parents </w:t>
      </w:r>
      <w:r>
        <w:rPr>
          <w:rFonts w:ascii="Helvetica" w:hAnsi="Helvetica"/>
          <w:color w:val="000000" w:themeColor="text1"/>
          <w:sz w:val="24"/>
          <w:szCs w:val="24"/>
          <w:lang w:val="fr-CA"/>
        </w:rPr>
        <w:t xml:space="preserve">ne s’immisceront pas directement ni indirectement dans les vies, activités ou routines des enfants lorsqu’ils résident chez l’autre partie. </w:t>
      </w:r>
      <w:r w:rsidR="00FB1B08">
        <w:rPr>
          <w:rFonts w:ascii="Helvetica" w:hAnsi="Helvetica"/>
          <w:color w:val="000000" w:themeColor="text1"/>
          <w:sz w:val="24"/>
          <w:szCs w:val="24"/>
          <w:lang w:val="fr-CA"/>
        </w:rPr>
        <w:t>Sauf exigence contraire prévue dans le plan parental, une ordonnance du tribunal ou une sentence arbitrale, ou en l’absence d’une telle exigence</w:t>
      </w:r>
      <w:r w:rsidR="001C1EEE" w:rsidRPr="006C2B76">
        <w:rPr>
          <w:rFonts w:ascii="Helvetica" w:hAnsi="Helvetica"/>
          <w:color w:val="000000" w:themeColor="text1"/>
          <w:sz w:val="24"/>
          <w:szCs w:val="24"/>
          <w:lang w:val="fr-CA"/>
        </w:rPr>
        <w:t xml:space="preserve">, </w:t>
      </w:r>
      <w:r w:rsidR="00322F7C">
        <w:rPr>
          <w:rFonts w:ascii="Helvetica" w:hAnsi="Helvetica"/>
          <w:color w:val="000000" w:themeColor="text1"/>
          <w:sz w:val="24"/>
          <w:szCs w:val="24"/>
          <w:lang w:val="fr-CA"/>
        </w:rPr>
        <w:t>ni l’un ni l’autre des parents n’organisera des activités durant la période où les enfants résident chez l’autre parent sans le consentement de ce dernier.</w:t>
      </w:r>
    </w:p>
    <w:p w14:paraId="082389EA" w14:textId="77777777" w:rsidR="001C1EEE" w:rsidRPr="006C2B76" w:rsidRDefault="001C1EEE" w:rsidP="001C1EEE">
      <w:pPr>
        <w:spacing w:after="0" w:line="240" w:lineRule="auto"/>
        <w:rPr>
          <w:rFonts w:ascii="Helvetica" w:hAnsi="Helvetica"/>
          <w:color w:val="000000" w:themeColor="text1"/>
          <w:sz w:val="24"/>
          <w:szCs w:val="24"/>
          <w:lang w:val="fr-CA"/>
        </w:rPr>
      </w:pPr>
    </w:p>
    <w:p w14:paraId="6A804180" w14:textId="5587BA4F" w:rsidR="001C1EEE" w:rsidRDefault="000D122A" w:rsidP="001C1EEE">
      <w:pPr>
        <w:pStyle w:val="ListParagraph"/>
        <w:numPr>
          <w:ilvl w:val="0"/>
          <w:numId w:val="21"/>
        </w:numPr>
        <w:spacing w:after="0" w:line="240" w:lineRule="auto"/>
        <w:rPr>
          <w:rFonts w:ascii="Helvetica" w:hAnsi="Helvetica"/>
          <w:color w:val="000000" w:themeColor="text1"/>
          <w:sz w:val="24"/>
          <w:szCs w:val="24"/>
          <w:lang w:val="fr-CA"/>
        </w:rPr>
      </w:pPr>
      <w:r>
        <w:rPr>
          <w:rFonts w:ascii="Helvetica" w:hAnsi="Helvetica"/>
          <w:color w:val="000000" w:themeColor="text1"/>
          <w:sz w:val="24"/>
          <w:szCs w:val="24"/>
          <w:lang w:val="fr-CA"/>
        </w:rPr>
        <w:t xml:space="preserve">Les </w:t>
      </w:r>
      <w:r w:rsidR="001C1EEE" w:rsidRPr="006C2B76">
        <w:rPr>
          <w:rFonts w:ascii="Helvetica" w:hAnsi="Helvetica"/>
          <w:color w:val="000000" w:themeColor="text1"/>
          <w:sz w:val="24"/>
          <w:szCs w:val="24"/>
          <w:lang w:val="fr-CA"/>
        </w:rPr>
        <w:t xml:space="preserve">parents </w:t>
      </w:r>
      <w:r w:rsidR="0039425D">
        <w:rPr>
          <w:rFonts w:ascii="Helvetica" w:hAnsi="Helvetica"/>
          <w:color w:val="000000" w:themeColor="text1"/>
          <w:sz w:val="24"/>
          <w:szCs w:val="24"/>
          <w:lang w:val="fr-CA"/>
        </w:rPr>
        <w:t xml:space="preserve">feront tout ce qui est raisonnablement possible pour s’assurer que les enfants puissent assister aux </w:t>
      </w:r>
      <w:r w:rsidR="001C1EEE" w:rsidRPr="006C2B76">
        <w:rPr>
          <w:rFonts w:ascii="Helvetica" w:hAnsi="Helvetica"/>
          <w:color w:val="000000" w:themeColor="text1"/>
          <w:sz w:val="24"/>
          <w:szCs w:val="24"/>
          <w:lang w:val="fr-CA"/>
        </w:rPr>
        <w:t xml:space="preserve">occasions </w:t>
      </w:r>
      <w:r w:rsidR="0039425D">
        <w:rPr>
          <w:rFonts w:ascii="Helvetica" w:hAnsi="Helvetica"/>
          <w:color w:val="000000" w:themeColor="text1"/>
          <w:sz w:val="24"/>
          <w:szCs w:val="24"/>
          <w:lang w:val="fr-CA"/>
        </w:rPr>
        <w:t>spéciales</w:t>
      </w:r>
      <w:r w:rsidR="004954AE">
        <w:rPr>
          <w:rFonts w:ascii="Helvetica" w:hAnsi="Helvetica"/>
          <w:color w:val="000000" w:themeColor="text1"/>
          <w:sz w:val="24"/>
          <w:szCs w:val="24"/>
          <w:lang w:val="fr-CA"/>
        </w:rPr>
        <w:t xml:space="preserve"> avec</w:t>
      </w:r>
      <w:r w:rsidR="0039425D">
        <w:rPr>
          <w:rFonts w:ascii="Helvetica" w:hAnsi="Helvetica"/>
          <w:color w:val="000000" w:themeColor="text1"/>
          <w:sz w:val="24"/>
          <w:szCs w:val="24"/>
          <w:lang w:val="fr-CA"/>
        </w:rPr>
        <w:t xml:space="preserve"> leur famille élargie </w:t>
      </w:r>
      <w:r w:rsidR="001C1EEE" w:rsidRPr="006C2B76">
        <w:rPr>
          <w:rFonts w:ascii="Helvetica" w:hAnsi="Helvetica"/>
          <w:color w:val="000000" w:themeColor="text1"/>
          <w:sz w:val="24"/>
          <w:szCs w:val="24"/>
          <w:lang w:val="fr-CA"/>
        </w:rPr>
        <w:t>(</w:t>
      </w:r>
      <w:r w:rsidR="008E2903">
        <w:rPr>
          <w:rFonts w:ascii="Helvetica" w:hAnsi="Helvetica"/>
          <w:color w:val="000000" w:themeColor="text1"/>
          <w:sz w:val="24"/>
          <w:szCs w:val="24"/>
          <w:lang w:val="fr-CA"/>
        </w:rPr>
        <w:t>p.</w:t>
      </w:r>
      <w:r w:rsidR="0039425D">
        <w:rPr>
          <w:rFonts w:ascii="Helvetica" w:hAnsi="Helvetica"/>
          <w:color w:val="000000" w:themeColor="text1"/>
          <w:sz w:val="24"/>
          <w:szCs w:val="24"/>
          <w:lang w:val="fr-CA"/>
        </w:rPr>
        <w:t xml:space="preserve"> ex.</w:t>
      </w:r>
      <w:r w:rsidR="001C1EEE" w:rsidRPr="006C2B76">
        <w:rPr>
          <w:rFonts w:ascii="Helvetica" w:hAnsi="Helvetica"/>
          <w:color w:val="000000" w:themeColor="text1"/>
          <w:sz w:val="24"/>
          <w:szCs w:val="24"/>
          <w:lang w:val="fr-CA"/>
        </w:rPr>
        <w:t xml:space="preserve"> </w:t>
      </w:r>
      <w:r w:rsidR="002A4F78">
        <w:rPr>
          <w:rFonts w:ascii="Helvetica" w:hAnsi="Helvetica"/>
          <w:color w:val="000000" w:themeColor="text1"/>
          <w:sz w:val="24"/>
          <w:szCs w:val="24"/>
          <w:lang w:val="fr-CA"/>
        </w:rPr>
        <w:t>anniversaires de naissance et anniversaires spéciaux</w:t>
      </w:r>
      <w:r w:rsidR="001C1EEE" w:rsidRPr="006C2B76">
        <w:rPr>
          <w:rFonts w:ascii="Helvetica" w:hAnsi="Helvetica"/>
          <w:color w:val="000000" w:themeColor="text1"/>
          <w:sz w:val="24"/>
          <w:szCs w:val="24"/>
          <w:lang w:val="fr-CA"/>
        </w:rPr>
        <w:t xml:space="preserve">). </w:t>
      </w:r>
      <w:r w:rsidR="00276622">
        <w:rPr>
          <w:rFonts w:ascii="Helvetica" w:hAnsi="Helvetica"/>
          <w:color w:val="000000" w:themeColor="text1"/>
          <w:sz w:val="24"/>
          <w:szCs w:val="24"/>
          <w:lang w:val="fr-CA"/>
        </w:rPr>
        <w:t>Bien que cela ne soit pas toujours possible</w:t>
      </w:r>
      <w:r w:rsidR="001C1EEE" w:rsidRPr="006C2B76">
        <w:rPr>
          <w:rFonts w:ascii="Helvetica" w:hAnsi="Helvetica"/>
          <w:color w:val="000000" w:themeColor="text1"/>
          <w:sz w:val="24"/>
          <w:szCs w:val="24"/>
          <w:lang w:val="fr-CA"/>
        </w:rPr>
        <w:t xml:space="preserve">, </w:t>
      </w:r>
      <w:r w:rsidR="004954AE">
        <w:rPr>
          <w:rFonts w:ascii="Helvetica" w:hAnsi="Helvetica"/>
          <w:color w:val="000000" w:themeColor="text1"/>
          <w:sz w:val="24"/>
          <w:szCs w:val="24"/>
          <w:lang w:val="fr-CA"/>
        </w:rPr>
        <w:t>les</w:t>
      </w:r>
      <w:r w:rsidR="001C1EEE" w:rsidRPr="006C2B76">
        <w:rPr>
          <w:rFonts w:ascii="Helvetica" w:hAnsi="Helvetica"/>
          <w:color w:val="000000" w:themeColor="text1"/>
          <w:sz w:val="24"/>
          <w:szCs w:val="24"/>
          <w:lang w:val="fr-CA"/>
        </w:rPr>
        <w:t xml:space="preserve"> parents </w:t>
      </w:r>
      <w:r w:rsidR="004954AE">
        <w:rPr>
          <w:rFonts w:ascii="Helvetica" w:hAnsi="Helvetica"/>
          <w:color w:val="000000" w:themeColor="text1"/>
          <w:sz w:val="24"/>
          <w:szCs w:val="24"/>
          <w:lang w:val="fr-CA"/>
        </w:rPr>
        <w:t xml:space="preserve">organiseront ces </w:t>
      </w:r>
      <w:r w:rsidR="001C1EEE" w:rsidRPr="006C2B76">
        <w:rPr>
          <w:rFonts w:ascii="Helvetica" w:hAnsi="Helvetica"/>
          <w:color w:val="000000" w:themeColor="text1"/>
          <w:sz w:val="24"/>
          <w:szCs w:val="24"/>
          <w:lang w:val="fr-CA"/>
        </w:rPr>
        <w:t>occasions</w:t>
      </w:r>
      <w:r w:rsidR="000C7FD6">
        <w:rPr>
          <w:rFonts w:ascii="Helvetica" w:hAnsi="Helvetica"/>
          <w:color w:val="000000" w:themeColor="text1"/>
          <w:sz w:val="24"/>
          <w:szCs w:val="24"/>
          <w:lang w:val="fr-CA"/>
        </w:rPr>
        <w:t xml:space="preserve"> à des moments où </w:t>
      </w:r>
      <w:r w:rsidR="004954AE">
        <w:rPr>
          <w:rFonts w:ascii="Helvetica" w:hAnsi="Helvetica"/>
          <w:color w:val="000000" w:themeColor="text1"/>
          <w:sz w:val="24"/>
          <w:szCs w:val="24"/>
          <w:lang w:val="fr-CA"/>
        </w:rPr>
        <w:t>ils savent que</w:t>
      </w:r>
      <w:r w:rsidR="00805AAA">
        <w:rPr>
          <w:rFonts w:ascii="Helvetica" w:hAnsi="Helvetica"/>
          <w:color w:val="000000" w:themeColor="text1"/>
          <w:sz w:val="24"/>
          <w:szCs w:val="24"/>
          <w:lang w:val="fr-CA"/>
        </w:rPr>
        <w:t xml:space="preserve"> les enfants résideront chez eux.</w:t>
      </w:r>
      <w:r w:rsidR="001C1EEE" w:rsidRPr="006C2B76">
        <w:rPr>
          <w:rFonts w:ascii="Helvetica" w:hAnsi="Helvetica"/>
          <w:color w:val="000000" w:themeColor="text1"/>
          <w:sz w:val="24"/>
          <w:szCs w:val="24"/>
          <w:lang w:val="fr-CA"/>
        </w:rPr>
        <w:t xml:space="preserve"> </w:t>
      </w:r>
    </w:p>
    <w:p w14:paraId="0F9158FC" w14:textId="77777777" w:rsidR="00F537C8" w:rsidRPr="00F537C8" w:rsidRDefault="00F537C8" w:rsidP="00F537C8">
      <w:pPr>
        <w:spacing w:after="0" w:line="240" w:lineRule="auto"/>
        <w:rPr>
          <w:rFonts w:ascii="Helvetica" w:hAnsi="Helvetica"/>
          <w:color w:val="000000" w:themeColor="text1"/>
          <w:sz w:val="24"/>
          <w:szCs w:val="24"/>
          <w:lang w:val="fr-CA"/>
        </w:rPr>
      </w:pPr>
    </w:p>
    <w:p w14:paraId="555DB898" w14:textId="714F322D" w:rsidR="001C1EEE" w:rsidRPr="006C2B76" w:rsidRDefault="00401EC6" w:rsidP="00037919">
      <w:pPr>
        <w:pStyle w:val="ListParagraph"/>
        <w:numPr>
          <w:ilvl w:val="0"/>
          <w:numId w:val="21"/>
        </w:numPr>
        <w:spacing w:after="0" w:line="240" w:lineRule="auto"/>
        <w:rPr>
          <w:rFonts w:ascii="Helvetica" w:hAnsi="Helvetica"/>
          <w:color w:val="000000" w:themeColor="text1"/>
          <w:sz w:val="24"/>
          <w:szCs w:val="24"/>
          <w:lang w:val="fr-CA"/>
        </w:rPr>
      </w:pPr>
      <w:r>
        <w:rPr>
          <w:rFonts w:ascii="Helvetica" w:hAnsi="Helvetica"/>
          <w:color w:val="000000" w:themeColor="text1"/>
          <w:sz w:val="24"/>
          <w:szCs w:val="24"/>
          <w:lang w:val="fr-CA"/>
        </w:rPr>
        <w:t>Si</w:t>
      </w:r>
      <w:r w:rsidR="001C1EEE" w:rsidRPr="006C2B76">
        <w:rPr>
          <w:rFonts w:ascii="Helvetica" w:hAnsi="Helvetica"/>
          <w:color w:val="000000" w:themeColor="text1"/>
          <w:sz w:val="24"/>
          <w:szCs w:val="24"/>
          <w:lang w:val="fr-CA"/>
        </w:rPr>
        <w:t xml:space="preserve"> possible, </w:t>
      </w:r>
      <w:r>
        <w:rPr>
          <w:rFonts w:ascii="Helvetica" w:hAnsi="Helvetica"/>
          <w:color w:val="000000" w:themeColor="text1"/>
          <w:sz w:val="24"/>
          <w:szCs w:val="24"/>
          <w:lang w:val="fr-CA"/>
        </w:rPr>
        <w:t>les échanges auront lieu à l’école des enfants</w:t>
      </w:r>
      <w:r w:rsidR="001C1EEE" w:rsidRPr="006C2B76">
        <w:rPr>
          <w:rFonts w:ascii="Helvetica" w:hAnsi="Helvetica"/>
          <w:color w:val="000000" w:themeColor="text1"/>
          <w:sz w:val="24"/>
          <w:szCs w:val="24"/>
          <w:lang w:val="fr-CA"/>
        </w:rPr>
        <w:t>.</w:t>
      </w:r>
      <w:r>
        <w:rPr>
          <w:rFonts w:ascii="Helvetica" w:hAnsi="Helvetica"/>
          <w:color w:val="000000" w:themeColor="text1"/>
          <w:sz w:val="24"/>
          <w:szCs w:val="24"/>
          <w:lang w:val="fr-CA"/>
        </w:rPr>
        <w:t xml:space="preserve"> Si l’école n’est pas ouverte, </w:t>
      </w:r>
      <w:r w:rsidR="008E2903">
        <w:rPr>
          <w:rFonts w:ascii="Helvetica" w:hAnsi="Helvetica"/>
          <w:color w:val="000000" w:themeColor="text1"/>
          <w:sz w:val="24"/>
          <w:szCs w:val="24"/>
          <w:lang w:val="fr-CA"/>
        </w:rPr>
        <w:t>le père ou la personne qu’il désigne passera prendre et déposera habituellement</w:t>
      </w:r>
      <w:r>
        <w:rPr>
          <w:rFonts w:ascii="Helvetica" w:hAnsi="Helvetica"/>
          <w:color w:val="000000" w:themeColor="text1"/>
          <w:sz w:val="24"/>
          <w:szCs w:val="24"/>
          <w:lang w:val="fr-CA"/>
        </w:rPr>
        <w:t xml:space="preserve"> </w:t>
      </w:r>
      <w:r w:rsidR="008E2903">
        <w:rPr>
          <w:rFonts w:ascii="Helvetica" w:hAnsi="Helvetica"/>
          <w:color w:val="000000" w:themeColor="text1"/>
          <w:sz w:val="24"/>
          <w:szCs w:val="24"/>
          <w:lang w:val="fr-CA"/>
        </w:rPr>
        <w:t>les enfants chez la mère</w:t>
      </w:r>
      <w:r w:rsidR="001C1EEE" w:rsidRPr="006C2B76">
        <w:rPr>
          <w:rFonts w:ascii="Helvetica" w:hAnsi="Helvetica"/>
          <w:color w:val="000000" w:themeColor="text1"/>
          <w:sz w:val="24"/>
          <w:szCs w:val="24"/>
          <w:lang w:val="fr-CA"/>
        </w:rPr>
        <w:t xml:space="preserve">.  </w:t>
      </w:r>
    </w:p>
    <w:p w14:paraId="077F8B0B" w14:textId="77777777" w:rsidR="001C1EEE" w:rsidRPr="006C2B76" w:rsidRDefault="001C1EEE" w:rsidP="001C1EEE">
      <w:pPr>
        <w:pStyle w:val="ListParagraph"/>
        <w:spacing w:after="0" w:line="240" w:lineRule="auto"/>
        <w:ind w:left="360"/>
        <w:rPr>
          <w:rFonts w:ascii="Helvetica" w:hAnsi="Helvetica"/>
          <w:color w:val="000000" w:themeColor="text1"/>
          <w:sz w:val="24"/>
          <w:szCs w:val="24"/>
          <w:lang w:val="fr-CA"/>
        </w:rPr>
      </w:pPr>
    </w:p>
    <w:p w14:paraId="4305E715" w14:textId="77777777" w:rsidR="001C1EEE" w:rsidRPr="006C2B76" w:rsidRDefault="002E4DB1" w:rsidP="00037919">
      <w:pPr>
        <w:pStyle w:val="ListParagraph"/>
        <w:numPr>
          <w:ilvl w:val="0"/>
          <w:numId w:val="21"/>
        </w:numPr>
        <w:spacing w:after="0" w:line="240" w:lineRule="auto"/>
        <w:rPr>
          <w:rFonts w:ascii="Helvetica" w:hAnsi="Helvetica"/>
          <w:color w:val="000000" w:themeColor="text1"/>
          <w:sz w:val="24"/>
          <w:szCs w:val="24"/>
          <w:lang w:val="fr-CA"/>
        </w:rPr>
      </w:pPr>
      <w:r>
        <w:rPr>
          <w:rFonts w:ascii="Helvetica" w:hAnsi="Helvetica"/>
          <w:color w:val="000000" w:themeColor="text1"/>
          <w:sz w:val="24"/>
          <w:szCs w:val="24"/>
          <w:lang w:val="fr-CA"/>
        </w:rPr>
        <w:t>Les</w:t>
      </w:r>
      <w:r w:rsidR="001C1EEE" w:rsidRPr="006C2B76">
        <w:rPr>
          <w:rFonts w:ascii="Helvetica" w:hAnsi="Helvetica"/>
          <w:color w:val="000000" w:themeColor="text1"/>
          <w:sz w:val="24"/>
          <w:szCs w:val="24"/>
          <w:lang w:val="fr-CA"/>
        </w:rPr>
        <w:t xml:space="preserve"> parents</w:t>
      </w:r>
      <w:r>
        <w:rPr>
          <w:rFonts w:ascii="Helvetica" w:hAnsi="Helvetica"/>
          <w:color w:val="000000" w:themeColor="text1"/>
          <w:sz w:val="24"/>
          <w:szCs w:val="24"/>
          <w:lang w:val="fr-CA"/>
        </w:rPr>
        <w:t xml:space="preserve"> se communiqueront tous les changements importants dans leur relation intime avant d’en parler aux enfants</w:t>
      </w:r>
      <w:r w:rsidR="001C1EEE" w:rsidRPr="006C2B76">
        <w:rPr>
          <w:rFonts w:ascii="Helvetica" w:hAnsi="Helvetica"/>
          <w:color w:val="000000" w:themeColor="text1"/>
          <w:sz w:val="24"/>
          <w:szCs w:val="24"/>
          <w:lang w:val="fr-CA"/>
        </w:rPr>
        <w:t xml:space="preserve"> (</w:t>
      </w:r>
      <w:r w:rsidR="00C352CE">
        <w:rPr>
          <w:rFonts w:ascii="Helvetica" w:hAnsi="Helvetica"/>
          <w:color w:val="000000" w:themeColor="text1"/>
          <w:sz w:val="24"/>
          <w:szCs w:val="24"/>
          <w:lang w:val="fr-CA"/>
        </w:rPr>
        <w:t>notamment</w:t>
      </w:r>
      <w:r w:rsidR="003E1252">
        <w:rPr>
          <w:rFonts w:ascii="Helvetica" w:hAnsi="Helvetica"/>
          <w:color w:val="000000" w:themeColor="text1"/>
          <w:sz w:val="24"/>
          <w:szCs w:val="24"/>
          <w:lang w:val="fr-CA"/>
        </w:rPr>
        <w:t> :</w:t>
      </w:r>
      <w:r w:rsidR="00C352CE">
        <w:rPr>
          <w:rFonts w:ascii="Helvetica" w:hAnsi="Helvetica"/>
          <w:color w:val="000000" w:themeColor="text1"/>
          <w:sz w:val="24"/>
          <w:szCs w:val="24"/>
          <w:lang w:val="fr-CA"/>
        </w:rPr>
        <w:t xml:space="preserve"> voyage avec les enfants et un nouveau conjoint</w:t>
      </w:r>
      <w:r w:rsidR="001C1EEE" w:rsidRPr="006C2B76">
        <w:rPr>
          <w:rFonts w:ascii="Helvetica" w:hAnsi="Helvetica"/>
          <w:color w:val="000000" w:themeColor="text1"/>
          <w:sz w:val="24"/>
          <w:szCs w:val="24"/>
          <w:lang w:val="fr-CA"/>
        </w:rPr>
        <w:t xml:space="preserve">, cohabitation, remariage </w:t>
      </w:r>
      <w:r w:rsidR="003E1252">
        <w:rPr>
          <w:rFonts w:ascii="Helvetica" w:hAnsi="Helvetica"/>
          <w:color w:val="000000" w:themeColor="text1"/>
          <w:sz w:val="24"/>
          <w:szCs w:val="24"/>
          <w:lang w:val="fr-CA"/>
        </w:rPr>
        <w:t>ou nouveau bébé</w:t>
      </w:r>
      <w:r w:rsidR="001C1EEE" w:rsidRPr="006C2B76">
        <w:rPr>
          <w:rFonts w:ascii="Helvetica" w:hAnsi="Helvetica"/>
          <w:color w:val="000000" w:themeColor="text1"/>
          <w:sz w:val="24"/>
          <w:szCs w:val="24"/>
          <w:lang w:val="fr-CA"/>
        </w:rPr>
        <w:t>).</w:t>
      </w:r>
    </w:p>
    <w:p w14:paraId="547EF269" w14:textId="77777777" w:rsidR="001C1EEE" w:rsidRPr="00AB39F3" w:rsidRDefault="00DF12CB" w:rsidP="001A5CA5">
      <w:pPr>
        <w:pStyle w:val="Heading3"/>
        <w:spacing w:before="0"/>
        <w:rPr>
          <w:rFonts w:ascii="Helvetica" w:hAnsi="Helvetica"/>
          <w:b w:val="0"/>
          <w:bCs w:val="0"/>
          <w:color w:val="244B7F"/>
          <w:sz w:val="24"/>
          <w:szCs w:val="24"/>
          <w:lang w:val="fr-CA"/>
        </w:rPr>
      </w:pPr>
      <w:r w:rsidRPr="006C2B76">
        <w:rPr>
          <w:rFonts w:ascii="Helvetica" w:hAnsi="Helvetica"/>
          <w:color w:val="244B7F"/>
          <w:sz w:val="24"/>
          <w:szCs w:val="24"/>
          <w:lang w:val="fr-CA"/>
        </w:rPr>
        <w:br/>
      </w:r>
      <w:bookmarkStart w:id="57" w:name="_Toc100770966"/>
      <w:r w:rsidR="00622122" w:rsidRPr="00AB39F3">
        <w:rPr>
          <w:rFonts w:ascii="Helvetica" w:hAnsi="Helvetica"/>
          <w:color w:val="244B7F"/>
          <w:sz w:val="24"/>
          <w:szCs w:val="24"/>
          <w:lang w:val="fr-CA"/>
        </w:rPr>
        <w:t>COMMUNICATION</w:t>
      </w:r>
      <w:r w:rsidR="009742AB" w:rsidRPr="00AB39F3">
        <w:rPr>
          <w:rFonts w:ascii="Helvetica" w:hAnsi="Helvetica"/>
          <w:color w:val="244B7F"/>
          <w:sz w:val="24"/>
          <w:szCs w:val="24"/>
          <w:lang w:val="fr-CA"/>
        </w:rPr>
        <w:t>S</w:t>
      </w:r>
      <w:r w:rsidR="00622122" w:rsidRPr="00AB39F3">
        <w:rPr>
          <w:rFonts w:ascii="Helvetica" w:hAnsi="Helvetica"/>
          <w:color w:val="244B7F"/>
          <w:sz w:val="24"/>
          <w:szCs w:val="24"/>
          <w:lang w:val="fr-CA"/>
        </w:rPr>
        <w:t xml:space="preserve"> ENTRE LES PARENTS</w:t>
      </w:r>
      <w:bookmarkEnd w:id="57"/>
    </w:p>
    <w:p w14:paraId="51451581" w14:textId="591CC621" w:rsidR="001C1EEE" w:rsidRDefault="00FE11AD" w:rsidP="001A5CA5">
      <w:pPr>
        <w:pStyle w:val="ListParagraph"/>
        <w:numPr>
          <w:ilvl w:val="0"/>
          <w:numId w:val="21"/>
        </w:numPr>
        <w:spacing w:after="0" w:line="240" w:lineRule="auto"/>
        <w:rPr>
          <w:rFonts w:ascii="Helvetica" w:hAnsi="Helvetica"/>
          <w:color w:val="000000" w:themeColor="text1"/>
          <w:sz w:val="24"/>
          <w:szCs w:val="24"/>
          <w:lang w:val="fr-CA"/>
        </w:rPr>
      </w:pPr>
      <w:r w:rsidRPr="00AB39F3">
        <w:rPr>
          <w:rFonts w:ascii="Helvetica" w:hAnsi="Helvetica"/>
          <w:color w:val="000000" w:themeColor="text1"/>
          <w:sz w:val="24"/>
          <w:szCs w:val="24"/>
          <w:lang w:val="fr-CA"/>
        </w:rPr>
        <w:t>Les enfants ont une vie et deux maisons</w:t>
      </w:r>
      <w:r w:rsidR="001C1EEE" w:rsidRPr="00AB39F3">
        <w:rPr>
          <w:rFonts w:ascii="Helvetica" w:hAnsi="Helvetica"/>
          <w:color w:val="000000" w:themeColor="text1"/>
          <w:sz w:val="24"/>
          <w:szCs w:val="24"/>
          <w:lang w:val="fr-CA"/>
        </w:rPr>
        <w:t xml:space="preserve">. </w:t>
      </w:r>
      <w:r w:rsidR="00E94D55" w:rsidRPr="00AB39F3">
        <w:rPr>
          <w:rFonts w:ascii="Helvetica" w:hAnsi="Helvetica"/>
          <w:color w:val="000000" w:themeColor="text1"/>
          <w:sz w:val="24"/>
          <w:szCs w:val="24"/>
          <w:lang w:val="fr-CA"/>
        </w:rPr>
        <w:t xml:space="preserve">Ils gagneront à savoir que les deux </w:t>
      </w:r>
      <w:r w:rsidR="001C1EEE" w:rsidRPr="00AB39F3">
        <w:rPr>
          <w:rFonts w:ascii="Helvetica" w:hAnsi="Helvetica"/>
          <w:color w:val="000000" w:themeColor="text1"/>
          <w:sz w:val="24"/>
          <w:szCs w:val="24"/>
          <w:lang w:val="fr-CA"/>
        </w:rPr>
        <w:t xml:space="preserve">parents </w:t>
      </w:r>
      <w:r w:rsidR="00A5678A" w:rsidRPr="00AB39F3">
        <w:rPr>
          <w:rFonts w:ascii="Helvetica" w:hAnsi="Helvetica"/>
          <w:color w:val="000000" w:themeColor="text1"/>
          <w:sz w:val="24"/>
          <w:szCs w:val="24"/>
          <w:lang w:val="fr-CA"/>
        </w:rPr>
        <w:t>sont au courant d</w:t>
      </w:r>
      <w:r w:rsidR="00E94D55" w:rsidRPr="00AB39F3">
        <w:rPr>
          <w:rFonts w:ascii="Helvetica" w:hAnsi="Helvetica"/>
          <w:color w:val="000000" w:themeColor="text1"/>
          <w:sz w:val="24"/>
          <w:szCs w:val="24"/>
          <w:lang w:val="fr-CA"/>
        </w:rPr>
        <w:t>es événements importants dans leur vie et y participent, qu’il s’agisse d’événements positifs ou négatifs</w:t>
      </w:r>
      <w:r w:rsidR="001C1EEE" w:rsidRPr="00AB39F3">
        <w:rPr>
          <w:rFonts w:ascii="Helvetica" w:hAnsi="Helvetica"/>
          <w:color w:val="000000" w:themeColor="text1"/>
          <w:sz w:val="24"/>
          <w:szCs w:val="24"/>
          <w:lang w:val="fr-CA"/>
        </w:rPr>
        <w:t xml:space="preserve">. </w:t>
      </w:r>
      <w:r w:rsidR="00A5678A" w:rsidRPr="00AB39F3">
        <w:rPr>
          <w:rFonts w:ascii="Helvetica" w:hAnsi="Helvetica"/>
          <w:color w:val="000000" w:themeColor="text1"/>
          <w:sz w:val="24"/>
          <w:szCs w:val="24"/>
          <w:lang w:val="fr-CA"/>
        </w:rPr>
        <w:t>Afin de favoriser la cohérence, la prévisibilité, la stabilité et la continuité des soins des enfants</w:t>
      </w:r>
      <w:r w:rsidR="001C1EEE" w:rsidRPr="006C2B76">
        <w:rPr>
          <w:rFonts w:ascii="Helvetica" w:hAnsi="Helvetica"/>
          <w:color w:val="000000" w:themeColor="text1"/>
          <w:sz w:val="24"/>
          <w:szCs w:val="24"/>
          <w:lang w:val="fr-CA"/>
        </w:rPr>
        <w:t>,</w:t>
      </w:r>
      <w:r w:rsidR="00A5678A">
        <w:rPr>
          <w:rFonts w:ascii="Helvetica" w:hAnsi="Helvetica"/>
          <w:color w:val="000000" w:themeColor="text1"/>
          <w:sz w:val="24"/>
          <w:szCs w:val="24"/>
          <w:lang w:val="fr-CA"/>
        </w:rPr>
        <w:t xml:space="preserve"> les </w:t>
      </w:r>
      <w:r w:rsidR="001C1EEE" w:rsidRPr="006C2B76">
        <w:rPr>
          <w:rFonts w:ascii="Helvetica" w:hAnsi="Helvetica"/>
          <w:color w:val="000000" w:themeColor="text1"/>
          <w:sz w:val="24"/>
          <w:szCs w:val="24"/>
          <w:lang w:val="fr-CA"/>
        </w:rPr>
        <w:t>parents communi</w:t>
      </w:r>
      <w:r w:rsidR="00A5678A">
        <w:rPr>
          <w:rFonts w:ascii="Helvetica" w:hAnsi="Helvetica"/>
          <w:color w:val="000000" w:themeColor="text1"/>
          <w:sz w:val="24"/>
          <w:szCs w:val="24"/>
          <w:lang w:val="fr-CA"/>
        </w:rPr>
        <w:t>queront régulièrement l’un</w:t>
      </w:r>
      <w:r w:rsidR="001C4A41">
        <w:rPr>
          <w:rFonts w:ascii="Helvetica" w:hAnsi="Helvetica"/>
          <w:color w:val="000000" w:themeColor="text1"/>
          <w:sz w:val="24"/>
          <w:szCs w:val="24"/>
          <w:lang w:val="fr-CA"/>
        </w:rPr>
        <w:t xml:space="preserve"> avec l’autre au sujet de leur </w:t>
      </w:r>
      <w:r w:rsidR="00762627">
        <w:rPr>
          <w:rFonts w:ascii="Helvetica" w:hAnsi="Helvetica"/>
          <w:color w:val="000000" w:themeColor="text1"/>
          <w:sz w:val="24"/>
          <w:szCs w:val="24"/>
          <w:lang w:val="fr-CA"/>
        </w:rPr>
        <w:t>routine</w:t>
      </w:r>
      <w:r w:rsidR="001C1EEE" w:rsidRPr="006C2B76">
        <w:rPr>
          <w:rFonts w:ascii="Helvetica" w:hAnsi="Helvetica"/>
          <w:color w:val="000000" w:themeColor="text1"/>
          <w:sz w:val="24"/>
          <w:szCs w:val="24"/>
          <w:lang w:val="fr-CA"/>
        </w:rPr>
        <w:t xml:space="preserve">, </w:t>
      </w:r>
      <w:r w:rsidR="001C4A41">
        <w:rPr>
          <w:rFonts w:ascii="Helvetica" w:hAnsi="Helvetica"/>
          <w:color w:val="000000" w:themeColor="text1"/>
          <w:sz w:val="24"/>
          <w:szCs w:val="24"/>
          <w:lang w:val="fr-CA"/>
        </w:rPr>
        <w:t xml:space="preserve">leurs </w:t>
      </w:r>
      <w:r w:rsidR="00A5678A">
        <w:rPr>
          <w:rFonts w:ascii="Helvetica" w:hAnsi="Helvetica"/>
          <w:color w:val="000000" w:themeColor="text1"/>
          <w:sz w:val="24"/>
          <w:szCs w:val="24"/>
          <w:lang w:val="fr-CA"/>
        </w:rPr>
        <w:t xml:space="preserve">activités et </w:t>
      </w:r>
      <w:r w:rsidR="001C4A41">
        <w:rPr>
          <w:rFonts w:ascii="Helvetica" w:hAnsi="Helvetica"/>
          <w:color w:val="000000" w:themeColor="text1"/>
          <w:sz w:val="24"/>
          <w:szCs w:val="24"/>
          <w:lang w:val="fr-CA"/>
        </w:rPr>
        <w:t xml:space="preserve">leurs </w:t>
      </w:r>
      <w:r w:rsidR="00A5678A">
        <w:rPr>
          <w:rFonts w:ascii="Helvetica" w:hAnsi="Helvetica"/>
          <w:color w:val="000000" w:themeColor="text1"/>
          <w:sz w:val="24"/>
          <w:szCs w:val="24"/>
          <w:lang w:val="fr-CA"/>
        </w:rPr>
        <w:t>expériences</w:t>
      </w:r>
      <w:r w:rsidR="001C1EEE" w:rsidRPr="006C2B76">
        <w:rPr>
          <w:rFonts w:ascii="Helvetica" w:hAnsi="Helvetica"/>
          <w:color w:val="000000" w:themeColor="text1"/>
          <w:sz w:val="24"/>
          <w:szCs w:val="24"/>
          <w:lang w:val="fr-CA"/>
        </w:rPr>
        <w:t xml:space="preserve">. </w:t>
      </w:r>
      <w:r w:rsidR="00261819">
        <w:rPr>
          <w:rFonts w:ascii="Helvetica" w:hAnsi="Helvetica"/>
          <w:color w:val="000000" w:themeColor="text1"/>
          <w:sz w:val="24"/>
          <w:szCs w:val="24"/>
          <w:lang w:val="fr-CA"/>
        </w:rPr>
        <w:t>Pour l’instant, sauf entente contraire des parents</w:t>
      </w:r>
      <w:r w:rsidR="001C1EEE" w:rsidRPr="006C2B76">
        <w:rPr>
          <w:rFonts w:ascii="Helvetica" w:hAnsi="Helvetica"/>
          <w:color w:val="000000" w:themeColor="text1"/>
          <w:sz w:val="24"/>
          <w:szCs w:val="24"/>
          <w:lang w:val="fr-CA"/>
        </w:rPr>
        <w:t xml:space="preserve">, </w:t>
      </w:r>
      <w:r w:rsidR="00261819">
        <w:rPr>
          <w:rFonts w:ascii="Helvetica" w:hAnsi="Helvetica"/>
          <w:color w:val="000000" w:themeColor="text1"/>
          <w:sz w:val="24"/>
          <w:szCs w:val="24"/>
          <w:lang w:val="fr-CA"/>
        </w:rPr>
        <w:t xml:space="preserve">ces derniers peuvent communiquer par courriel, par message texte, par téléphone ou en personne. Pour les questions </w:t>
      </w:r>
      <w:r w:rsidR="00096DCB">
        <w:rPr>
          <w:rFonts w:ascii="Helvetica" w:hAnsi="Helvetica"/>
          <w:color w:val="000000" w:themeColor="text1"/>
          <w:sz w:val="24"/>
          <w:szCs w:val="24"/>
          <w:lang w:val="fr-CA"/>
        </w:rPr>
        <w:t>exigeant une intervention rapide</w:t>
      </w:r>
      <w:r w:rsidR="001C1EEE" w:rsidRPr="006C2B76">
        <w:rPr>
          <w:rFonts w:ascii="Helvetica" w:hAnsi="Helvetica"/>
          <w:color w:val="000000" w:themeColor="text1"/>
          <w:sz w:val="24"/>
          <w:szCs w:val="24"/>
          <w:lang w:val="fr-CA"/>
        </w:rPr>
        <w:t xml:space="preserve">, </w:t>
      </w:r>
      <w:r w:rsidR="00261819">
        <w:rPr>
          <w:rFonts w:ascii="Helvetica" w:hAnsi="Helvetica"/>
          <w:color w:val="000000" w:themeColor="text1"/>
          <w:sz w:val="24"/>
          <w:szCs w:val="24"/>
          <w:lang w:val="fr-CA"/>
        </w:rPr>
        <w:t>lorsque M</w:t>
      </w:r>
      <w:r w:rsidR="001C1EEE" w:rsidRPr="006C2B76">
        <w:rPr>
          <w:rFonts w:ascii="Helvetica" w:hAnsi="Helvetica"/>
          <w:color w:val="000000" w:themeColor="text1"/>
          <w:sz w:val="24"/>
          <w:szCs w:val="24"/>
          <w:lang w:val="fr-CA"/>
        </w:rPr>
        <w:t>elissa o</w:t>
      </w:r>
      <w:r w:rsidR="00261819">
        <w:rPr>
          <w:rFonts w:ascii="Helvetica" w:hAnsi="Helvetica"/>
          <w:color w:val="000000" w:themeColor="text1"/>
          <w:sz w:val="24"/>
          <w:szCs w:val="24"/>
          <w:lang w:val="fr-CA"/>
        </w:rPr>
        <w:t>u</w:t>
      </w:r>
      <w:r w:rsidR="001C1EEE" w:rsidRPr="006C2B76">
        <w:rPr>
          <w:rFonts w:ascii="Helvetica" w:hAnsi="Helvetica"/>
          <w:color w:val="000000" w:themeColor="text1"/>
          <w:sz w:val="24"/>
          <w:szCs w:val="24"/>
          <w:lang w:val="fr-CA"/>
        </w:rPr>
        <w:t xml:space="preserve"> David</w:t>
      </w:r>
      <w:r w:rsidR="00261819">
        <w:rPr>
          <w:rFonts w:ascii="Helvetica" w:hAnsi="Helvetica"/>
          <w:color w:val="000000" w:themeColor="text1"/>
          <w:sz w:val="24"/>
          <w:szCs w:val="24"/>
          <w:lang w:val="fr-CA"/>
        </w:rPr>
        <w:t xml:space="preserve"> est malade</w:t>
      </w:r>
      <w:r w:rsidR="001C4A41">
        <w:rPr>
          <w:rFonts w:ascii="Helvetica" w:hAnsi="Helvetica"/>
          <w:color w:val="000000" w:themeColor="text1"/>
          <w:sz w:val="24"/>
          <w:szCs w:val="24"/>
          <w:lang w:val="fr-CA"/>
        </w:rPr>
        <w:t>.</w:t>
      </w:r>
      <w:r w:rsidR="00261819">
        <w:rPr>
          <w:rFonts w:ascii="Helvetica" w:hAnsi="Helvetica"/>
          <w:color w:val="000000" w:themeColor="text1"/>
          <w:sz w:val="24"/>
          <w:szCs w:val="24"/>
          <w:lang w:val="fr-CA"/>
        </w:rPr>
        <w:t xml:space="preserve"> ou en cas d’urgence</w:t>
      </w:r>
      <w:r w:rsidR="001C1EEE" w:rsidRPr="006C2B76">
        <w:rPr>
          <w:rFonts w:ascii="Helvetica" w:hAnsi="Helvetica"/>
          <w:color w:val="000000" w:themeColor="text1"/>
          <w:sz w:val="24"/>
          <w:szCs w:val="24"/>
          <w:lang w:val="fr-CA"/>
        </w:rPr>
        <w:t xml:space="preserve">, </w:t>
      </w:r>
      <w:r w:rsidR="00261819">
        <w:rPr>
          <w:rFonts w:ascii="Helvetica" w:hAnsi="Helvetica"/>
          <w:color w:val="000000" w:themeColor="text1"/>
          <w:sz w:val="24"/>
          <w:szCs w:val="24"/>
          <w:lang w:val="fr-CA"/>
        </w:rPr>
        <w:t>les</w:t>
      </w:r>
      <w:r w:rsidR="001C1EEE" w:rsidRPr="006C2B76">
        <w:rPr>
          <w:rFonts w:ascii="Helvetica" w:hAnsi="Helvetica"/>
          <w:color w:val="000000" w:themeColor="text1"/>
          <w:sz w:val="24"/>
          <w:szCs w:val="24"/>
          <w:lang w:val="fr-CA"/>
        </w:rPr>
        <w:t xml:space="preserve"> parents </w:t>
      </w:r>
      <w:r w:rsidR="00261819">
        <w:rPr>
          <w:rFonts w:ascii="Helvetica" w:hAnsi="Helvetica"/>
          <w:color w:val="000000" w:themeColor="text1"/>
          <w:sz w:val="24"/>
          <w:szCs w:val="24"/>
          <w:lang w:val="fr-CA"/>
        </w:rPr>
        <w:t>communiqueront par message texte ou par téléphone</w:t>
      </w:r>
      <w:r w:rsidR="001C1EEE" w:rsidRPr="006C2B76">
        <w:rPr>
          <w:rFonts w:ascii="Helvetica" w:hAnsi="Helvetica"/>
          <w:color w:val="000000" w:themeColor="text1"/>
          <w:sz w:val="24"/>
          <w:szCs w:val="24"/>
          <w:lang w:val="fr-CA"/>
        </w:rPr>
        <w:t>.</w:t>
      </w:r>
    </w:p>
    <w:p w14:paraId="26E3A984" w14:textId="77777777" w:rsidR="00F537C8" w:rsidRPr="00F537C8" w:rsidRDefault="00F537C8" w:rsidP="00F537C8">
      <w:pPr>
        <w:pStyle w:val="ListParagraph"/>
        <w:spacing w:after="0" w:line="240" w:lineRule="auto"/>
        <w:ind w:left="360"/>
        <w:rPr>
          <w:rFonts w:ascii="Helvetica" w:hAnsi="Helvetica"/>
          <w:color w:val="000000" w:themeColor="text1"/>
          <w:sz w:val="24"/>
          <w:szCs w:val="24"/>
          <w:lang w:val="fr-CA"/>
        </w:rPr>
      </w:pPr>
    </w:p>
    <w:p w14:paraId="6256C56F" w14:textId="4F1702C3" w:rsidR="001C1EEE" w:rsidRPr="006C2B76" w:rsidRDefault="00B31720" w:rsidP="001A5CA5">
      <w:pPr>
        <w:pStyle w:val="ListParagraph"/>
        <w:numPr>
          <w:ilvl w:val="0"/>
          <w:numId w:val="21"/>
        </w:numPr>
        <w:spacing w:after="0" w:line="240" w:lineRule="auto"/>
        <w:rPr>
          <w:rFonts w:ascii="Helvetica" w:hAnsi="Helvetica"/>
          <w:color w:val="000000" w:themeColor="text1"/>
          <w:sz w:val="24"/>
          <w:szCs w:val="24"/>
          <w:lang w:val="fr-CA"/>
        </w:rPr>
      </w:pPr>
      <w:r>
        <w:rPr>
          <w:rFonts w:ascii="Helvetica" w:hAnsi="Helvetica"/>
          <w:color w:val="000000" w:themeColor="text1"/>
          <w:sz w:val="24"/>
          <w:szCs w:val="24"/>
          <w:lang w:val="fr-CA"/>
        </w:rPr>
        <w:t>En temps normal</w:t>
      </w:r>
      <w:r w:rsidR="001C1EEE" w:rsidRPr="006C2B76">
        <w:rPr>
          <w:rFonts w:ascii="Helvetica" w:hAnsi="Helvetica"/>
          <w:color w:val="000000" w:themeColor="text1"/>
          <w:sz w:val="24"/>
          <w:szCs w:val="24"/>
          <w:lang w:val="fr-CA"/>
        </w:rPr>
        <w:t>,</w:t>
      </w:r>
      <w:r>
        <w:rPr>
          <w:rFonts w:ascii="Helvetica" w:hAnsi="Helvetica"/>
          <w:color w:val="000000" w:themeColor="text1"/>
          <w:sz w:val="24"/>
          <w:szCs w:val="24"/>
          <w:lang w:val="fr-CA"/>
        </w:rPr>
        <w:t xml:space="preserve"> chaque</w:t>
      </w:r>
      <w:r w:rsidR="001C1EEE" w:rsidRPr="006C2B76">
        <w:rPr>
          <w:rFonts w:ascii="Helvetica" w:hAnsi="Helvetica"/>
          <w:color w:val="000000" w:themeColor="text1"/>
          <w:sz w:val="24"/>
          <w:szCs w:val="24"/>
          <w:lang w:val="fr-CA"/>
        </w:rPr>
        <w:t xml:space="preserve"> parent</w:t>
      </w:r>
      <w:r>
        <w:rPr>
          <w:rFonts w:ascii="Helvetica" w:hAnsi="Helvetica"/>
          <w:color w:val="000000" w:themeColor="text1"/>
          <w:sz w:val="24"/>
          <w:szCs w:val="24"/>
          <w:lang w:val="fr-CA"/>
        </w:rPr>
        <w:t xml:space="preserve"> répondra </w:t>
      </w:r>
      <w:r w:rsidR="007E25C8">
        <w:rPr>
          <w:rFonts w:ascii="Helvetica" w:hAnsi="Helvetica"/>
          <w:color w:val="000000" w:themeColor="text1"/>
          <w:sz w:val="24"/>
          <w:szCs w:val="24"/>
          <w:lang w:val="fr-CA"/>
        </w:rPr>
        <w:t>aux</w:t>
      </w:r>
      <w:r>
        <w:rPr>
          <w:rFonts w:ascii="Helvetica" w:hAnsi="Helvetica"/>
          <w:color w:val="000000" w:themeColor="text1"/>
          <w:sz w:val="24"/>
          <w:szCs w:val="24"/>
          <w:lang w:val="fr-CA"/>
        </w:rPr>
        <w:t xml:space="preserve"> </w:t>
      </w:r>
      <w:r w:rsidR="001C1EEE" w:rsidRPr="006C2B76">
        <w:rPr>
          <w:rFonts w:ascii="Helvetica" w:hAnsi="Helvetica"/>
          <w:color w:val="000000" w:themeColor="text1"/>
          <w:sz w:val="24"/>
          <w:szCs w:val="24"/>
          <w:lang w:val="fr-CA"/>
        </w:rPr>
        <w:t>communication</w:t>
      </w:r>
      <w:r w:rsidR="007E25C8">
        <w:rPr>
          <w:rFonts w:ascii="Helvetica" w:hAnsi="Helvetica"/>
          <w:color w:val="000000" w:themeColor="text1"/>
          <w:sz w:val="24"/>
          <w:szCs w:val="24"/>
          <w:lang w:val="fr-CA"/>
        </w:rPr>
        <w:t>s</w:t>
      </w:r>
      <w:r w:rsidR="001C1EEE" w:rsidRPr="006C2B76">
        <w:rPr>
          <w:rFonts w:ascii="Helvetica" w:hAnsi="Helvetica"/>
          <w:color w:val="000000" w:themeColor="text1"/>
          <w:sz w:val="24"/>
          <w:szCs w:val="24"/>
          <w:lang w:val="fr-CA"/>
        </w:rPr>
        <w:t xml:space="preserve"> </w:t>
      </w:r>
      <w:r>
        <w:rPr>
          <w:rFonts w:ascii="Helvetica" w:hAnsi="Helvetica"/>
          <w:color w:val="000000" w:themeColor="text1"/>
          <w:sz w:val="24"/>
          <w:szCs w:val="24"/>
          <w:lang w:val="fr-CA"/>
        </w:rPr>
        <w:t>dans un délai de</w:t>
      </w:r>
      <w:r w:rsidR="001C1EEE" w:rsidRPr="006C2B76">
        <w:rPr>
          <w:rFonts w:ascii="Helvetica" w:hAnsi="Helvetica"/>
          <w:color w:val="000000" w:themeColor="text1"/>
          <w:sz w:val="24"/>
          <w:szCs w:val="24"/>
          <w:lang w:val="fr-CA"/>
        </w:rPr>
        <w:t xml:space="preserve"> 24 h</w:t>
      </w:r>
      <w:r>
        <w:rPr>
          <w:rFonts w:ascii="Helvetica" w:hAnsi="Helvetica"/>
          <w:color w:val="000000" w:themeColor="text1"/>
          <w:sz w:val="24"/>
          <w:szCs w:val="24"/>
          <w:lang w:val="fr-CA"/>
        </w:rPr>
        <w:t>e</w:t>
      </w:r>
      <w:r w:rsidR="001C1EEE" w:rsidRPr="006C2B76">
        <w:rPr>
          <w:rFonts w:ascii="Helvetica" w:hAnsi="Helvetica"/>
          <w:color w:val="000000" w:themeColor="text1"/>
          <w:sz w:val="24"/>
          <w:szCs w:val="24"/>
          <w:lang w:val="fr-CA"/>
        </w:rPr>
        <w:t>ur</w:t>
      </w:r>
      <w:r>
        <w:rPr>
          <w:rFonts w:ascii="Helvetica" w:hAnsi="Helvetica"/>
          <w:color w:val="000000" w:themeColor="text1"/>
          <w:sz w:val="24"/>
          <w:szCs w:val="24"/>
          <w:lang w:val="fr-CA"/>
        </w:rPr>
        <w:t>e</w:t>
      </w:r>
      <w:r w:rsidR="001C1EEE" w:rsidRPr="006C2B76">
        <w:rPr>
          <w:rFonts w:ascii="Helvetica" w:hAnsi="Helvetica"/>
          <w:color w:val="000000" w:themeColor="text1"/>
          <w:sz w:val="24"/>
          <w:szCs w:val="24"/>
          <w:lang w:val="fr-CA"/>
        </w:rPr>
        <w:t xml:space="preserve">s. </w:t>
      </w:r>
      <w:r w:rsidR="00D605DF">
        <w:rPr>
          <w:rFonts w:ascii="Helvetica" w:hAnsi="Helvetica"/>
          <w:color w:val="000000" w:themeColor="text1"/>
          <w:sz w:val="24"/>
          <w:szCs w:val="24"/>
          <w:lang w:val="fr-CA"/>
        </w:rPr>
        <w:t xml:space="preserve">Si un parent se rend compte ou prévoit qu’il ne pourra </w:t>
      </w:r>
      <w:r w:rsidR="0001328C">
        <w:rPr>
          <w:rFonts w:ascii="Helvetica" w:hAnsi="Helvetica"/>
          <w:color w:val="000000" w:themeColor="text1"/>
          <w:sz w:val="24"/>
          <w:szCs w:val="24"/>
          <w:lang w:val="fr-CA"/>
        </w:rPr>
        <w:t xml:space="preserve">pas </w:t>
      </w:r>
      <w:r w:rsidR="00D605DF">
        <w:rPr>
          <w:rFonts w:ascii="Helvetica" w:hAnsi="Helvetica"/>
          <w:color w:val="000000" w:themeColor="text1"/>
          <w:sz w:val="24"/>
          <w:szCs w:val="24"/>
          <w:lang w:val="fr-CA"/>
        </w:rPr>
        <w:t xml:space="preserve">répondre à </w:t>
      </w:r>
      <w:r w:rsidR="007E25C8">
        <w:rPr>
          <w:rFonts w:ascii="Helvetica" w:hAnsi="Helvetica"/>
          <w:color w:val="000000" w:themeColor="text1"/>
          <w:sz w:val="24"/>
          <w:szCs w:val="24"/>
          <w:lang w:val="fr-CA"/>
        </w:rPr>
        <w:t xml:space="preserve">une </w:t>
      </w:r>
      <w:r w:rsidR="007E25C8">
        <w:rPr>
          <w:rFonts w:ascii="Helvetica" w:hAnsi="Helvetica"/>
          <w:color w:val="000000" w:themeColor="text1"/>
          <w:sz w:val="24"/>
          <w:szCs w:val="24"/>
          <w:lang w:val="fr-CA"/>
        </w:rPr>
        <w:lastRenderedPageBreak/>
        <w:t>communication dans un tel délai, il en informera l’autre partie.</w:t>
      </w:r>
      <w:r w:rsidR="001C1EEE" w:rsidRPr="006C2B76">
        <w:rPr>
          <w:rFonts w:ascii="Helvetica" w:hAnsi="Helvetica"/>
          <w:color w:val="000000" w:themeColor="text1"/>
          <w:sz w:val="24"/>
          <w:szCs w:val="24"/>
          <w:lang w:val="fr-CA"/>
        </w:rPr>
        <w:t xml:space="preserve"> </w:t>
      </w:r>
      <w:r w:rsidR="00A44674">
        <w:rPr>
          <w:rFonts w:ascii="Helvetica" w:hAnsi="Helvetica"/>
          <w:color w:val="000000" w:themeColor="text1"/>
          <w:sz w:val="24"/>
          <w:szCs w:val="24"/>
          <w:lang w:val="fr-CA"/>
        </w:rPr>
        <w:t>S’il a besoin de plus de 24 heures pour répondre à une question ou à une demande de changement</w:t>
      </w:r>
      <w:r w:rsidR="001C1EEE" w:rsidRPr="006C2B76">
        <w:rPr>
          <w:rFonts w:ascii="Helvetica" w:hAnsi="Helvetica"/>
          <w:color w:val="000000" w:themeColor="text1"/>
          <w:sz w:val="24"/>
          <w:szCs w:val="24"/>
          <w:lang w:val="fr-CA"/>
        </w:rPr>
        <w:t xml:space="preserve">, </w:t>
      </w:r>
      <w:r w:rsidR="00A44674">
        <w:rPr>
          <w:rFonts w:ascii="Helvetica" w:hAnsi="Helvetica"/>
          <w:color w:val="000000" w:themeColor="text1"/>
          <w:sz w:val="24"/>
          <w:szCs w:val="24"/>
          <w:lang w:val="fr-CA"/>
        </w:rPr>
        <w:t>il informera l’autre partie que les renseignements demandés ne peuvent pas raisonnablement être établis dans le délai prévu et indiquera quand il prévoit fournir une réponse</w:t>
      </w:r>
      <w:r w:rsidR="001C1EEE" w:rsidRPr="006C2B76">
        <w:rPr>
          <w:rFonts w:ascii="Helvetica" w:hAnsi="Helvetica"/>
          <w:color w:val="000000" w:themeColor="text1"/>
          <w:sz w:val="24"/>
          <w:szCs w:val="24"/>
          <w:lang w:val="fr-CA"/>
        </w:rPr>
        <w:t xml:space="preserve">. </w:t>
      </w:r>
    </w:p>
    <w:p w14:paraId="35E12FC8" w14:textId="77777777" w:rsidR="001A5CA5" w:rsidRPr="006C2B76" w:rsidRDefault="001A5CA5" w:rsidP="001A5CA5">
      <w:pPr>
        <w:spacing w:after="0" w:line="240" w:lineRule="auto"/>
        <w:rPr>
          <w:rFonts w:ascii="Helvetica" w:hAnsi="Helvetica"/>
          <w:color w:val="000000" w:themeColor="text1"/>
          <w:sz w:val="24"/>
          <w:szCs w:val="24"/>
          <w:lang w:val="fr-CA"/>
        </w:rPr>
      </w:pPr>
    </w:p>
    <w:p w14:paraId="1AF2DA2F" w14:textId="77777777" w:rsidR="001C1EEE" w:rsidRPr="006C2B76" w:rsidRDefault="00B8054F" w:rsidP="001A5CA5">
      <w:pPr>
        <w:pStyle w:val="ListParagraph"/>
        <w:numPr>
          <w:ilvl w:val="0"/>
          <w:numId w:val="21"/>
        </w:numPr>
        <w:spacing w:after="0" w:line="240" w:lineRule="auto"/>
        <w:rPr>
          <w:rFonts w:ascii="Helvetica" w:hAnsi="Helvetica"/>
          <w:color w:val="000000" w:themeColor="text1"/>
          <w:sz w:val="24"/>
          <w:szCs w:val="24"/>
          <w:lang w:val="fr-CA"/>
        </w:rPr>
      </w:pPr>
      <w:r>
        <w:rPr>
          <w:rFonts w:ascii="Helvetica" w:hAnsi="Helvetica"/>
          <w:color w:val="000000" w:themeColor="text1"/>
          <w:sz w:val="24"/>
          <w:szCs w:val="24"/>
          <w:lang w:val="fr-CA"/>
        </w:rPr>
        <w:t>Si</w:t>
      </w:r>
      <w:r w:rsidR="003B568D">
        <w:rPr>
          <w:rFonts w:ascii="Helvetica" w:hAnsi="Helvetica"/>
          <w:color w:val="000000" w:themeColor="text1"/>
          <w:sz w:val="24"/>
          <w:szCs w:val="24"/>
          <w:lang w:val="fr-CA"/>
        </w:rPr>
        <w:t xml:space="preserve"> </w:t>
      </w:r>
      <w:r w:rsidR="001C1EEE" w:rsidRPr="006C2B76">
        <w:rPr>
          <w:rFonts w:ascii="Helvetica" w:hAnsi="Helvetica"/>
          <w:color w:val="000000" w:themeColor="text1"/>
          <w:sz w:val="24"/>
          <w:szCs w:val="24"/>
          <w:lang w:val="fr-CA"/>
        </w:rPr>
        <w:t>Melissa o</w:t>
      </w:r>
      <w:r w:rsidR="003B568D">
        <w:rPr>
          <w:rFonts w:ascii="Helvetica" w:hAnsi="Helvetica"/>
          <w:color w:val="000000" w:themeColor="text1"/>
          <w:sz w:val="24"/>
          <w:szCs w:val="24"/>
          <w:lang w:val="fr-CA"/>
        </w:rPr>
        <w:t>u</w:t>
      </w:r>
      <w:r w:rsidR="001C1EEE" w:rsidRPr="006C2B76">
        <w:rPr>
          <w:rFonts w:ascii="Helvetica" w:hAnsi="Helvetica"/>
          <w:color w:val="000000" w:themeColor="text1"/>
          <w:sz w:val="24"/>
          <w:szCs w:val="24"/>
          <w:lang w:val="fr-CA"/>
        </w:rPr>
        <w:t xml:space="preserve"> David</w:t>
      </w:r>
      <w:r w:rsidR="003B568D">
        <w:rPr>
          <w:rFonts w:ascii="Helvetica" w:hAnsi="Helvetica"/>
          <w:color w:val="000000" w:themeColor="text1"/>
          <w:sz w:val="24"/>
          <w:szCs w:val="24"/>
          <w:lang w:val="fr-CA"/>
        </w:rPr>
        <w:t xml:space="preserve"> est malade ou réside chez l’un ou l’autre des parents durant des vacances ininterrompues</w:t>
      </w:r>
      <w:r w:rsidR="001C1EEE" w:rsidRPr="006C2B76">
        <w:rPr>
          <w:rFonts w:ascii="Helvetica" w:hAnsi="Helvetica"/>
          <w:color w:val="000000" w:themeColor="text1"/>
          <w:sz w:val="24"/>
          <w:szCs w:val="24"/>
          <w:lang w:val="fr-CA"/>
        </w:rPr>
        <w:t>,</w:t>
      </w:r>
      <w:r w:rsidR="003B568D">
        <w:rPr>
          <w:rFonts w:ascii="Helvetica" w:hAnsi="Helvetica"/>
          <w:color w:val="000000" w:themeColor="text1"/>
          <w:sz w:val="24"/>
          <w:szCs w:val="24"/>
          <w:lang w:val="fr-CA"/>
        </w:rPr>
        <w:t xml:space="preserve"> le parent chez qui réside l’enfant fournira des mises à jour par message texte ou téléphone et, sur demande, </w:t>
      </w:r>
      <w:r w:rsidR="00342275">
        <w:rPr>
          <w:rFonts w:ascii="Helvetica" w:hAnsi="Helvetica"/>
          <w:color w:val="000000" w:themeColor="text1"/>
          <w:sz w:val="24"/>
          <w:szCs w:val="24"/>
          <w:lang w:val="fr-CA"/>
        </w:rPr>
        <w:t>aidera à organiser un appel sur S</w:t>
      </w:r>
      <w:r w:rsidR="001C1EEE" w:rsidRPr="006C2B76">
        <w:rPr>
          <w:rFonts w:ascii="Helvetica" w:hAnsi="Helvetica"/>
          <w:color w:val="000000" w:themeColor="text1"/>
          <w:sz w:val="24"/>
          <w:szCs w:val="24"/>
          <w:lang w:val="fr-CA"/>
        </w:rPr>
        <w:t>kype o</w:t>
      </w:r>
      <w:r w:rsidR="00342275">
        <w:rPr>
          <w:rFonts w:ascii="Helvetica" w:hAnsi="Helvetica"/>
          <w:color w:val="000000" w:themeColor="text1"/>
          <w:sz w:val="24"/>
          <w:szCs w:val="24"/>
          <w:lang w:val="fr-CA"/>
        </w:rPr>
        <w:t>u F</w:t>
      </w:r>
      <w:r w:rsidR="001C1EEE" w:rsidRPr="006C2B76">
        <w:rPr>
          <w:rFonts w:ascii="Helvetica" w:hAnsi="Helvetica"/>
          <w:color w:val="000000" w:themeColor="text1"/>
          <w:sz w:val="24"/>
          <w:szCs w:val="24"/>
          <w:lang w:val="fr-CA"/>
        </w:rPr>
        <w:t xml:space="preserve">acetime. </w:t>
      </w:r>
    </w:p>
    <w:p w14:paraId="71A8FE56" w14:textId="77777777" w:rsidR="001A5CA5" w:rsidRPr="006C2B76" w:rsidRDefault="001A5CA5" w:rsidP="001A5CA5">
      <w:pPr>
        <w:spacing w:after="0" w:line="240" w:lineRule="auto"/>
        <w:rPr>
          <w:rFonts w:ascii="Helvetica" w:hAnsi="Helvetica"/>
          <w:color w:val="000000" w:themeColor="text1"/>
          <w:sz w:val="24"/>
          <w:szCs w:val="24"/>
          <w:lang w:val="fr-CA"/>
        </w:rPr>
      </w:pPr>
    </w:p>
    <w:p w14:paraId="7B320B18" w14:textId="0634388D" w:rsidR="007C10E1" w:rsidRPr="006C2B76" w:rsidRDefault="007C3294" w:rsidP="001A5CA5">
      <w:pPr>
        <w:pStyle w:val="ListParagraph"/>
        <w:numPr>
          <w:ilvl w:val="0"/>
          <w:numId w:val="21"/>
        </w:numPr>
        <w:spacing w:after="0" w:line="240" w:lineRule="auto"/>
        <w:rPr>
          <w:rFonts w:ascii="Helvetica" w:hAnsi="Helvetica"/>
          <w:color w:val="000000" w:themeColor="text1"/>
          <w:sz w:val="24"/>
          <w:szCs w:val="24"/>
          <w:lang w:val="fr-CA"/>
        </w:rPr>
      </w:pPr>
      <w:r>
        <w:rPr>
          <w:rFonts w:ascii="Helvetica" w:hAnsi="Helvetica"/>
          <w:color w:val="000000" w:themeColor="text1"/>
          <w:sz w:val="24"/>
          <w:szCs w:val="24"/>
          <w:lang w:val="fr-CA"/>
        </w:rPr>
        <w:t xml:space="preserve">Toutes les </w:t>
      </w:r>
      <w:r w:rsidR="001C1EEE" w:rsidRPr="006C2B76">
        <w:rPr>
          <w:rFonts w:ascii="Helvetica" w:hAnsi="Helvetica"/>
          <w:color w:val="000000" w:themeColor="text1"/>
          <w:sz w:val="24"/>
          <w:szCs w:val="24"/>
          <w:lang w:val="fr-CA"/>
        </w:rPr>
        <w:t>communications,</w:t>
      </w:r>
      <w:r>
        <w:rPr>
          <w:rFonts w:ascii="Helvetica" w:hAnsi="Helvetica"/>
          <w:color w:val="000000" w:themeColor="text1"/>
          <w:sz w:val="24"/>
          <w:szCs w:val="24"/>
          <w:lang w:val="fr-CA"/>
        </w:rPr>
        <w:t xml:space="preserve"> sous forme</w:t>
      </w:r>
      <w:r w:rsidR="002F5609">
        <w:rPr>
          <w:rFonts w:ascii="Helvetica" w:hAnsi="Helvetica"/>
          <w:color w:val="000000" w:themeColor="text1"/>
          <w:sz w:val="24"/>
          <w:szCs w:val="24"/>
          <w:lang w:val="fr-CA"/>
        </w:rPr>
        <w:t>s</w:t>
      </w:r>
      <w:r w:rsidR="001C1EEE" w:rsidRPr="006C2B76">
        <w:rPr>
          <w:rFonts w:ascii="Helvetica" w:hAnsi="Helvetica"/>
          <w:color w:val="000000" w:themeColor="text1"/>
          <w:sz w:val="24"/>
          <w:szCs w:val="24"/>
          <w:lang w:val="fr-CA"/>
        </w:rPr>
        <w:t xml:space="preserve"> </w:t>
      </w:r>
      <w:r>
        <w:rPr>
          <w:rFonts w:ascii="Helvetica" w:hAnsi="Helvetica"/>
          <w:color w:val="000000" w:themeColor="text1"/>
          <w:sz w:val="24"/>
          <w:szCs w:val="24"/>
          <w:lang w:val="fr-CA"/>
        </w:rPr>
        <w:t>écrite</w:t>
      </w:r>
      <w:r w:rsidR="002F5609">
        <w:rPr>
          <w:rFonts w:ascii="Helvetica" w:hAnsi="Helvetica"/>
          <w:color w:val="000000" w:themeColor="text1"/>
          <w:sz w:val="24"/>
          <w:szCs w:val="24"/>
          <w:lang w:val="fr-CA"/>
        </w:rPr>
        <w:t>s</w:t>
      </w:r>
      <w:r>
        <w:rPr>
          <w:rFonts w:ascii="Helvetica" w:hAnsi="Helvetica"/>
          <w:color w:val="000000" w:themeColor="text1"/>
          <w:sz w:val="24"/>
          <w:szCs w:val="24"/>
          <w:lang w:val="fr-CA"/>
        </w:rPr>
        <w:t xml:space="preserve"> ou autre</w:t>
      </w:r>
      <w:r w:rsidR="002F5609">
        <w:rPr>
          <w:rFonts w:ascii="Helvetica" w:hAnsi="Helvetica"/>
          <w:color w:val="000000" w:themeColor="text1"/>
          <w:sz w:val="24"/>
          <w:szCs w:val="24"/>
          <w:lang w:val="fr-CA"/>
        </w:rPr>
        <w:t>s</w:t>
      </w:r>
      <w:r>
        <w:rPr>
          <w:rFonts w:ascii="Helvetica" w:hAnsi="Helvetica"/>
          <w:color w:val="000000" w:themeColor="text1"/>
          <w:sz w:val="24"/>
          <w:szCs w:val="24"/>
          <w:lang w:val="fr-CA"/>
        </w:rPr>
        <w:t>, seront axées sur les enfants</w:t>
      </w:r>
      <w:r w:rsidR="0011025E">
        <w:rPr>
          <w:rFonts w:ascii="Helvetica" w:hAnsi="Helvetica"/>
          <w:color w:val="000000" w:themeColor="text1"/>
          <w:sz w:val="24"/>
          <w:szCs w:val="24"/>
          <w:lang w:val="fr-CA"/>
        </w:rPr>
        <w:t>,</w:t>
      </w:r>
      <w:r>
        <w:rPr>
          <w:rFonts w:ascii="Helvetica" w:hAnsi="Helvetica"/>
          <w:color w:val="000000" w:themeColor="text1"/>
          <w:sz w:val="24"/>
          <w:szCs w:val="24"/>
          <w:lang w:val="fr-CA"/>
        </w:rPr>
        <w:t xml:space="preserve"> cordiales</w:t>
      </w:r>
      <w:r w:rsidR="00570231">
        <w:rPr>
          <w:rFonts w:ascii="Helvetica" w:hAnsi="Helvetica"/>
          <w:color w:val="000000" w:themeColor="text1"/>
          <w:sz w:val="24"/>
          <w:szCs w:val="24"/>
          <w:lang w:val="fr-CA"/>
        </w:rPr>
        <w:t xml:space="preserve"> et traiteront directe</w:t>
      </w:r>
      <w:r w:rsidR="0011025E">
        <w:rPr>
          <w:rFonts w:ascii="Helvetica" w:hAnsi="Helvetica"/>
          <w:color w:val="000000" w:themeColor="text1"/>
          <w:sz w:val="24"/>
          <w:szCs w:val="24"/>
          <w:lang w:val="fr-CA"/>
        </w:rPr>
        <w:t>ment</w:t>
      </w:r>
      <w:r w:rsidR="00570231">
        <w:rPr>
          <w:rFonts w:ascii="Helvetica" w:hAnsi="Helvetica"/>
          <w:color w:val="000000" w:themeColor="text1"/>
          <w:sz w:val="24"/>
          <w:szCs w:val="24"/>
          <w:lang w:val="fr-CA"/>
        </w:rPr>
        <w:t xml:space="preserve"> des enfants</w:t>
      </w:r>
      <w:r w:rsidR="001C1EEE" w:rsidRPr="006C2B76">
        <w:rPr>
          <w:rFonts w:ascii="Helvetica" w:hAnsi="Helvetica"/>
          <w:color w:val="000000" w:themeColor="text1"/>
          <w:sz w:val="24"/>
          <w:szCs w:val="24"/>
          <w:lang w:val="fr-CA"/>
        </w:rPr>
        <w:t xml:space="preserve">. </w:t>
      </w:r>
      <w:r w:rsidR="00B464DA">
        <w:rPr>
          <w:rFonts w:ascii="Helvetica" w:hAnsi="Helvetica"/>
          <w:color w:val="000000" w:themeColor="text1"/>
          <w:sz w:val="24"/>
          <w:szCs w:val="24"/>
          <w:lang w:val="fr-CA"/>
        </w:rPr>
        <w:t>Les</w:t>
      </w:r>
      <w:r w:rsidR="001C1EEE" w:rsidRPr="006C2B76">
        <w:rPr>
          <w:rFonts w:ascii="Helvetica" w:hAnsi="Helvetica"/>
          <w:color w:val="000000" w:themeColor="text1"/>
          <w:sz w:val="24"/>
          <w:szCs w:val="24"/>
          <w:lang w:val="fr-CA"/>
        </w:rPr>
        <w:t xml:space="preserve"> parents </w:t>
      </w:r>
      <w:r w:rsidR="00B464DA">
        <w:rPr>
          <w:rFonts w:ascii="Helvetica" w:hAnsi="Helvetica"/>
          <w:color w:val="000000" w:themeColor="text1"/>
          <w:sz w:val="24"/>
          <w:szCs w:val="24"/>
          <w:lang w:val="fr-CA"/>
        </w:rPr>
        <w:t xml:space="preserve">resteront en tout temps courtois et polis dans </w:t>
      </w:r>
      <w:r w:rsidR="00B464DA">
        <w:rPr>
          <w:rFonts w:ascii="Helvetica" w:hAnsi="Helvetica"/>
          <w:bCs/>
          <w:color w:val="000000" w:themeColor="text1"/>
          <w:sz w:val="24"/>
          <w:szCs w:val="24"/>
          <w:lang w:val="fr-CA"/>
        </w:rPr>
        <w:t>les</w:t>
      </w:r>
      <w:r w:rsidR="001C1EEE" w:rsidRPr="006C2B76">
        <w:rPr>
          <w:rFonts w:ascii="Helvetica" w:hAnsi="Helvetica"/>
          <w:bCs/>
          <w:color w:val="000000" w:themeColor="text1"/>
          <w:sz w:val="24"/>
          <w:szCs w:val="24"/>
          <w:lang w:val="fr-CA"/>
        </w:rPr>
        <w:t xml:space="preserve"> communications </w:t>
      </w:r>
      <w:r w:rsidR="00B464DA">
        <w:rPr>
          <w:rFonts w:ascii="Helvetica" w:hAnsi="Helvetica"/>
          <w:bCs/>
          <w:color w:val="000000" w:themeColor="text1"/>
          <w:sz w:val="24"/>
          <w:szCs w:val="24"/>
          <w:lang w:val="fr-CA"/>
        </w:rPr>
        <w:t>entre eux</w:t>
      </w:r>
      <w:r w:rsidR="001C1EEE" w:rsidRPr="006C2B76">
        <w:rPr>
          <w:rFonts w:ascii="Helvetica" w:hAnsi="Helvetica"/>
          <w:bCs/>
          <w:color w:val="000000" w:themeColor="text1"/>
          <w:sz w:val="24"/>
          <w:szCs w:val="24"/>
          <w:lang w:val="fr-CA"/>
        </w:rPr>
        <w:t xml:space="preserve">. </w:t>
      </w:r>
      <w:r w:rsidR="00C96BAA">
        <w:rPr>
          <w:rFonts w:ascii="Helvetica" w:hAnsi="Helvetica"/>
          <w:color w:val="000000" w:themeColor="text1"/>
          <w:sz w:val="24"/>
          <w:szCs w:val="24"/>
          <w:lang w:val="fr-CA"/>
        </w:rPr>
        <w:t>De plus</w:t>
      </w:r>
      <w:r w:rsidR="001C1EEE" w:rsidRPr="006C2B76">
        <w:rPr>
          <w:rFonts w:ascii="Helvetica" w:hAnsi="Helvetica"/>
          <w:color w:val="000000" w:themeColor="text1"/>
          <w:sz w:val="24"/>
          <w:szCs w:val="24"/>
          <w:lang w:val="fr-CA"/>
        </w:rPr>
        <w:t xml:space="preserve">, </w:t>
      </w:r>
      <w:r w:rsidR="00C96BAA">
        <w:rPr>
          <w:rFonts w:ascii="Helvetica" w:hAnsi="Helvetica"/>
          <w:color w:val="000000" w:themeColor="text1"/>
          <w:sz w:val="24"/>
          <w:szCs w:val="24"/>
          <w:lang w:val="fr-CA"/>
        </w:rPr>
        <w:t>les</w:t>
      </w:r>
      <w:r w:rsidR="001C1EEE" w:rsidRPr="006C2B76">
        <w:rPr>
          <w:rFonts w:ascii="Helvetica" w:hAnsi="Helvetica"/>
          <w:color w:val="000000" w:themeColor="text1"/>
          <w:sz w:val="24"/>
          <w:szCs w:val="24"/>
          <w:lang w:val="fr-CA"/>
        </w:rPr>
        <w:t xml:space="preserve"> parents</w:t>
      </w:r>
      <w:r w:rsidR="00C96BAA">
        <w:rPr>
          <w:rFonts w:ascii="Helvetica" w:hAnsi="Helvetica"/>
          <w:color w:val="000000" w:themeColor="text1"/>
          <w:sz w:val="24"/>
          <w:szCs w:val="24"/>
          <w:lang w:val="fr-CA"/>
        </w:rPr>
        <w:t xml:space="preserve"> s’abstiendront d’y inclure des renseignements qui reflètent leurs opinions et sentiments personnels au sujet de l’autre partie et se borneront à décider de ce qui est dans l’intérêt des enfants</w:t>
      </w:r>
      <w:r w:rsidR="001C1EEE" w:rsidRPr="006C2B76">
        <w:rPr>
          <w:rFonts w:ascii="Helvetica" w:hAnsi="Helvetica"/>
          <w:color w:val="000000" w:themeColor="text1"/>
          <w:sz w:val="24"/>
          <w:szCs w:val="24"/>
          <w:lang w:val="fr-CA"/>
        </w:rPr>
        <w:t>.</w:t>
      </w:r>
      <w:r w:rsidR="00C96BAA">
        <w:rPr>
          <w:rFonts w:ascii="Helvetica" w:hAnsi="Helvetica"/>
          <w:color w:val="000000" w:themeColor="text1"/>
          <w:sz w:val="24"/>
          <w:szCs w:val="24"/>
          <w:lang w:val="fr-CA"/>
        </w:rPr>
        <w:t xml:space="preserve"> Les préoccupations ou questions sont permises et seront présentées de façon neutre, sans blâme ni critique. Les parents respecteront le</w:t>
      </w:r>
      <w:r w:rsidR="004514DE">
        <w:rPr>
          <w:rFonts w:ascii="Helvetica" w:hAnsi="Helvetica"/>
          <w:color w:val="000000" w:themeColor="text1"/>
          <w:sz w:val="24"/>
          <w:szCs w:val="24"/>
          <w:lang w:val="fr-CA"/>
        </w:rPr>
        <w:t>urs</w:t>
      </w:r>
      <w:r w:rsidR="00C96BAA">
        <w:rPr>
          <w:rFonts w:ascii="Helvetica" w:hAnsi="Helvetica"/>
          <w:color w:val="000000" w:themeColor="text1"/>
          <w:sz w:val="24"/>
          <w:szCs w:val="24"/>
          <w:lang w:val="fr-CA"/>
        </w:rPr>
        <w:t xml:space="preserve"> différences</w:t>
      </w:r>
      <w:r w:rsidR="00DB21AA" w:rsidRPr="00DB21AA">
        <w:rPr>
          <w:rFonts w:ascii="Helvetica" w:hAnsi="Helvetica"/>
          <w:color w:val="000000" w:themeColor="text1"/>
          <w:sz w:val="24"/>
          <w:szCs w:val="24"/>
          <w:lang w:val="fr-CA"/>
        </w:rPr>
        <w:t xml:space="preserve"> </w:t>
      </w:r>
      <w:r w:rsidR="00DB21AA">
        <w:rPr>
          <w:rFonts w:ascii="Helvetica" w:hAnsi="Helvetica"/>
          <w:color w:val="000000" w:themeColor="text1"/>
          <w:sz w:val="24"/>
          <w:szCs w:val="24"/>
          <w:lang w:val="fr-CA"/>
        </w:rPr>
        <w:t>sur le plan des méthodes/approches parentales</w:t>
      </w:r>
      <w:r w:rsidR="001C1EEE" w:rsidRPr="006C2B76">
        <w:rPr>
          <w:rFonts w:ascii="Helvetica" w:hAnsi="Helvetica"/>
          <w:color w:val="000000" w:themeColor="text1"/>
          <w:sz w:val="24"/>
          <w:szCs w:val="24"/>
          <w:lang w:val="fr-CA"/>
        </w:rPr>
        <w:t xml:space="preserve">. </w:t>
      </w:r>
    </w:p>
    <w:p w14:paraId="49E0A09D" w14:textId="77777777" w:rsidR="001A5CA5" w:rsidRPr="006C2B76" w:rsidRDefault="001A5CA5" w:rsidP="001A5CA5">
      <w:pPr>
        <w:spacing w:after="0" w:line="240" w:lineRule="auto"/>
        <w:rPr>
          <w:rFonts w:ascii="Helvetica" w:hAnsi="Helvetica"/>
          <w:color w:val="000000" w:themeColor="text1"/>
          <w:sz w:val="24"/>
          <w:szCs w:val="24"/>
          <w:lang w:val="fr-CA"/>
        </w:rPr>
      </w:pPr>
    </w:p>
    <w:p w14:paraId="497E7B7B" w14:textId="77777777" w:rsidR="007C10E1" w:rsidRPr="006C2B76" w:rsidRDefault="00D82A6F" w:rsidP="001A5CA5">
      <w:pPr>
        <w:pStyle w:val="Heading3"/>
        <w:spacing w:before="0"/>
        <w:rPr>
          <w:rFonts w:ascii="Helvetica" w:hAnsi="Helvetica"/>
          <w:b w:val="0"/>
          <w:color w:val="244B7F"/>
          <w:sz w:val="24"/>
          <w:szCs w:val="24"/>
          <w:lang w:val="fr-CA"/>
        </w:rPr>
      </w:pPr>
      <w:bookmarkStart w:id="58" w:name="_Toc100770967"/>
      <w:r>
        <w:rPr>
          <w:rFonts w:ascii="Helvetica" w:hAnsi="Helvetica"/>
          <w:color w:val="244B7F"/>
          <w:sz w:val="24"/>
          <w:szCs w:val="24"/>
          <w:lang w:val="fr-CA"/>
        </w:rPr>
        <w:t>CALENDRIER RÉGULIER</w:t>
      </w:r>
      <w:bookmarkEnd w:id="58"/>
      <w:r w:rsidR="007C10E1" w:rsidRPr="006C2B76">
        <w:rPr>
          <w:rFonts w:ascii="Helvetica" w:hAnsi="Helvetica"/>
          <w:color w:val="244B7F"/>
          <w:sz w:val="24"/>
          <w:szCs w:val="24"/>
          <w:lang w:val="fr-CA"/>
        </w:rPr>
        <w:t xml:space="preserve"> </w:t>
      </w:r>
    </w:p>
    <w:p w14:paraId="1453EC5C" w14:textId="77777777" w:rsidR="004F429D" w:rsidRPr="006C2B76" w:rsidRDefault="00BA0482" w:rsidP="001A5CA5">
      <w:pPr>
        <w:pStyle w:val="ListParagraph"/>
        <w:numPr>
          <w:ilvl w:val="0"/>
          <w:numId w:val="21"/>
        </w:numPr>
        <w:spacing w:after="0" w:line="240" w:lineRule="auto"/>
        <w:rPr>
          <w:rFonts w:ascii="Helvetica" w:eastAsia="Times New Roman" w:hAnsi="Helvetica"/>
          <w:color w:val="000000" w:themeColor="text1"/>
          <w:lang w:val="fr-CA"/>
        </w:rPr>
      </w:pPr>
      <w:r>
        <w:rPr>
          <w:rFonts w:ascii="Helvetica" w:hAnsi="Helvetica"/>
          <w:sz w:val="24"/>
          <w:szCs w:val="24"/>
          <w:lang w:val="fr-CA"/>
        </w:rPr>
        <w:t xml:space="preserve">Sauf entente contraire des parents ou ordonnance contraire du tribunal, nous convenons de respecter le </w:t>
      </w:r>
      <w:r w:rsidR="00D82A6F">
        <w:rPr>
          <w:rFonts w:ascii="Helvetica" w:hAnsi="Helvetica"/>
          <w:color w:val="000000" w:themeColor="text1"/>
          <w:sz w:val="24"/>
          <w:szCs w:val="24"/>
          <w:lang w:val="fr-CA"/>
        </w:rPr>
        <w:t>calendrier régulier</w:t>
      </w:r>
      <w:r w:rsidR="007C10E1" w:rsidRPr="006C2B76">
        <w:rPr>
          <w:rFonts w:ascii="Helvetica" w:hAnsi="Helvetica"/>
          <w:color w:val="000000" w:themeColor="text1"/>
          <w:sz w:val="24"/>
          <w:szCs w:val="24"/>
          <w:lang w:val="fr-CA"/>
        </w:rPr>
        <w:t xml:space="preserve"> </w:t>
      </w:r>
      <w:r>
        <w:rPr>
          <w:rFonts w:ascii="Helvetica" w:hAnsi="Helvetica"/>
          <w:color w:val="000000" w:themeColor="text1"/>
          <w:sz w:val="24"/>
          <w:szCs w:val="24"/>
          <w:lang w:val="fr-CA"/>
        </w:rPr>
        <w:t>ci-dessous</w:t>
      </w:r>
      <w:r w:rsidR="004F429D" w:rsidRPr="006C2B76">
        <w:rPr>
          <w:rFonts w:ascii="Helvetica" w:hAnsi="Helvetica"/>
          <w:color w:val="000000" w:themeColor="text1"/>
          <w:sz w:val="24"/>
          <w:szCs w:val="24"/>
          <w:lang w:val="fr-CA"/>
        </w:rPr>
        <w:t>.</w:t>
      </w:r>
      <w:r>
        <w:rPr>
          <w:rFonts w:ascii="Helvetica" w:hAnsi="Helvetica"/>
          <w:color w:val="000000" w:themeColor="text1"/>
          <w:sz w:val="24"/>
          <w:szCs w:val="24"/>
          <w:lang w:val="fr-CA"/>
        </w:rPr>
        <w:t xml:space="preserve"> Les enfants résideront chez le père :</w:t>
      </w:r>
    </w:p>
    <w:p w14:paraId="729F549E" w14:textId="77777777" w:rsidR="004F429D" w:rsidRPr="006C2B76" w:rsidRDefault="00AB3CA4" w:rsidP="001A5CA5">
      <w:pPr>
        <w:pStyle w:val="ListParagraph"/>
        <w:numPr>
          <w:ilvl w:val="1"/>
          <w:numId w:val="21"/>
        </w:numPr>
        <w:spacing w:after="0" w:line="240" w:lineRule="auto"/>
        <w:contextualSpacing w:val="0"/>
        <w:rPr>
          <w:rFonts w:ascii="Helvetica" w:eastAsia="Times New Roman" w:hAnsi="Helvetica"/>
          <w:color w:val="000000" w:themeColor="text1"/>
          <w:sz w:val="24"/>
          <w:szCs w:val="24"/>
          <w:lang w:val="fr-CA"/>
        </w:rPr>
      </w:pPr>
      <w:r>
        <w:rPr>
          <w:rFonts w:ascii="Helvetica" w:eastAsia="Times New Roman" w:hAnsi="Helvetica" w:cs="Arial"/>
          <w:color w:val="000000" w:themeColor="text1"/>
          <w:sz w:val="24"/>
          <w:szCs w:val="24"/>
          <w:lang w:val="fr-CA"/>
        </w:rPr>
        <w:t>une fin de semaine sur deux</w:t>
      </w:r>
      <w:r w:rsidR="00E3356C">
        <w:rPr>
          <w:rFonts w:ascii="Helvetica" w:eastAsia="Times New Roman" w:hAnsi="Helvetica" w:cs="Arial"/>
          <w:color w:val="000000" w:themeColor="text1"/>
          <w:sz w:val="24"/>
          <w:szCs w:val="24"/>
          <w:lang w:val="fr-CA"/>
        </w:rPr>
        <w:t>,</w:t>
      </w:r>
      <w:r>
        <w:rPr>
          <w:rFonts w:ascii="Helvetica" w:eastAsia="Times New Roman" w:hAnsi="Helvetica" w:cs="Arial"/>
          <w:color w:val="000000" w:themeColor="text1"/>
          <w:sz w:val="24"/>
          <w:szCs w:val="24"/>
          <w:lang w:val="fr-CA"/>
        </w:rPr>
        <w:t xml:space="preserve"> </w:t>
      </w:r>
      <w:r w:rsidR="004C0287">
        <w:rPr>
          <w:rFonts w:ascii="Helvetica" w:eastAsia="Times New Roman" w:hAnsi="Helvetica" w:cs="Arial"/>
          <w:color w:val="000000" w:themeColor="text1"/>
          <w:sz w:val="24"/>
          <w:szCs w:val="24"/>
          <w:lang w:val="fr-CA"/>
        </w:rPr>
        <w:t>du vendredi après l’école jusqu’au lundi avant l’école;</w:t>
      </w:r>
    </w:p>
    <w:p w14:paraId="657E3160" w14:textId="77777777" w:rsidR="004F429D" w:rsidRPr="006C2B76" w:rsidRDefault="00E3356C" w:rsidP="001A5CA5">
      <w:pPr>
        <w:pStyle w:val="ListParagraph"/>
        <w:numPr>
          <w:ilvl w:val="1"/>
          <w:numId w:val="21"/>
        </w:numPr>
        <w:spacing w:after="0" w:line="240" w:lineRule="auto"/>
        <w:contextualSpacing w:val="0"/>
        <w:rPr>
          <w:rFonts w:ascii="Helvetica" w:eastAsia="Times New Roman" w:hAnsi="Helvetica"/>
          <w:color w:val="000000" w:themeColor="text1"/>
          <w:sz w:val="24"/>
          <w:szCs w:val="24"/>
          <w:lang w:val="fr-CA"/>
        </w:rPr>
      </w:pPr>
      <w:r>
        <w:rPr>
          <w:rFonts w:ascii="Helvetica" w:eastAsia="Times New Roman" w:hAnsi="Helvetica" w:cs="Arial"/>
          <w:color w:val="000000" w:themeColor="text1"/>
          <w:sz w:val="24"/>
          <w:szCs w:val="24"/>
          <w:lang w:val="fr-CA"/>
        </w:rPr>
        <w:t>chaque nuitée du mercredi, du mercredi après l’école jusqu’au jeudi avant l’école;</w:t>
      </w:r>
    </w:p>
    <w:p w14:paraId="35391302" w14:textId="77777777" w:rsidR="004F429D" w:rsidRPr="006C2B76" w:rsidRDefault="00E3356C" w:rsidP="001A5CA5">
      <w:pPr>
        <w:pStyle w:val="ListParagraph"/>
        <w:numPr>
          <w:ilvl w:val="1"/>
          <w:numId w:val="21"/>
        </w:numPr>
        <w:spacing w:after="0" w:line="240" w:lineRule="auto"/>
        <w:contextualSpacing w:val="0"/>
        <w:rPr>
          <w:rFonts w:ascii="Helvetica" w:eastAsia="Times New Roman" w:hAnsi="Helvetica"/>
          <w:color w:val="000000" w:themeColor="text1"/>
          <w:sz w:val="24"/>
          <w:szCs w:val="24"/>
          <w:lang w:val="fr-CA"/>
        </w:rPr>
      </w:pPr>
      <w:r>
        <w:rPr>
          <w:rFonts w:ascii="Helvetica" w:eastAsia="Times New Roman" w:hAnsi="Helvetica" w:cs="Arial"/>
          <w:color w:val="000000" w:themeColor="text1"/>
          <w:sz w:val="24"/>
          <w:szCs w:val="24"/>
          <w:lang w:val="fr-CA"/>
        </w:rPr>
        <w:t xml:space="preserve"> les mardis soir </w:t>
      </w:r>
      <w:r w:rsidR="00987105">
        <w:rPr>
          <w:rFonts w:ascii="Helvetica" w:eastAsia="Times New Roman" w:hAnsi="Helvetica" w:cs="Arial"/>
          <w:color w:val="000000" w:themeColor="text1"/>
          <w:sz w:val="24"/>
          <w:szCs w:val="24"/>
          <w:lang w:val="fr-CA"/>
        </w:rPr>
        <w:t xml:space="preserve">qui </w:t>
      </w:r>
      <w:r>
        <w:rPr>
          <w:rFonts w:ascii="Helvetica" w:eastAsia="Times New Roman" w:hAnsi="Helvetica" w:cs="Arial"/>
          <w:color w:val="000000" w:themeColor="text1"/>
          <w:sz w:val="24"/>
          <w:szCs w:val="24"/>
          <w:lang w:val="fr-CA"/>
        </w:rPr>
        <w:t>suiv</w:t>
      </w:r>
      <w:r w:rsidR="00987105">
        <w:rPr>
          <w:rFonts w:ascii="Helvetica" w:eastAsia="Times New Roman" w:hAnsi="Helvetica" w:cs="Arial"/>
          <w:color w:val="000000" w:themeColor="text1"/>
          <w:sz w:val="24"/>
          <w:szCs w:val="24"/>
          <w:lang w:val="fr-CA"/>
        </w:rPr>
        <w:t>e</w:t>
      </w:r>
      <w:r>
        <w:rPr>
          <w:rFonts w:ascii="Helvetica" w:eastAsia="Times New Roman" w:hAnsi="Helvetica" w:cs="Arial"/>
          <w:color w:val="000000" w:themeColor="text1"/>
          <w:sz w:val="24"/>
          <w:szCs w:val="24"/>
          <w:lang w:val="fr-CA"/>
        </w:rPr>
        <w:t xml:space="preserve">nt une fin de semaine </w:t>
      </w:r>
      <w:r w:rsidR="001B5D8E">
        <w:rPr>
          <w:rFonts w:ascii="Helvetica" w:eastAsia="Times New Roman" w:hAnsi="Helvetica" w:cs="Arial"/>
          <w:color w:val="000000" w:themeColor="text1"/>
          <w:sz w:val="24"/>
          <w:szCs w:val="24"/>
          <w:lang w:val="fr-CA"/>
        </w:rPr>
        <w:t>au cours de laquelle</w:t>
      </w:r>
      <w:r>
        <w:rPr>
          <w:rFonts w:ascii="Helvetica" w:eastAsia="Times New Roman" w:hAnsi="Helvetica" w:cs="Arial"/>
          <w:color w:val="000000" w:themeColor="text1"/>
          <w:sz w:val="24"/>
          <w:szCs w:val="24"/>
          <w:lang w:val="fr-CA"/>
        </w:rPr>
        <w:t xml:space="preserve"> les enfants </w:t>
      </w:r>
      <w:r w:rsidR="00F22E0B">
        <w:rPr>
          <w:rFonts w:ascii="Helvetica" w:eastAsia="Times New Roman" w:hAnsi="Helvetica" w:cs="Arial"/>
          <w:color w:val="000000" w:themeColor="text1"/>
          <w:sz w:val="24"/>
          <w:szCs w:val="24"/>
          <w:lang w:val="fr-CA"/>
        </w:rPr>
        <w:t xml:space="preserve">ont </w:t>
      </w:r>
      <w:r>
        <w:rPr>
          <w:rFonts w:ascii="Helvetica" w:eastAsia="Times New Roman" w:hAnsi="Helvetica" w:cs="Arial"/>
          <w:color w:val="000000" w:themeColor="text1"/>
          <w:sz w:val="24"/>
          <w:szCs w:val="24"/>
          <w:lang w:val="fr-CA"/>
        </w:rPr>
        <w:t>résid</w:t>
      </w:r>
      <w:r w:rsidR="00F22E0B">
        <w:rPr>
          <w:rFonts w:ascii="Helvetica" w:eastAsia="Times New Roman" w:hAnsi="Helvetica" w:cs="Arial"/>
          <w:color w:val="000000" w:themeColor="text1"/>
          <w:sz w:val="24"/>
          <w:szCs w:val="24"/>
          <w:lang w:val="fr-CA"/>
        </w:rPr>
        <w:t>é</w:t>
      </w:r>
      <w:r>
        <w:rPr>
          <w:rFonts w:ascii="Helvetica" w:eastAsia="Times New Roman" w:hAnsi="Helvetica" w:cs="Arial"/>
          <w:color w:val="000000" w:themeColor="text1"/>
          <w:sz w:val="24"/>
          <w:szCs w:val="24"/>
          <w:lang w:val="fr-CA"/>
        </w:rPr>
        <w:t xml:space="preserve"> chez la mère</w:t>
      </w:r>
      <w:r w:rsidR="004F429D" w:rsidRPr="006C2B76">
        <w:rPr>
          <w:rFonts w:ascii="Helvetica" w:eastAsia="Times New Roman" w:hAnsi="Helvetica" w:cs="Arial"/>
          <w:color w:val="000000" w:themeColor="text1"/>
          <w:sz w:val="24"/>
          <w:szCs w:val="24"/>
          <w:lang w:val="fr-CA"/>
        </w:rPr>
        <w:t>,</w:t>
      </w:r>
      <w:r>
        <w:rPr>
          <w:rFonts w:ascii="Helvetica" w:eastAsia="Times New Roman" w:hAnsi="Helvetica" w:cs="Arial"/>
          <w:color w:val="000000" w:themeColor="text1"/>
          <w:sz w:val="24"/>
          <w:szCs w:val="24"/>
          <w:lang w:val="fr-CA"/>
        </w:rPr>
        <w:t xml:space="preserve"> </w:t>
      </w:r>
      <w:r w:rsidR="00333BE0">
        <w:rPr>
          <w:rFonts w:ascii="Helvetica" w:eastAsia="Times New Roman" w:hAnsi="Helvetica" w:cs="Arial"/>
          <w:color w:val="000000" w:themeColor="text1"/>
          <w:sz w:val="24"/>
          <w:szCs w:val="24"/>
          <w:lang w:val="fr-CA"/>
        </w:rPr>
        <w:t>à partir de la fin de la journée scolaire</w:t>
      </w:r>
      <w:r>
        <w:rPr>
          <w:rFonts w:ascii="Helvetica" w:eastAsia="Times New Roman" w:hAnsi="Helvetica" w:cs="Arial"/>
          <w:color w:val="000000" w:themeColor="text1"/>
          <w:sz w:val="24"/>
          <w:szCs w:val="24"/>
          <w:lang w:val="fr-CA"/>
        </w:rPr>
        <w:t xml:space="preserve"> jusqu’à 20 h;</w:t>
      </w:r>
    </w:p>
    <w:p w14:paraId="699AF31D" w14:textId="77777777" w:rsidR="004F429D" w:rsidRPr="006C2B76" w:rsidRDefault="001B5D8E" w:rsidP="001A5CA5">
      <w:pPr>
        <w:pStyle w:val="ListParagraph"/>
        <w:numPr>
          <w:ilvl w:val="1"/>
          <w:numId w:val="21"/>
        </w:numPr>
        <w:spacing w:after="0" w:line="240" w:lineRule="auto"/>
        <w:contextualSpacing w:val="0"/>
        <w:rPr>
          <w:rFonts w:ascii="Helvetica" w:eastAsia="Times New Roman" w:hAnsi="Helvetica"/>
          <w:color w:val="000000" w:themeColor="text1"/>
          <w:sz w:val="24"/>
          <w:szCs w:val="24"/>
          <w:lang w:val="fr-CA"/>
        </w:rPr>
      </w:pPr>
      <w:r>
        <w:rPr>
          <w:rFonts w:ascii="Helvetica" w:eastAsia="Times New Roman" w:hAnsi="Helvetica" w:cs="Arial"/>
          <w:color w:val="000000" w:themeColor="text1"/>
          <w:sz w:val="24"/>
          <w:szCs w:val="24"/>
          <w:lang w:val="fr-CA"/>
        </w:rPr>
        <w:t xml:space="preserve"> les jeudis soir qui suivent une fin de semaine au cours de laquelle les enfants ont résidé chez le père</w:t>
      </w:r>
      <w:r w:rsidRPr="006C2B76">
        <w:rPr>
          <w:rFonts w:ascii="Helvetica" w:eastAsia="Times New Roman" w:hAnsi="Helvetica" w:cs="Arial"/>
          <w:color w:val="000000" w:themeColor="text1"/>
          <w:sz w:val="24"/>
          <w:szCs w:val="24"/>
          <w:lang w:val="fr-CA"/>
        </w:rPr>
        <w:t>,</w:t>
      </w:r>
      <w:r>
        <w:rPr>
          <w:rFonts w:ascii="Helvetica" w:eastAsia="Times New Roman" w:hAnsi="Helvetica" w:cs="Arial"/>
          <w:color w:val="000000" w:themeColor="text1"/>
          <w:sz w:val="24"/>
          <w:szCs w:val="24"/>
          <w:lang w:val="fr-CA"/>
        </w:rPr>
        <w:t xml:space="preserve"> </w:t>
      </w:r>
      <w:r w:rsidR="00333BE0">
        <w:rPr>
          <w:rFonts w:ascii="Helvetica" w:eastAsia="Times New Roman" w:hAnsi="Helvetica" w:cs="Arial"/>
          <w:color w:val="000000" w:themeColor="text1"/>
          <w:sz w:val="24"/>
          <w:szCs w:val="24"/>
          <w:lang w:val="fr-CA"/>
        </w:rPr>
        <w:t xml:space="preserve">à partir de la fin de la journée scolaire </w:t>
      </w:r>
      <w:r>
        <w:rPr>
          <w:rFonts w:ascii="Helvetica" w:eastAsia="Times New Roman" w:hAnsi="Helvetica" w:cs="Arial"/>
          <w:color w:val="000000" w:themeColor="text1"/>
          <w:sz w:val="24"/>
          <w:szCs w:val="24"/>
          <w:lang w:val="fr-CA"/>
        </w:rPr>
        <w:t>jusqu’à 20 h</w:t>
      </w:r>
      <w:r w:rsidR="004F429D" w:rsidRPr="006C2B76">
        <w:rPr>
          <w:rFonts w:ascii="Helvetica" w:eastAsia="Times New Roman" w:hAnsi="Helvetica" w:cs="Arial"/>
          <w:color w:val="000000" w:themeColor="text1"/>
          <w:sz w:val="24"/>
          <w:szCs w:val="24"/>
          <w:lang w:val="fr-CA"/>
        </w:rPr>
        <w:t>.</w:t>
      </w:r>
    </w:p>
    <w:p w14:paraId="786D92FF" w14:textId="02674472" w:rsidR="007C10E1" w:rsidRDefault="00D31D24" w:rsidP="001A5CA5">
      <w:pPr>
        <w:pStyle w:val="ListParagraph"/>
        <w:spacing w:after="0" w:line="240" w:lineRule="auto"/>
        <w:ind w:left="360"/>
        <w:contextualSpacing w:val="0"/>
        <w:rPr>
          <w:rFonts w:ascii="Helvetica" w:eastAsia="Times New Roman" w:hAnsi="Helvetica" w:cs="Arial"/>
          <w:color w:val="000000" w:themeColor="text1"/>
          <w:sz w:val="24"/>
          <w:szCs w:val="24"/>
          <w:lang w:val="fr-CA"/>
        </w:rPr>
      </w:pPr>
      <w:r>
        <w:rPr>
          <w:rFonts w:ascii="Helvetica" w:eastAsia="Times New Roman" w:hAnsi="Helvetica" w:cs="Arial"/>
          <w:color w:val="000000" w:themeColor="text1"/>
          <w:sz w:val="24"/>
          <w:szCs w:val="24"/>
          <w:lang w:val="fr-CA"/>
        </w:rPr>
        <w:t>Autrement</w:t>
      </w:r>
      <w:r w:rsidR="00CC21A1">
        <w:rPr>
          <w:rFonts w:ascii="Helvetica" w:eastAsia="Times New Roman" w:hAnsi="Helvetica" w:cs="Arial"/>
          <w:color w:val="000000" w:themeColor="text1"/>
          <w:sz w:val="24"/>
          <w:szCs w:val="24"/>
          <w:lang w:val="fr-CA"/>
        </w:rPr>
        <w:t>, les enfants résideront chez la mère</w:t>
      </w:r>
      <w:r w:rsidR="004F429D" w:rsidRPr="006C2B76">
        <w:rPr>
          <w:rFonts w:ascii="Helvetica" w:eastAsia="Times New Roman" w:hAnsi="Helvetica" w:cs="Arial"/>
          <w:color w:val="000000" w:themeColor="text1"/>
          <w:sz w:val="24"/>
          <w:szCs w:val="24"/>
          <w:lang w:val="fr-CA"/>
        </w:rPr>
        <w:t>.</w:t>
      </w:r>
    </w:p>
    <w:p w14:paraId="4EB96836" w14:textId="39DFAC32" w:rsidR="008177C5" w:rsidRDefault="008177C5" w:rsidP="001A5CA5">
      <w:pPr>
        <w:pStyle w:val="ListParagraph"/>
        <w:spacing w:after="0" w:line="240" w:lineRule="auto"/>
        <w:ind w:left="360"/>
        <w:contextualSpacing w:val="0"/>
        <w:rPr>
          <w:rFonts w:ascii="Helvetica" w:eastAsia="Times New Roman" w:hAnsi="Helvetica" w:cs="Arial"/>
          <w:color w:val="000000" w:themeColor="text1"/>
          <w:sz w:val="24"/>
          <w:szCs w:val="24"/>
          <w:lang w:val="fr-CA"/>
        </w:rPr>
      </w:pPr>
    </w:p>
    <w:p w14:paraId="54DDDD12" w14:textId="5E76CC63" w:rsidR="008177C5" w:rsidRDefault="008177C5" w:rsidP="001A5CA5">
      <w:pPr>
        <w:pStyle w:val="ListParagraph"/>
        <w:spacing w:after="0" w:line="240" w:lineRule="auto"/>
        <w:ind w:left="360"/>
        <w:contextualSpacing w:val="0"/>
        <w:rPr>
          <w:rFonts w:ascii="Helvetica" w:eastAsia="Times New Roman" w:hAnsi="Helvetica" w:cs="Arial"/>
          <w:color w:val="000000" w:themeColor="text1"/>
          <w:sz w:val="24"/>
          <w:szCs w:val="24"/>
          <w:lang w:val="fr-CA"/>
        </w:rPr>
      </w:pPr>
    </w:p>
    <w:p w14:paraId="0E8BCB6F" w14:textId="24081028" w:rsidR="008177C5" w:rsidRDefault="008177C5" w:rsidP="001A5CA5">
      <w:pPr>
        <w:pStyle w:val="ListParagraph"/>
        <w:spacing w:after="0" w:line="240" w:lineRule="auto"/>
        <w:ind w:left="360"/>
        <w:contextualSpacing w:val="0"/>
        <w:rPr>
          <w:rFonts w:ascii="Helvetica" w:eastAsia="Times New Roman" w:hAnsi="Helvetica" w:cs="Arial"/>
          <w:color w:val="000000" w:themeColor="text1"/>
          <w:sz w:val="24"/>
          <w:szCs w:val="24"/>
          <w:lang w:val="fr-CA"/>
        </w:rPr>
      </w:pPr>
    </w:p>
    <w:p w14:paraId="64609629" w14:textId="686D959C" w:rsidR="008177C5" w:rsidRDefault="008177C5" w:rsidP="001A5CA5">
      <w:pPr>
        <w:pStyle w:val="ListParagraph"/>
        <w:spacing w:after="0" w:line="240" w:lineRule="auto"/>
        <w:ind w:left="360"/>
        <w:contextualSpacing w:val="0"/>
        <w:rPr>
          <w:rFonts w:ascii="Helvetica" w:eastAsia="Times New Roman" w:hAnsi="Helvetica" w:cs="Arial"/>
          <w:color w:val="000000" w:themeColor="text1"/>
          <w:sz w:val="24"/>
          <w:szCs w:val="24"/>
          <w:lang w:val="fr-CA"/>
        </w:rPr>
      </w:pPr>
    </w:p>
    <w:p w14:paraId="4F115F08" w14:textId="68779C2E" w:rsidR="008177C5" w:rsidRDefault="008177C5" w:rsidP="001A5CA5">
      <w:pPr>
        <w:pStyle w:val="ListParagraph"/>
        <w:spacing w:after="0" w:line="240" w:lineRule="auto"/>
        <w:ind w:left="360"/>
        <w:contextualSpacing w:val="0"/>
        <w:rPr>
          <w:rFonts w:ascii="Helvetica" w:eastAsia="Times New Roman" w:hAnsi="Helvetica" w:cs="Arial"/>
          <w:color w:val="000000" w:themeColor="text1"/>
          <w:sz w:val="24"/>
          <w:szCs w:val="24"/>
          <w:lang w:val="fr-CA"/>
        </w:rPr>
      </w:pPr>
    </w:p>
    <w:p w14:paraId="4FAF8E97" w14:textId="1CFE16B1" w:rsidR="008177C5" w:rsidRDefault="008177C5" w:rsidP="001A5CA5">
      <w:pPr>
        <w:pStyle w:val="ListParagraph"/>
        <w:spacing w:after="0" w:line="240" w:lineRule="auto"/>
        <w:ind w:left="360"/>
        <w:contextualSpacing w:val="0"/>
        <w:rPr>
          <w:rFonts w:ascii="Helvetica" w:eastAsia="Times New Roman" w:hAnsi="Helvetica" w:cs="Arial"/>
          <w:color w:val="000000" w:themeColor="text1"/>
          <w:sz w:val="24"/>
          <w:szCs w:val="24"/>
          <w:lang w:val="fr-CA"/>
        </w:rPr>
      </w:pPr>
    </w:p>
    <w:p w14:paraId="5AB943FD" w14:textId="107229E3" w:rsidR="008177C5" w:rsidRDefault="008177C5" w:rsidP="001A5CA5">
      <w:pPr>
        <w:pStyle w:val="ListParagraph"/>
        <w:spacing w:after="0" w:line="240" w:lineRule="auto"/>
        <w:ind w:left="360"/>
        <w:contextualSpacing w:val="0"/>
        <w:rPr>
          <w:rFonts w:ascii="Helvetica" w:eastAsia="Times New Roman" w:hAnsi="Helvetica" w:cs="Arial"/>
          <w:color w:val="000000" w:themeColor="text1"/>
          <w:sz w:val="24"/>
          <w:szCs w:val="24"/>
          <w:lang w:val="fr-CA"/>
        </w:rPr>
      </w:pPr>
    </w:p>
    <w:p w14:paraId="06BDAF4D" w14:textId="77777777" w:rsidR="008177C5" w:rsidRPr="006C2B76" w:rsidRDefault="008177C5" w:rsidP="001A5CA5">
      <w:pPr>
        <w:pStyle w:val="ListParagraph"/>
        <w:spacing w:after="0" w:line="240" w:lineRule="auto"/>
        <w:ind w:left="360"/>
        <w:contextualSpacing w:val="0"/>
        <w:rPr>
          <w:rFonts w:ascii="Helvetica" w:eastAsia="Times New Roman" w:hAnsi="Helvetica"/>
          <w:color w:val="000000" w:themeColor="text1"/>
          <w:lang w:val="fr-CA"/>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1010"/>
        <w:gridCol w:w="1105"/>
        <w:gridCol w:w="1418"/>
        <w:gridCol w:w="992"/>
        <w:gridCol w:w="1305"/>
        <w:gridCol w:w="1134"/>
        <w:gridCol w:w="1417"/>
      </w:tblGrid>
      <w:tr w:rsidR="00BB26B7" w:rsidRPr="006C2B76" w14:paraId="133348F5" w14:textId="77777777" w:rsidTr="001C4A41">
        <w:trPr>
          <w:trHeight w:val="356"/>
        </w:trPr>
        <w:tc>
          <w:tcPr>
            <w:tcW w:w="828" w:type="dxa"/>
            <w:shd w:val="clear" w:color="auto" w:fill="A8C3E6"/>
          </w:tcPr>
          <w:p w14:paraId="1EAD3D52" w14:textId="20686F7A" w:rsidR="00BB26B7" w:rsidRPr="006C2B76" w:rsidRDefault="00BB26B7" w:rsidP="00BB26B7">
            <w:pPr>
              <w:tabs>
                <w:tab w:val="center" w:pos="4320"/>
                <w:tab w:val="right" w:pos="8640"/>
              </w:tabs>
              <w:rPr>
                <w:rFonts w:ascii="Helvetica" w:hAnsi="Helvetica"/>
                <w:b/>
                <w:sz w:val="21"/>
                <w:szCs w:val="21"/>
                <w:lang w:val="fr-CA"/>
              </w:rPr>
            </w:pPr>
            <w:r w:rsidRPr="005F4F16">
              <w:rPr>
                <w:rFonts w:ascii="Helvetica" w:hAnsi="Helvetica"/>
                <w:b/>
                <w:sz w:val="21"/>
                <w:szCs w:val="21"/>
                <w:lang w:val="fr-CA"/>
              </w:rPr>
              <w:lastRenderedPageBreak/>
              <w:t>Sem</w:t>
            </w:r>
            <w:r w:rsidR="00D36C75">
              <w:rPr>
                <w:rFonts w:ascii="Helvetica" w:hAnsi="Helvetica"/>
                <w:b/>
                <w:sz w:val="21"/>
                <w:szCs w:val="21"/>
                <w:lang w:val="fr-CA"/>
              </w:rPr>
              <w:t>-</w:t>
            </w:r>
            <w:r w:rsidRPr="005F4F16">
              <w:rPr>
                <w:rFonts w:ascii="Helvetica" w:hAnsi="Helvetica"/>
                <w:b/>
                <w:sz w:val="21"/>
                <w:szCs w:val="21"/>
                <w:lang w:val="fr-CA"/>
              </w:rPr>
              <w:t>aine</w:t>
            </w:r>
          </w:p>
        </w:tc>
        <w:tc>
          <w:tcPr>
            <w:tcW w:w="1010" w:type="dxa"/>
            <w:shd w:val="clear" w:color="auto" w:fill="A8C3E6"/>
          </w:tcPr>
          <w:p w14:paraId="77162FDA" w14:textId="1A65E4EC" w:rsidR="00BB26B7" w:rsidRPr="006C2B76" w:rsidRDefault="001C4A41" w:rsidP="00BB26B7">
            <w:pPr>
              <w:tabs>
                <w:tab w:val="center" w:pos="4320"/>
                <w:tab w:val="right" w:pos="8640"/>
              </w:tabs>
              <w:jc w:val="center"/>
              <w:rPr>
                <w:rFonts w:ascii="Helvetica" w:hAnsi="Helvetica"/>
                <w:b/>
                <w:sz w:val="21"/>
                <w:szCs w:val="21"/>
                <w:lang w:val="fr-CA"/>
              </w:rPr>
            </w:pPr>
            <w:r>
              <w:rPr>
                <w:rFonts w:ascii="Helvetica" w:hAnsi="Helvetica"/>
                <w:b/>
                <w:sz w:val="21"/>
                <w:szCs w:val="21"/>
                <w:lang w:val="fr-CA"/>
              </w:rPr>
              <w:t>Lundi</w:t>
            </w:r>
          </w:p>
        </w:tc>
        <w:tc>
          <w:tcPr>
            <w:tcW w:w="1105" w:type="dxa"/>
            <w:shd w:val="clear" w:color="auto" w:fill="A8C3E6"/>
          </w:tcPr>
          <w:p w14:paraId="2936BFD3" w14:textId="77777777" w:rsidR="00BB26B7" w:rsidRPr="006C2B76" w:rsidRDefault="00BB26B7" w:rsidP="00BB26B7">
            <w:pPr>
              <w:tabs>
                <w:tab w:val="center" w:pos="4320"/>
                <w:tab w:val="right" w:pos="8640"/>
              </w:tabs>
              <w:jc w:val="center"/>
              <w:rPr>
                <w:rFonts w:ascii="Helvetica" w:hAnsi="Helvetica"/>
                <w:b/>
                <w:sz w:val="21"/>
                <w:szCs w:val="21"/>
                <w:lang w:val="fr-CA"/>
              </w:rPr>
            </w:pPr>
            <w:r w:rsidRPr="005F4F16">
              <w:rPr>
                <w:rFonts w:ascii="Helvetica" w:hAnsi="Helvetica"/>
                <w:b/>
                <w:sz w:val="21"/>
                <w:szCs w:val="21"/>
                <w:lang w:val="fr-CA"/>
              </w:rPr>
              <w:t>Mardi</w:t>
            </w:r>
          </w:p>
        </w:tc>
        <w:tc>
          <w:tcPr>
            <w:tcW w:w="1418" w:type="dxa"/>
            <w:shd w:val="clear" w:color="auto" w:fill="A8C3E6"/>
          </w:tcPr>
          <w:p w14:paraId="3469BE6C" w14:textId="77777777" w:rsidR="00BB26B7" w:rsidRPr="006C2B76" w:rsidRDefault="00BB26B7" w:rsidP="00BB26B7">
            <w:pPr>
              <w:tabs>
                <w:tab w:val="center" w:pos="4320"/>
                <w:tab w:val="right" w:pos="8640"/>
              </w:tabs>
              <w:jc w:val="center"/>
              <w:rPr>
                <w:rFonts w:ascii="Helvetica" w:hAnsi="Helvetica"/>
                <w:b/>
                <w:sz w:val="21"/>
                <w:szCs w:val="21"/>
                <w:lang w:val="fr-CA"/>
              </w:rPr>
            </w:pPr>
            <w:r w:rsidRPr="005F4F16">
              <w:rPr>
                <w:rFonts w:ascii="Helvetica" w:hAnsi="Helvetica"/>
                <w:b/>
                <w:sz w:val="21"/>
                <w:szCs w:val="21"/>
                <w:lang w:val="fr-CA"/>
              </w:rPr>
              <w:t>Mercredi</w:t>
            </w:r>
          </w:p>
        </w:tc>
        <w:tc>
          <w:tcPr>
            <w:tcW w:w="992" w:type="dxa"/>
            <w:shd w:val="clear" w:color="auto" w:fill="A8C3E6"/>
          </w:tcPr>
          <w:p w14:paraId="57BAF49F" w14:textId="77777777" w:rsidR="00BB26B7" w:rsidRPr="006C2B76" w:rsidRDefault="00BB26B7" w:rsidP="00BB26B7">
            <w:pPr>
              <w:tabs>
                <w:tab w:val="center" w:pos="4320"/>
                <w:tab w:val="right" w:pos="8640"/>
              </w:tabs>
              <w:jc w:val="center"/>
              <w:rPr>
                <w:rFonts w:ascii="Helvetica" w:hAnsi="Helvetica"/>
                <w:b/>
                <w:sz w:val="21"/>
                <w:szCs w:val="21"/>
                <w:lang w:val="fr-CA"/>
              </w:rPr>
            </w:pPr>
            <w:r w:rsidRPr="005F4F16">
              <w:rPr>
                <w:rFonts w:ascii="Helvetica" w:hAnsi="Helvetica"/>
                <w:b/>
                <w:sz w:val="21"/>
                <w:szCs w:val="21"/>
                <w:lang w:val="fr-CA"/>
              </w:rPr>
              <w:t>Jeudi</w:t>
            </w:r>
          </w:p>
        </w:tc>
        <w:tc>
          <w:tcPr>
            <w:tcW w:w="1305" w:type="dxa"/>
            <w:shd w:val="clear" w:color="auto" w:fill="A8C3E6"/>
          </w:tcPr>
          <w:p w14:paraId="3A476B3A" w14:textId="77777777" w:rsidR="00BB26B7" w:rsidRPr="006C2B76" w:rsidRDefault="00BB26B7" w:rsidP="00BB26B7">
            <w:pPr>
              <w:tabs>
                <w:tab w:val="center" w:pos="4320"/>
                <w:tab w:val="right" w:pos="8640"/>
              </w:tabs>
              <w:jc w:val="center"/>
              <w:rPr>
                <w:rFonts w:ascii="Helvetica" w:hAnsi="Helvetica"/>
                <w:b/>
                <w:sz w:val="21"/>
                <w:szCs w:val="21"/>
                <w:lang w:val="fr-CA"/>
              </w:rPr>
            </w:pPr>
            <w:r w:rsidRPr="005F4F16">
              <w:rPr>
                <w:rFonts w:ascii="Helvetica" w:hAnsi="Helvetica"/>
                <w:b/>
                <w:sz w:val="21"/>
                <w:szCs w:val="21"/>
                <w:lang w:val="fr-CA"/>
              </w:rPr>
              <w:t>Vendredi</w:t>
            </w:r>
          </w:p>
        </w:tc>
        <w:tc>
          <w:tcPr>
            <w:tcW w:w="1134" w:type="dxa"/>
            <w:shd w:val="clear" w:color="auto" w:fill="A8C3E6"/>
          </w:tcPr>
          <w:p w14:paraId="60E96663" w14:textId="77777777" w:rsidR="00BB26B7" w:rsidRPr="006C2B76" w:rsidRDefault="00BB26B7" w:rsidP="00BB26B7">
            <w:pPr>
              <w:tabs>
                <w:tab w:val="center" w:pos="4320"/>
                <w:tab w:val="right" w:pos="8640"/>
              </w:tabs>
              <w:jc w:val="center"/>
              <w:rPr>
                <w:rFonts w:ascii="Helvetica" w:hAnsi="Helvetica"/>
                <w:b/>
                <w:sz w:val="21"/>
                <w:szCs w:val="21"/>
                <w:lang w:val="fr-CA"/>
              </w:rPr>
            </w:pPr>
            <w:r w:rsidRPr="005F4F16">
              <w:rPr>
                <w:rFonts w:ascii="Helvetica" w:hAnsi="Helvetica"/>
                <w:b/>
                <w:sz w:val="21"/>
                <w:szCs w:val="21"/>
                <w:lang w:val="fr-CA"/>
              </w:rPr>
              <w:t>Samedi</w:t>
            </w:r>
          </w:p>
        </w:tc>
        <w:tc>
          <w:tcPr>
            <w:tcW w:w="1417" w:type="dxa"/>
            <w:shd w:val="clear" w:color="auto" w:fill="A8C3E6"/>
          </w:tcPr>
          <w:p w14:paraId="7509C764" w14:textId="77777777" w:rsidR="00BB26B7" w:rsidRPr="006C2B76" w:rsidRDefault="00BB26B7" w:rsidP="00BB26B7">
            <w:pPr>
              <w:tabs>
                <w:tab w:val="center" w:pos="4320"/>
                <w:tab w:val="right" w:pos="8640"/>
              </w:tabs>
              <w:jc w:val="center"/>
              <w:rPr>
                <w:rFonts w:ascii="Helvetica" w:hAnsi="Helvetica"/>
                <w:b/>
                <w:sz w:val="21"/>
                <w:szCs w:val="21"/>
                <w:lang w:val="fr-CA"/>
              </w:rPr>
            </w:pPr>
            <w:r w:rsidRPr="005F4F16">
              <w:rPr>
                <w:rFonts w:ascii="Helvetica" w:hAnsi="Helvetica"/>
                <w:b/>
                <w:sz w:val="21"/>
                <w:szCs w:val="21"/>
                <w:lang w:val="fr-CA"/>
              </w:rPr>
              <w:t>Dimanche</w:t>
            </w:r>
          </w:p>
        </w:tc>
      </w:tr>
      <w:tr w:rsidR="00BB26B7" w:rsidRPr="006C2B76" w14:paraId="23E93D9E" w14:textId="77777777" w:rsidTr="001C4A41">
        <w:trPr>
          <w:trHeight w:val="506"/>
        </w:trPr>
        <w:tc>
          <w:tcPr>
            <w:tcW w:w="828" w:type="dxa"/>
            <w:shd w:val="clear" w:color="auto" w:fill="A8C3E6"/>
          </w:tcPr>
          <w:p w14:paraId="31829BC6" w14:textId="77777777" w:rsidR="00BB26B7" w:rsidRPr="006C2B76" w:rsidRDefault="00BB26B7" w:rsidP="00BB26B7">
            <w:pPr>
              <w:tabs>
                <w:tab w:val="center" w:pos="4320"/>
                <w:tab w:val="right" w:pos="8640"/>
              </w:tabs>
              <w:jc w:val="center"/>
              <w:rPr>
                <w:rFonts w:ascii="Helvetica" w:hAnsi="Helvetica"/>
                <w:sz w:val="24"/>
                <w:szCs w:val="24"/>
                <w:lang w:val="fr-CA"/>
              </w:rPr>
            </w:pPr>
            <w:r w:rsidRPr="006C2B76">
              <w:rPr>
                <w:rFonts w:ascii="Helvetica" w:hAnsi="Helvetica"/>
                <w:sz w:val="24"/>
                <w:szCs w:val="24"/>
                <w:lang w:val="fr-CA"/>
              </w:rPr>
              <w:t>1</w:t>
            </w:r>
          </w:p>
        </w:tc>
        <w:tc>
          <w:tcPr>
            <w:tcW w:w="1010" w:type="dxa"/>
          </w:tcPr>
          <w:p w14:paraId="7A9EBA51" w14:textId="77777777" w:rsidR="00BB26B7" w:rsidRPr="006C2B76" w:rsidRDefault="00BB26B7" w:rsidP="00BB26B7">
            <w:pPr>
              <w:tabs>
                <w:tab w:val="center" w:pos="4320"/>
                <w:tab w:val="right" w:pos="8640"/>
              </w:tabs>
              <w:rPr>
                <w:rFonts w:ascii="Helvetica" w:hAnsi="Helvetica"/>
                <w:lang w:val="fr-CA"/>
              </w:rPr>
            </w:pPr>
            <w:r w:rsidRPr="005F4F16">
              <w:rPr>
                <w:rFonts w:ascii="Helvetica" w:hAnsi="Helvetica"/>
                <w:lang w:val="fr-CA"/>
              </w:rPr>
              <w:t>Mère</w:t>
            </w:r>
          </w:p>
        </w:tc>
        <w:tc>
          <w:tcPr>
            <w:tcW w:w="1105" w:type="dxa"/>
          </w:tcPr>
          <w:p w14:paraId="365EA8E4" w14:textId="77777777" w:rsidR="00BB26B7" w:rsidRPr="006C2B76" w:rsidRDefault="00BB26B7" w:rsidP="00BB26B7">
            <w:pPr>
              <w:tabs>
                <w:tab w:val="center" w:pos="4320"/>
                <w:tab w:val="right" w:pos="8640"/>
              </w:tabs>
              <w:rPr>
                <w:rFonts w:ascii="Helvetica" w:hAnsi="Helvetica"/>
                <w:lang w:val="fr-CA"/>
              </w:rPr>
            </w:pPr>
            <w:r w:rsidRPr="005F4F16">
              <w:rPr>
                <w:rFonts w:ascii="Helvetica" w:hAnsi="Helvetica"/>
                <w:lang w:val="fr-CA"/>
              </w:rPr>
              <w:t>Père               (jusqu’à 20 h)</w:t>
            </w:r>
          </w:p>
        </w:tc>
        <w:tc>
          <w:tcPr>
            <w:tcW w:w="1418" w:type="dxa"/>
          </w:tcPr>
          <w:p w14:paraId="68820938" w14:textId="77777777" w:rsidR="00BB26B7" w:rsidRPr="006C2B76" w:rsidRDefault="00BB26B7" w:rsidP="00BB26B7">
            <w:pPr>
              <w:tabs>
                <w:tab w:val="center" w:pos="4320"/>
                <w:tab w:val="right" w:pos="8640"/>
              </w:tabs>
              <w:rPr>
                <w:rFonts w:ascii="Helvetica" w:hAnsi="Helvetica"/>
                <w:lang w:val="fr-CA"/>
              </w:rPr>
            </w:pPr>
            <w:r w:rsidRPr="005F4F16">
              <w:rPr>
                <w:rFonts w:ascii="Helvetica" w:hAnsi="Helvetica"/>
                <w:lang w:val="fr-CA"/>
              </w:rPr>
              <w:t>Père</w:t>
            </w:r>
          </w:p>
        </w:tc>
        <w:tc>
          <w:tcPr>
            <w:tcW w:w="992" w:type="dxa"/>
          </w:tcPr>
          <w:p w14:paraId="5FA893BE" w14:textId="77777777" w:rsidR="00BB26B7" w:rsidRPr="006C2B76" w:rsidRDefault="00BB26B7" w:rsidP="00BB26B7">
            <w:pPr>
              <w:tabs>
                <w:tab w:val="center" w:pos="4320"/>
                <w:tab w:val="right" w:pos="8640"/>
              </w:tabs>
              <w:rPr>
                <w:rFonts w:ascii="Helvetica" w:hAnsi="Helvetica"/>
                <w:lang w:val="fr-CA"/>
              </w:rPr>
            </w:pPr>
            <w:r w:rsidRPr="005F4F16">
              <w:rPr>
                <w:rFonts w:ascii="Helvetica" w:hAnsi="Helvetica"/>
                <w:lang w:val="fr-CA"/>
              </w:rPr>
              <w:t>Mère</w:t>
            </w:r>
          </w:p>
        </w:tc>
        <w:tc>
          <w:tcPr>
            <w:tcW w:w="1305" w:type="dxa"/>
          </w:tcPr>
          <w:p w14:paraId="6138B72A" w14:textId="77777777" w:rsidR="00BB26B7" w:rsidRPr="006C2B76" w:rsidRDefault="00BB26B7" w:rsidP="00BB26B7">
            <w:pPr>
              <w:tabs>
                <w:tab w:val="center" w:pos="4320"/>
                <w:tab w:val="right" w:pos="8640"/>
              </w:tabs>
              <w:rPr>
                <w:rFonts w:ascii="Helvetica" w:hAnsi="Helvetica"/>
                <w:lang w:val="fr-CA"/>
              </w:rPr>
            </w:pPr>
            <w:r w:rsidRPr="005F4F16">
              <w:rPr>
                <w:rFonts w:ascii="Helvetica" w:hAnsi="Helvetica"/>
                <w:lang w:val="fr-CA"/>
              </w:rPr>
              <w:t>Père</w:t>
            </w:r>
          </w:p>
        </w:tc>
        <w:tc>
          <w:tcPr>
            <w:tcW w:w="1134" w:type="dxa"/>
          </w:tcPr>
          <w:p w14:paraId="57D7A99D" w14:textId="77777777" w:rsidR="00BB26B7" w:rsidRPr="006C2B76" w:rsidRDefault="00BB26B7" w:rsidP="00BB26B7">
            <w:pPr>
              <w:tabs>
                <w:tab w:val="center" w:pos="4320"/>
                <w:tab w:val="right" w:pos="8640"/>
              </w:tabs>
              <w:rPr>
                <w:rFonts w:ascii="Helvetica" w:hAnsi="Helvetica"/>
                <w:lang w:val="fr-CA"/>
              </w:rPr>
            </w:pPr>
            <w:r w:rsidRPr="005F4F16">
              <w:rPr>
                <w:rFonts w:ascii="Helvetica" w:hAnsi="Helvetica"/>
                <w:lang w:val="fr-CA"/>
              </w:rPr>
              <w:t>Père</w:t>
            </w:r>
          </w:p>
        </w:tc>
        <w:tc>
          <w:tcPr>
            <w:tcW w:w="1417" w:type="dxa"/>
          </w:tcPr>
          <w:p w14:paraId="0792C055" w14:textId="77777777" w:rsidR="00BB26B7" w:rsidRPr="006C2B76" w:rsidRDefault="00BB26B7" w:rsidP="00BB26B7">
            <w:pPr>
              <w:tabs>
                <w:tab w:val="center" w:pos="4320"/>
                <w:tab w:val="right" w:pos="8640"/>
              </w:tabs>
              <w:rPr>
                <w:rFonts w:ascii="Helvetica" w:hAnsi="Helvetica"/>
                <w:lang w:val="fr-CA"/>
              </w:rPr>
            </w:pPr>
            <w:r w:rsidRPr="005F4F16">
              <w:rPr>
                <w:rFonts w:ascii="Helvetica" w:hAnsi="Helvetica"/>
                <w:lang w:val="fr-CA"/>
              </w:rPr>
              <w:t xml:space="preserve">Père </w:t>
            </w:r>
          </w:p>
        </w:tc>
      </w:tr>
      <w:tr w:rsidR="00BB26B7" w:rsidRPr="006C2B76" w14:paraId="4DB70B52" w14:textId="77777777" w:rsidTr="001C4A41">
        <w:trPr>
          <w:trHeight w:val="617"/>
        </w:trPr>
        <w:tc>
          <w:tcPr>
            <w:tcW w:w="828" w:type="dxa"/>
            <w:shd w:val="clear" w:color="auto" w:fill="A8C3E6"/>
          </w:tcPr>
          <w:p w14:paraId="45EDADD7" w14:textId="77777777" w:rsidR="00BB26B7" w:rsidRPr="006C2B76" w:rsidRDefault="00BB26B7" w:rsidP="00BB26B7">
            <w:pPr>
              <w:tabs>
                <w:tab w:val="center" w:pos="4320"/>
                <w:tab w:val="right" w:pos="8640"/>
              </w:tabs>
              <w:jc w:val="center"/>
              <w:rPr>
                <w:rFonts w:ascii="Helvetica" w:hAnsi="Helvetica"/>
                <w:sz w:val="24"/>
                <w:szCs w:val="24"/>
                <w:lang w:val="fr-CA"/>
              </w:rPr>
            </w:pPr>
            <w:r w:rsidRPr="006C2B76">
              <w:rPr>
                <w:rFonts w:ascii="Helvetica" w:hAnsi="Helvetica"/>
                <w:sz w:val="24"/>
                <w:szCs w:val="24"/>
                <w:lang w:val="fr-CA"/>
              </w:rPr>
              <w:t>2</w:t>
            </w:r>
          </w:p>
        </w:tc>
        <w:tc>
          <w:tcPr>
            <w:tcW w:w="1010" w:type="dxa"/>
          </w:tcPr>
          <w:p w14:paraId="4A32E9F8" w14:textId="77777777" w:rsidR="00BB26B7" w:rsidRPr="005F4F16" w:rsidRDefault="00BB26B7" w:rsidP="00BB26B7">
            <w:pPr>
              <w:pStyle w:val="ListParagraph"/>
              <w:tabs>
                <w:tab w:val="center" w:pos="4320"/>
                <w:tab w:val="right" w:pos="8640"/>
              </w:tabs>
              <w:ind w:left="0"/>
              <w:rPr>
                <w:rFonts w:ascii="Helvetica" w:hAnsi="Helvetica"/>
                <w:lang w:val="fr-CA"/>
              </w:rPr>
            </w:pPr>
            <w:r w:rsidRPr="005F4F16">
              <w:rPr>
                <w:rFonts w:ascii="Helvetica" w:hAnsi="Helvetica"/>
                <w:lang w:val="fr-CA"/>
              </w:rPr>
              <w:t>Mère</w:t>
            </w:r>
          </w:p>
          <w:p w14:paraId="1E46B945" w14:textId="77777777" w:rsidR="00BB26B7" w:rsidRPr="006C2B76" w:rsidRDefault="00BB26B7" w:rsidP="00BB26B7">
            <w:pPr>
              <w:tabs>
                <w:tab w:val="center" w:pos="4320"/>
                <w:tab w:val="right" w:pos="8640"/>
              </w:tabs>
              <w:rPr>
                <w:rFonts w:ascii="Helvetica" w:hAnsi="Helvetica"/>
                <w:lang w:val="fr-CA"/>
              </w:rPr>
            </w:pPr>
          </w:p>
        </w:tc>
        <w:tc>
          <w:tcPr>
            <w:tcW w:w="1105" w:type="dxa"/>
          </w:tcPr>
          <w:p w14:paraId="1A3E4E4E" w14:textId="77777777" w:rsidR="00BB26B7" w:rsidRPr="006C2B76" w:rsidRDefault="00BB26B7" w:rsidP="00BB26B7">
            <w:pPr>
              <w:pStyle w:val="ListParagraph"/>
              <w:tabs>
                <w:tab w:val="center" w:pos="4320"/>
                <w:tab w:val="right" w:pos="8640"/>
              </w:tabs>
              <w:ind w:left="0"/>
              <w:rPr>
                <w:rFonts w:ascii="Helvetica" w:hAnsi="Helvetica"/>
                <w:lang w:val="fr-CA"/>
              </w:rPr>
            </w:pPr>
            <w:r w:rsidRPr="005F4F16">
              <w:rPr>
                <w:rFonts w:ascii="Helvetica" w:hAnsi="Helvetica"/>
                <w:lang w:val="fr-CA"/>
              </w:rPr>
              <w:t xml:space="preserve">Mère </w:t>
            </w:r>
          </w:p>
        </w:tc>
        <w:tc>
          <w:tcPr>
            <w:tcW w:w="1418" w:type="dxa"/>
          </w:tcPr>
          <w:p w14:paraId="634ECFB0" w14:textId="77777777" w:rsidR="00BB26B7" w:rsidRPr="006C2B76" w:rsidRDefault="00BB26B7" w:rsidP="00BB26B7">
            <w:pPr>
              <w:pStyle w:val="ListParagraph"/>
              <w:tabs>
                <w:tab w:val="center" w:pos="4320"/>
                <w:tab w:val="right" w:pos="8640"/>
              </w:tabs>
              <w:ind w:left="0"/>
              <w:rPr>
                <w:rFonts w:ascii="Helvetica" w:hAnsi="Helvetica"/>
                <w:lang w:val="fr-CA"/>
              </w:rPr>
            </w:pPr>
            <w:r w:rsidRPr="005F4F16">
              <w:rPr>
                <w:rFonts w:ascii="Helvetica" w:hAnsi="Helvetica"/>
                <w:lang w:val="fr-CA"/>
              </w:rPr>
              <w:t>Père</w:t>
            </w:r>
          </w:p>
        </w:tc>
        <w:tc>
          <w:tcPr>
            <w:tcW w:w="992" w:type="dxa"/>
          </w:tcPr>
          <w:p w14:paraId="61828C78" w14:textId="77777777" w:rsidR="00BB26B7" w:rsidRPr="006C2B76" w:rsidRDefault="00BB26B7" w:rsidP="00BB26B7">
            <w:pPr>
              <w:pStyle w:val="ListParagraph"/>
              <w:tabs>
                <w:tab w:val="center" w:pos="4320"/>
                <w:tab w:val="right" w:pos="8640"/>
              </w:tabs>
              <w:ind w:left="0"/>
              <w:rPr>
                <w:rFonts w:ascii="Helvetica" w:hAnsi="Helvetica"/>
                <w:lang w:val="fr-CA"/>
              </w:rPr>
            </w:pPr>
            <w:r w:rsidRPr="005F4F16">
              <w:rPr>
                <w:rFonts w:ascii="Helvetica" w:hAnsi="Helvetica"/>
                <w:lang w:val="fr-CA"/>
              </w:rPr>
              <w:t>Père          (jusqu’à 20 h)</w:t>
            </w:r>
          </w:p>
        </w:tc>
        <w:tc>
          <w:tcPr>
            <w:tcW w:w="1305" w:type="dxa"/>
          </w:tcPr>
          <w:p w14:paraId="6853C942" w14:textId="77777777" w:rsidR="00BB26B7" w:rsidRPr="006C2B76" w:rsidRDefault="00BB26B7" w:rsidP="00BB26B7">
            <w:pPr>
              <w:pStyle w:val="ListParagraph"/>
              <w:tabs>
                <w:tab w:val="center" w:pos="4320"/>
                <w:tab w:val="right" w:pos="8640"/>
              </w:tabs>
              <w:ind w:left="0"/>
              <w:rPr>
                <w:rFonts w:ascii="Helvetica" w:hAnsi="Helvetica"/>
                <w:lang w:val="fr-CA"/>
              </w:rPr>
            </w:pPr>
            <w:r w:rsidRPr="005F4F16">
              <w:rPr>
                <w:rFonts w:ascii="Helvetica" w:hAnsi="Helvetica"/>
                <w:lang w:val="fr-CA"/>
              </w:rPr>
              <w:t>Mère</w:t>
            </w:r>
          </w:p>
        </w:tc>
        <w:tc>
          <w:tcPr>
            <w:tcW w:w="1134" w:type="dxa"/>
          </w:tcPr>
          <w:p w14:paraId="715CD7DE" w14:textId="77777777" w:rsidR="00BB26B7" w:rsidRPr="006C2B76" w:rsidRDefault="00BB26B7" w:rsidP="00BB26B7">
            <w:pPr>
              <w:pStyle w:val="ListParagraph"/>
              <w:tabs>
                <w:tab w:val="center" w:pos="4320"/>
                <w:tab w:val="right" w:pos="8640"/>
              </w:tabs>
              <w:ind w:left="0"/>
              <w:rPr>
                <w:rFonts w:ascii="Helvetica" w:hAnsi="Helvetica"/>
                <w:lang w:val="fr-CA"/>
              </w:rPr>
            </w:pPr>
            <w:r w:rsidRPr="005F4F16">
              <w:rPr>
                <w:rFonts w:ascii="Helvetica" w:hAnsi="Helvetica"/>
                <w:lang w:val="fr-CA"/>
              </w:rPr>
              <w:t>Mère</w:t>
            </w:r>
          </w:p>
        </w:tc>
        <w:tc>
          <w:tcPr>
            <w:tcW w:w="1417" w:type="dxa"/>
          </w:tcPr>
          <w:p w14:paraId="11D25943" w14:textId="77777777" w:rsidR="00BB26B7" w:rsidRPr="006C2B76" w:rsidRDefault="00BB26B7" w:rsidP="00BB26B7">
            <w:pPr>
              <w:pStyle w:val="ListParagraph"/>
              <w:tabs>
                <w:tab w:val="center" w:pos="4320"/>
                <w:tab w:val="right" w:pos="8640"/>
              </w:tabs>
              <w:ind w:left="0"/>
              <w:rPr>
                <w:rFonts w:ascii="Helvetica" w:hAnsi="Helvetica"/>
                <w:lang w:val="fr-CA"/>
              </w:rPr>
            </w:pPr>
            <w:r w:rsidRPr="005F4F16">
              <w:rPr>
                <w:rFonts w:ascii="Helvetica" w:hAnsi="Helvetica"/>
                <w:lang w:val="fr-CA"/>
              </w:rPr>
              <w:t>Mère</w:t>
            </w:r>
          </w:p>
        </w:tc>
      </w:tr>
      <w:tr w:rsidR="00BB26B7" w:rsidRPr="006C2B76" w14:paraId="015CF3B4" w14:textId="77777777" w:rsidTr="001C4A41">
        <w:trPr>
          <w:trHeight w:val="552"/>
        </w:trPr>
        <w:tc>
          <w:tcPr>
            <w:tcW w:w="828" w:type="dxa"/>
            <w:shd w:val="clear" w:color="auto" w:fill="A8C3E6"/>
          </w:tcPr>
          <w:p w14:paraId="023A3A89" w14:textId="77777777" w:rsidR="00BB26B7" w:rsidRPr="006C2B76" w:rsidRDefault="00BB26B7" w:rsidP="00BB26B7">
            <w:pPr>
              <w:tabs>
                <w:tab w:val="center" w:pos="4320"/>
                <w:tab w:val="right" w:pos="8640"/>
              </w:tabs>
              <w:rPr>
                <w:rFonts w:ascii="Helvetica" w:hAnsi="Helvetica"/>
                <w:sz w:val="24"/>
                <w:szCs w:val="24"/>
                <w:lang w:val="fr-CA"/>
              </w:rPr>
            </w:pPr>
            <w:r w:rsidRPr="006C2B76">
              <w:rPr>
                <w:rFonts w:ascii="Helvetica" w:hAnsi="Helvetica"/>
                <w:sz w:val="24"/>
                <w:szCs w:val="24"/>
                <w:lang w:val="fr-CA"/>
              </w:rPr>
              <w:t xml:space="preserve">   3</w:t>
            </w:r>
          </w:p>
        </w:tc>
        <w:tc>
          <w:tcPr>
            <w:tcW w:w="1010" w:type="dxa"/>
          </w:tcPr>
          <w:p w14:paraId="0EE442E9" w14:textId="77777777" w:rsidR="00BB26B7" w:rsidRPr="006C2B76" w:rsidRDefault="00BB26B7" w:rsidP="00BB26B7">
            <w:pPr>
              <w:pStyle w:val="ListParagraph"/>
              <w:tabs>
                <w:tab w:val="center" w:pos="4320"/>
                <w:tab w:val="right" w:pos="8640"/>
              </w:tabs>
              <w:ind w:left="0"/>
              <w:rPr>
                <w:rFonts w:ascii="Helvetica" w:hAnsi="Helvetica"/>
                <w:lang w:val="fr-CA"/>
              </w:rPr>
            </w:pPr>
            <w:r w:rsidRPr="005F4F16">
              <w:rPr>
                <w:rFonts w:ascii="Helvetica" w:hAnsi="Helvetica"/>
                <w:lang w:val="fr-CA"/>
              </w:rPr>
              <w:t xml:space="preserve">Mère </w:t>
            </w:r>
          </w:p>
        </w:tc>
        <w:tc>
          <w:tcPr>
            <w:tcW w:w="1105" w:type="dxa"/>
          </w:tcPr>
          <w:p w14:paraId="65E78D68" w14:textId="77777777" w:rsidR="00BB26B7" w:rsidRPr="006C2B76" w:rsidRDefault="00BB26B7" w:rsidP="00BB26B7">
            <w:pPr>
              <w:pStyle w:val="ListParagraph"/>
              <w:tabs>
                <w:tab w:val="center" w:pos="4320"/>
                <w:tab w:val="right" w:pos="8640"/>
              </w:tabs>
              <w:ind w:left="0"/>
              <w:rPr>
                <w:rFonts w:ascii="Helvetica" w:hAnsi="Helvetica"/>
                <w:lang w:val="fr-CA"/>
              </w:rPr>
            </w:pPr>
            <w:r w:rsidRPr="005F4F16">
              <w:rPr>
                <w:rFonts w:ascii="Helvetica" w:hAnsi="Helvetica"/>
                <w:lang w:val="fr-CA"/>
              </w:rPr>
              <w:t>Père              (jusqu’à 20 h )</w:t>
            </w:r>
          </w:p>
        </w:tc>
        <w:tc>
          <w:tcPr>
            <w:tcW w:w="1418" w:type="dxa"/>
          </w:tcPr>
          <w:p w14:paraId="7F28B86D" w14:textId="77777777" w:rsidR="00BB26B7" w:rsidRPr="006C2B76" w:rsidRDefault="00BB26B7" w:rsidP="00BB26B7">
            <w:pPr>
              <w:pStyle w:val="ListParagraph"/>
              <w:tabs>
                <w:tab w:val="center" w:pos="4320"/>
                <w:tab w:val="right" w:pos="8640"/>
              </w:tabs>
              <w:ind w:left="0"/>
              <w:rPr>
                <w:rFonts w:ascii="Helvetica" w:hAnsi="Helvetica"/>
                <w:lang w:val="fr-CA"/>
              </w:rPr>
            </w:pPr>
            <w:r w:rsidRPr="005F4F16">
              <w:rPr>
                <w:rFonts w:ascii="Helvetica" w:hAnsi="Helvetica"/>
                <w:lang w:val="fr-CA"/>
              </w:rPr>
              <w:t>Père</w:t>
            </w:r>
          </w:p>
        </w:tc>
        <w:tc>
          <w:tcPr>
            <w:tcW w:w="992" w:type="dxa"/>
          </w:tcPr>
          <w:p w14:paraId="58383225" w14:textId="77777777" w:rsidR="00BB26B7" w:rsidRPr="005F4F16" w:rsidRDefault="00BB26B7" w:rsidP="00BB26B7">
            <w:pPr>
              <w:pStyle w:val="ListParagraph"/>
              <w:tabs>
                <w:tab w:val="center" w:pos="4320"/>
                <w:tab w:val="right" w:pos="8640"/>
              </w:tabs>
              <w:ind w:left="0"/>
              <w:rPr>
                <w:rFonts w:ascii="Helvetica" w:hAnsi="Helvetica"/>
                <w:lang w:val="fr-CA"/>
              </w:rPr>
            </w:pPr>
            <w:r w:rsidRPr="005F4F16">
              <w:rPr>
                <w:rFonts w:ascii="Helvetica" w:hAnsi="Helvetica"/>
                <w:lang w:val="fr-CA"/>
              </w:rPr>
              <w:t>Mère</w:t>
            </w:r>
          </w:p>
          <w:p w14:paraId="7EE89BB7" w14:textId="77777777" w:rsidR="00BB26B7" w:rsidRPr="006C2B76" w:rsidRDefault="00BB26B7" w:rsidP="00BB26B7">
            <w:pPr>
              <w:tabs>
                <w:tab w:val="center" w:pos="4320"/>
                <w:tab w:val="right" w:pos="8640"/>
              </w:tabs>
              <w:rPr>
                <w:rFonts w:ascii="Helvetica" w:hAnsi="Helvetica"/>
                <w:lang w:val="fr-CA"/>
              </w:rPr>
            </w:pPr>
          </w:p>
        </w:tc>
        <w:tc>
          <w:tcPr>
            <w:tcW w:w="1305" w:type="dxa"/>
          </w:tcPr>
          <w:p w14:paraId="3CAAB95C" w14:textId="77777777" w:rsidR="00BB26B7" w:rsidRPr="005F4F16" w:rsidRDefault="00BB26B7" w:rsidP="00BB26B7">
            <w:pPr>
              <w:pStyle w:val="ListParagraph"/>
              <w:tabs>
                <w:tab w:val="center" w:pos="4320"/>
                <w:tab w:val="right" w:pos="8640"/>
              </w:tabs>
              <w:ind w:left="0"/>
              <w:rPr>
                <w:rFonts w:ascii="Helvetica" w:hAnsi="Helvetica"/>
                <w:lang w:val="fr-CA"/>
              </w:rPr>
            </w:pPr>
            <w:r w:rsidRPr="005F4F16">
              <w:rPr>
                <w:rFonts w:ascii="Helvetica" w:hAnsi="Helvetica"/>
                <w:lang w:val="fr-CA"/>
              </w:rPr>
              <w:t>Père</w:t>
            </w:r>
          </w:p>
          <w:p w14:paraId="7C95DE40" w14:textId="77777777" w:rsidR="00BB26B7" w:rsidRPr="006C2B76" w:rsidRDefault="00BB26B7" w:rsidP="00BB26B7">
            <w:pPr>
              <w:tabs>
                <w:tab w:val="center" w:pos="4320"/>
                <w:tab w:val="right" w:pos="8640"/>
              </w:tabs>
              <w:rPr>
                <w:rFonts w:ascii="Helvetica" w:hAnsi="Helvetica"/>
                <w:lang w:val="fr-CA"/>
              </w:rPr>
            </w:pPr>
          </w:p>
        </w:tc>
        <w:tc>
          <w:tcPr>
            <w:tcW w:w="1134" w:type="dxa"/>
          </w:tcPr>
          <w:p w14:paraId="1C7C49AB" w14:textId="77777777" w:rsidR="00BB26B7" w:rsidRPr="005F4F16" w:rsidRDefault="00BB26B7" w:rsidP="00BB26B7">
            <w:pPr>
              <w:pStyle w:val="ListParagraph"/>
              <w:tabs>
                <w:tab w:val="center" w:pos="4320"/>
                <w:tab w:val="right" w:pos="8640"/>
              </w:tabs>
              <w:ind w:left="0"/>
              <w:rPr>
                <w:rFonts w:ascii="Helvetica" w:hAnsi="Helvetica"/>
                <w:lang w:val="fr-CA"/>
              </w:rPr>
            </w:pPr>
            <w:r w:rsidRPr="005F4F16">
              <w:rPr>
                <w:rFonts w:ascii="Helvetica" w:hAnsi="Helvetica"/>
                <w:lang w:val="fr-CA"/>
              </w:rPr>
              <w:t>Père</w:t>
            </w:r>
          </w:p>
          <w:p w14:paraId="6722E7E1" w14:textId="77777777" w:rsidR="00BB26B7" w:rsidRPr="006C2B76" w:rsidRDefault="00BB26B7" w:rsidP="00BB26B7">
            <w:pPr>
              <w:tabs>
                <w:tab w:val="center" w:pos="4320"/>
                <w:tab w:val="right" w:pos="8640"/>
              </w:tabs>
              <w:rPr>
                <w:rFonts w:ascii="Helvetica" w:hAnsi="Helvetica"/>
                <w:lang w:val="fr-CA"/>
              </w:rPr>
            </w:pPr>
          </w:p>
        </w:tc>
        <w:tc>
          <w:tcPr>
            <w:tcW w:w="1417" w:type="dxa"/>
          </w:tcPr>
          <w:p w14:paraId="41269CDF" w14:textId="77777777" w:rsidR="00BB26B7" w:rsidRPr="006C2B76" w:rsidRDefault="00BB26B7" w:rsidP="00BB26B7">
            <w:pPr>
              <w:pStyle w:val="ListParagraph"/>
              <w:tabs>
                <w:tab w:val="center" w:pos="4320"/>
                <w:tab w:val="right" w:pos="8640"/>
              </w:tabs>
              <w:ind w:left="0"/>
              <w:rPr>
                <w:rFonts w:ascii="Helvetica" w:hAnsi="Helvetica"/>
                <w:lang w:val="fr-CA"/>
              </w:rPr>
            </w:pPr>
            <w:r w:rsidRPr="005F4F16">
              <w:rPr>
                <w:rFonts w:ascii="Helvetica" w:hAnsi="Helvetica"/>
                <w:lang w:val="fr-CA"/>
              </w:rPr>
              <w:t xml:space="preserve">Père </w:t>
            </w:r>
          </w:p>
        </w:tc>
      </w:tr>
      <w:tr w:rsidR="00BB26B7" w:rsidRPr="006C2B76" w14:paraId="706690D1" w14:textId="77777777" w:rsidTr="001C4A41">
        <w:trPr>
          <w:trHeight w:val="558"/>
        </w:trPr>
        <w:tc>
          <w:tcPr>
            <w:tcW w:w="828" w:type="dxa"/>
            <w:shd w:val="clear" w:color="auto" w:fill="A8C3E6"/>
          </w:tcPr>
          <w:p w14:paraId="65FDE7F3" w14:textId="77777777" w:rsidR="00BB26B7" w:rsidRPr="006C2B76" w:rsidRDefault="00BB26B7" w:rsidP="00BB26B7">
            <w:pPr>
              <w:tabs>
                <w:tab w:val="center" w:pos="4320"/>
                <w:tab w:val="right" w:pos="8640"/>
              </w:tabs>
              <w:jc w:val="center"/>
              <w:rPr>
                <w:rFonts w:ascii="Helvetica" w:hAnsi="Helvetica"/>
                <w:sz w:val="24"/>
                <w:szCs w:val="24"/>
                <w:lang w:val="fr-CA"/>
              </w:rPr>
            </w:pPr>
            <w:r w:rsidRPr="006C2B76">
              <w:rPr>
                <w:rFonts w:ascii="Helvetica" w:hAnsi="Helvetica"/>
                <w:sz w:val="24"/>
                <w:szCs w:val="24"/>
                <w:lang w:val="fr-CA"/>
              </w:rPr>
              <w:t>4</w:t>
            </w:r>
          </w:p>
        </w:tc>
        <w:tc>
          <w:tcPr>
            <w:tcW w:w="1010" w:type="dxa"/>
          </w:tcPr>
          <w:p w14:paraId="58B851E2" w14:textId="77777777" w:rsidR="00BB26B7" w:rsidRPr="006C2B76" w:rsidRDefault="00BB26B7" w:rsidP="00BB26B7">
            <w:pPr>
              <w:tabs>
                <w:tab w:val="center" w:pos="4320"/>
                <w:tab w:val="right" w:pos="8640"/>
              </w:tabs>
              <w:rPr>
                <w:rFonts w:ascii="Helvetica" w:hAnsi="Helvetica"/>
                <w:lang w:val="fr-CA"/>
              </w:rPr>
            </w:pPr>
            <w:r w:rsidRPr="005F4F16">
              <w:rPr>
                <w:rFonts w:ascii="Helvetica" w:hAnsi="Helvetica"/>
                <w:lang w:val="fr-CA"/>
              </w:rPr>
              <w:t>Mère</w:t>
            </w:r>
          </w:p>
        </w:tc>
        <w:tc>
          <w:tcPr>
            <w:tcW w:w="1105" w:type="dxa"/>
          </w:tcPr>
          <w:p w14:paraId="322A3307" w14:textId="77777777" w:rsidR="00BB26B7" w:rsidRPr="006C2B76" w:rsidRDefault="00BB26B7" w:rsidP="00BB26B7">
            <w:pPr>
              <w:tabs>
                <w:tab w:val="center" w:pos="4320"/>
                <w:tab w:val="right" w:pos="8640"/>
              </w:tabs>
              <w:rPr>
                <w:rFonts w:ascii="Helvetica" w:hAnsi="Helvetica"/>
                <w:lang w:val="fr-CA"/>
              </w:rPr>
            </w:pPr>
            <w:r w:rsidRPr="005F4F16">
              <w:rPr>
                <w:rFonts w:ascii="Helvetica" w:hAnsi="Helvetica"/>
                <w:lang w:val="fr-CA"/>
              </w:rPr>
              <w:t>Mère</w:t>
            </w:r>
          </w:p>
        </w:tc>
        <w:tc>
          <w:tcPr>
            <w:tcW w:w="1418" w:type="dxa"/>
          </w:tcPr>
          <w:p w14:paraId="17F46AEA" w14:textId="77777777" w:rsidR="00BB26B7" w:rsidRPr="006C2B76" w:rsidRDefault="00BB26B7" w:rsidP="00BB26B7">
            <w:pPr>
              <w:tabs>
                <w:tab w:val="center" w:pos="4320"/>
                <w:tab w:val="right" w:pos="8640"/>
              </w:tabs>
              <w:rPr>
                <w:rFonts w:ascii="Helvetica" w:hAnsi="Helvetica"/>
                <w:lang w:val="fr-CA"/>
              </w:rPr>
            </w:pPr>
            <w:r w:rsidRPr="005F4F16">
              <w:rPr>
                <w:rFonts w:ascii="Helvetica" w:hAnsi="Helvetica"/>
                <w:lang w:val="fr-CA"/>
              </w:rPr>
              <w:t>Père</w:t>
            </w:r>
          </w:p>
        </w:tc>
        <w:tc>
          <w:tcPr>
            <w:tcW w:w="992" w:type="dxa"/>
          </w:tcPr>
          <w:p w14:paraId="16B63E8B" w14:textId="77777777" w:rsidR="00BB26B7" w:rsidRPr="006C2B76" w:rsidRDefault="00BB26B7" w:rsidP="00BB26B7">
            <w:pPr>
              <w:tabs>
                <w:tab w:val="center" w:pos="4320"/>
                <w:tab w:val="right" w:pos="8640"/>
              </w:tabs>
              <w:rPr>
                <w:rFonts w:ascii="Helvetica" w:hAnsi="Helvetica"/>
                <w:lang w:val="fr-CA"/>
              </w:rPr>
            </w:pPr>
            <w:r w:rsidRPr="005F4F16">
              <w:rPr>
                <w:rFonts w:ascii="Helvetica" w:hAnsi="Helvetica"/>
                <w:lang w:val="fr-CA"/>
              </w:rPr>
              <w:t>Père          (jusqu’à 20 h)</w:t>
            </w:r>
          </w:p>
        </w:tc>
        <w:tc>
          <w:tcPr>
            <w:tcW w:w="1305" w:type="dxa"/>
          </w:tcPr>
          <w:p w14:paraId="688A226D" w14:textId="77777777" w:rsidR="00BB26B7" w:rsidRPr="006C2B76" w:rsidRDefault="00BB26B7" w:rsidP="00BB26B7">
            <w:pPr>
              <w:pStyle w:val="ListParagraph"/>
              <w:tabs>
                <w:tab w:val="center" w:pos="4320"/>
                <w:tab w:val="right" w:pos="8640"/>
              </w:tabs>
              <w:ind w:left="0"/>
              <w:rPr>
                <w:rFonts w:ascii="Helvetica" w:hAnsi="Helvetica"/>
                <w:lang w:val="fr-CA"/>
              </w:rPr>
            </w:pPr>
            <w:r w:rsidRPr="005F4F16">
              <w:rPr>
                <w:rFonts w:ascii="Helvetica" w:hAnsi="Helvetica"/>
                <w:lang w:val="fr-CA"/>
              </w:rPr>
              <w:t>Mère</w:t>
            </w:r>
          </w:p>
        </w:tc>
        <w:tc>
          <w:tcPr>
            <w:tcW w:w="1134" w:type="dxa"/>
          </w:tcPr>
          <w:p w14:paraId="165797D3" w14:textId="77777777" w:rsidR="00BB26B7" w:rsidRPr="006C2B76" w:rsidRDefault="00BB26B7" w:rsidP="00BB26B7">
            <w:pPr>
              <w:pStyle w:val="ListParagraph"/>
              <w:tabs>
                <w:tab w:val="center" w:pos="4320"/>
                <w:tab w:val="right" w:pos="8640"/>
              </w:tabs>
              <w:ind w:left="0"/>
              <w:rPr>
                <w:rFonts w:ascii="Helvetica" w:hAnsi="Helvetica"/>
                <w:lang w:val="fr-CA"/>
              </w:rPr>
            </w:pPr>
            <w:r w:rsidRPr="005F4F16">
              <w:rPr>
                <w:rFonts w:ascii="Helvetica" w:hAnsi="Helvetica"/>
                <w:lang w:val="fr-CA"/>
              </w:rPr>
              <w:t>Mère</w:t>
            </w:r>
          </w:p>
        </w:tc>
        <w:tc>
          <w:tcPr>
            <w:tcW w:w="1417" w:type="dxa"/>
          </w:tcPr>
          <w:p w14:paraId="39684688" w14:textId="77777777" w:rsidR="00BB26B7" w:rsidRPr="006C2B76" w:rsidRDefault="00BB26B7" w:rsidP="00BB26B7">
            <w:pPr>
              <w:pStyle w:val="ListParagraph"/>
              <w:tabs>
                <w:tab w:val="center" w:pos="4320"/>
                <w:tab w:val="right" w:pos="8640"/>
              </w:tabs>
              <w:ind w:left="0"/>
              <w:rPr>
                <w:rFonts w:ascii="Helvetica" w:hAnsi="Helvetica"/>
                <w:lang w:val="fr-CA"/>
              </w:rPr>
            </w:pPr>
            <w:r w:rsidRPr="005F4F16">
              <w:rPr>
                <w:rFonts w:ascii="Helvetica" w:hAnsi="Helvetica"/>
                <w:lang w:val="fr-CA"/>
              </w:rPr>
              <w:t>Mère</w:t>
            </w:r>
          </w:p>
        </w:tc>
      </w:tr>
    </w:tbl>
    <w:p w14:paraId="29CE91B8" w14:textId="77777777" w:rsidR="007C10E1" w:rsidRPr="006C2B76" w:rsidRDefault="007C10E1" w:rsidP="007C10E1">
      <w:pPr>
        <w:rPr>
          <w:rFonts w:ascii="Helvetica" w:hAnsi="Helvetica"/>
          <w:sz w:val="24"/>
          <w:szCs w:val="24"/>
          <w:lang w:val="fr-CA"/>
        </w:rPr>
      </w:pPr>
    </w:p>
    <w:p w14:paraId="74B919FB" w14:textId="77777777" w:rsidR="001C1EEE" w:rsidRPr="006C2B76" w:rsidRDefault="00340AB0" w:rsidP="00037919">
      <w:pPr>
        <w:pStyle w:val="ListParagraph"/>
        <w:numPr>
          <w:ilvl w:val="0"/>
          <w:numId w:val="21"/>
        </w:numPr>
        <w:spacing w:after="0" w:line="240" w:lineRule="auto"/>
        <w:rPr>
          <w:rFonts w:ascii="Helvetica" w:hAnsi="Helvetica"/>
          <w:color w:val="000000" w:themeColor="text1"/>
          <w:sz w:val="24"/>
          <w:szCs w:val="24"/>
          <w:lang w:val="fr-CA"/>
        </w:rPr>
      </w:pPr>
      <w:bookmarkStart w:id="59" w:name="_Toc13580589"/>
      <w:bookmarkStart w:id="60" w:name="_Toc13581698"/>
      <w:r>
        <w:rPr>
          <w:rFonts w:ascii="Helvetica" w:hAnsi="Helvetica" w:cs="Helvetica"/>
          <w:sz w:val="24"/>
          <w:szCs w:val="24"/>
          <w:lang w:val="fr-CA"/>
        </w:rPr>
        <w:t>Le parent chez qui résident les enfants</w:t>
      </w:r>
      <w:r w:rsidRPr="006C2B76">
        <w:rPr>
          <w:rFonts w:ascii="Helvetica" w:hAnsi="Helvetica"/>
          <w:color w:val="000000" w:themeColor="text1"/>
          <w:sz w:val="24"/>
          <w:szCs w:val="24"/>
          <w:lang w:val="fr-CA"/>
        </w:rPr>
        <w:t xml:space="preserve"> </w:t>
      </w:r>
      <w:r>
        <w:rPr>
          <w:rFonts w:ascii="Helvetica" w:hAnsi="Helvetica"/>
          <w:color w:val="000000" w:themeColor="text1"/>
          <w:sz w:val="24"/>
          <w:szCs w:val="24"/>
          <w:lang w:val="fr-CA"/>
        </w:rPr>
        <w:t>sera responsable d’emmener les enfants à l’école et de les ramener à la maison et de prendre les dispositions qu’il estime appropriées pour le transport et les activités après l’école</w:t>
      </w:r>
      <w:r w:rsidR="001C1EEE" w:rsidRPr="006C2B76">
        <w:rPr>
          <w:rFonts w:ascii="Helvetica" w:hAnsi="Helvetica"/>
          <w:color w:val="000000" w:themeColor="text1"/>
          <w:sz w:val="24"/>
          <w:szCs w:val="24"/>
          <w:lang w:val="fr-CA"/>
        </w:rPr>
        <w:t>.</w:t>
      </w:r>
    </w:p>
    <w:p w14:paraId="7C269FBA" w14:textId="77777777" w:rsidR="001C1EEE" w:rsidRPr="006C2B76" w:rsidRDefault="001C1EEE" w:rsidP="001C1EEE">
      <w:pPr>
        <w:pStyle w:val="ListParagraph"/>
        <w:rPr>
          <w:rFonts w:ascii="Helvetica" w:hAnsi="Helvetica"/>
          <w:color w:val="000000" w:themeColor="text1"/>
          <w:sz w:val="24"/>
          <w:szCs w:val="24"/>
          <w:lang w:val="fr-CA"/>
        </w:rPr>
      </w:pPr>
    </w:p>
    <w:p w14:paraId="70CA91FC" w14:textId="49F419A5" w:rsidR="001C1EEE" w:rsidRPr="006C2B76" w:rsidRDefault="00435E8A" w:rsidP="00037919">
      <w:pPr>
        <w:pStyle w:val="ListParagraph"/>
        <w:numPr>
          <w:ilvl w:val="0"/>
          <w:numId w:val="21"/>
        </w:numPr>
        <w:spacing w:after="0" w:line="240" w:lineRule="auto"/>
        <w:rPr>
          <w:rFonts w:ascii="Helvetica" w:hAnsi="Helvetica"/>
          <w:color w:val="000000" w:themeColor="text1"/>
          <w:sz w:val="24"/>
          <w:szCs w:val="24"/>
          <w:lang w:val="fr-CA"/>
        </w:rPr>
      </w:pPr>
      <w:r>
        <w:rPr>
          <w:rFonts w:ascii="Helvetica" w:hAnsi="Helvetica"/>
          <w:color w:val="000000" w:themeColor="text1"/>
          <w:sz w:val="24"/>
          <w:szCs w:val="24"/>
          <w:lang w:val="fr-CA"/>
        </w:rPr>
        <w:t xml:space="preserve">Si </w:t>
      </w:r>
      <w:r w:rsidR="001C1EEE" w:rsidRPr="006C2B76">
        <w:rPr>
          <w:rFonts w:ascii="Helvetica" w:hAnsi="Helvetica"/>
          <w:color w:val="000000" w:themeColor="text1"/>
          <w:sz w:val="24"/>
          <w:szCs w:val="24"/>
          <w:lang w:val="fr-CA"/>
        </w:rPr>
        <w:t>Melissa o</w:t>
      </w:r>
      <w:r>
        <w:rPr>
          <w:rFonts w:ascii="Helvetica" w:hAnsi="Helvetica"/>
          <w:color w:val="000000" w:themeColor="text1"/>
          <w:sz w:val="24"/>
          <w:szCs w:val="24"/>
          <w:lang w:val="fr-CA"/>
        </w:rPr>
        <w:t>u</w:t>
      </w:r>
      <w:r w:rsidR="001C1EEE" w:rsidRPr="006C2B76">
        <w:rPr>
          <w:rFonts w:ascii="Helvetica" w:hAnsi="Helvetica"/>
          <w:color w:val="000000" w:themeColor="text1"/>
          <w:sz w:val="24"/>
          <w:szCs w:val="24"/>
          <w:lang w:val="fr-CA"/>
        </w:rPr>
        <w:t xml:space="preserve"> David</w:t>
      </w:r>
      <w:r>
        <w:rPr>
          <w:rFonts w:ascii="Helvetica" w:hAnsi="Helvetica"/>
          <w:color w:val="000000" w:themeColor="text1"/>
          <w:sz w:val="24"/>
          <w:szCs w:val="24"/>
          <w:lang w:val="fr-CA"/>
        </w:rPr>
        <w:t xml:space="preserve"> est malade le matin et ne peut </w:t>
      </w:r>
      <w:r w:rsidR="00A85913">
        <w:rPr>
          <w:rFonts w:ascii="Helvetica" w:hAnsi="Helvetica"/>
          <w:color w:val="000000" w:themeColor="text1"/>
          <w:sz w:val="24"/>
          <w:szCs w:val="24"/>
          <w:lang w:val="fr-CA"/>
        </w:rPr>
        <w:t xml:space="preserve">pas </w:t>
      </w:r>
      <w:r>
        <w:rPr>
          <w:rFonts w:ascii="Helvetica" w:hAnsi="Helvetica"/>
          <w:color w:val="000000" w:themeColor="text1"/>
          <w:sz w:val="24"/>
          <w:szCs w:val="24"/>
          <w:lang w:val="fr-CA"/>
        </w:rPr>
        <w:t>aller à l’école</w:t>
      </w:r>
      <w:r w:rsidR="001C1EEE" w:rsidRPr="006C2B76">
        <w:rPr>
          <w:rFonts w:ascii="Helvetica" w:hAnsi="Helvetica"/>
          <w:bCs/>
          <w:color w:val="000000" w:themeColor="text1"/>
          <w:sz w:val="24"/>
          <w:szCs w:val="24"/>
          <w:lang w:val="fr-CA"/>
        </w:rPr>
        <w:t xml:space="preserve">, </w:t>
      </w:r>
      <w:r>
        <w:rPr>
          <w:rFonts w:ascii="Helvetica" w:hAnsi="Helvetica" w:cs="Helvetica"/>
          <w:sz w:val="24"/>
          <w:szCs w:val="24"/>
          <w:lang w:val="fr-CA"/>
        </w:rPr>
        <w:t>le parent chez qui résident les enfants</w:t>
      </w:r>
      <w:r w:rsidRPr="006C2B76">
        <w:rPr>
          <w:rFonts w:ascii="Helvetica" w:hAnsi="Helvetica"/>
          <w:bCs/>
          <w:color w:val="000000" w:themeColor="text1"/>
          <w:sz w:val="24"/>
          <w:szCs w:val="24"/>
          <w:lang w:val="fr-CA"/>
        </w:rPr>
        <w:t xml:space="preserve"> </w:t>
      </w:r>
      <w:r>
        <w:rPr>
          <w:rFonts w:ascii="Helvetica" w:hAnsi="Helvetica"/>
          <w:bCs/>
          <w:color w:val="000000" w:themeColor="text1"/>
          <w:sz w:val="24"/>
          <w:szCs w:val="24"/>
          <w:lang w:val="fr-CA"/>
        </w:rPr>
        <w:t>communiquera avec l’autre partie aussitôt que</w:t>
      </w:r>
      <w:r w:rsidR="001C1EEE" w:rsidRPr="006C2B76">
        <w:rPr>
          <w:rFonts w:ascii="Helvetica" w:hAnsi="Helvetica"/>
          <w:bCs/>
          <w:color w:val="000000" w:themeColor="text1"/>
          <w:sz w:val="24"/>
          <w:szCs w:val="24"/>
          <w:lang w:val="fr-CA"/>
        </w:rPr>
        <w:t xml:space="preserve"> possible. </w:t>
      </w:r>
      <w:r w:rsidR="008D7D9C">
        <w:rPr>
          <w:rFonts w:ascii="Helvetica" w:hAnsi="Helvetica"/>
          <w:bCs/>
          <w:color w:val="000000" w:themeColor="text1"/>
          <w:sz w:val="24"/>
          <w:szCs w:val="24"/>
          <w:lang w:val="fr-CA"/>
        </w:rPr>
        <w:t>Sauf entente contraire</w:t>
      </w:r>
      <w:r w:rsidR="001C1EEE" w:rsidRPr="006C2B76">
        <w:rPr>
          <w:rFonts w:ascii="Helvetica" w:hAnsi="Helvetica"/>
          <w:bCs/>
          <w:color w:val="000000" w:themeColor="text1"/>
          <w:sz w:val="24"/>
          <w:szCs w:val="24"/>
          <w:lang w:val="fr-CA"/>
        </w:rPr>
        <w:t>,</w:t>
      </w:r>
      <w:r w:rsidR="008D7D9C">
        <w:rPr>
          <w:rFonts w:ascii="Helvetica" w:hAnsi="Helvetica"/>
          <w:bCs/>
          <w:color w:val="000000" w:themeColor="text1"/>
          <w:sz w:val="24"/>
          <w:szCs w:val="24"/>
          <w:lang w:val="fr-CA"/>
        </w:rPr>
        <w:t xml:space="preserve"> le parent qui s’occupait de l’enfant malade le matin continuera à s’en occuper</w:t>
      </w:r>
      <w:r w:rsidR="001C1EEE" w:rsidRPr="006C2B76">
        <w:rPr>
          <w:rFonts w:ascii="Helvetica" w:hAnsi="Helvetica"/>
          <w:bCs/>
          <w:color w:val="000000" w:themeColor="text1"/>
          <w:sz w:val="24"/>
          <w:szCs w:val="24"/>
          <w:lang w:val="fr-CA"/>
        </w:rPr>
        <w:t xml:space="preserve">. </w:t>
      </w:r>
      <w:r w:rsidR="008D7D9C">
        <w:rPr>
          <w:rFonts w:ascii="Helvetica" w:hAnsi="Helvetica"/>
          <w:bCs/>
          <w:color w:val="000000" w:themeColor="text1"/>
          <w:sz w:val="24"/>
          <w:szCs w:val="24"/>
          <w:lang w:val="fr-CA"/>
        </w:rPr>
        <w:t xml:space="preserve">S’il s’agit d’une journée de </w:t>
      </w:r>
      <w:r w:rsidR="001C1EEE" w:rsidRPr="006C2B76">
        <w:rPr>
          <w:rFonts w:ascii="Helvetica" w:hAnsi="Helvetica"/>
          <w:bCs/>
          <w:color w:val="000000" w:themeColor="text1"/>
          <w:sz w:val="24"/>
          <w:szCs w:val="24"/>
          <w:lang w:val="fr-CA"/>
        </w:rPr>
        <w:t>transition</w:t>
      </w:r>
      <w:r w:rsidR="008D7D9C">
        <w:rPr>
          <w:rFonts w:ascii="Helvetica" w:hAnsi="Helvetica"/>
          <w:bCs/>
          <w:color w:val="000000" w:themeColor="text1"/>
          <w:sz w:val="24"/>
          <w:szCs w:val="24"/>
          <w:lang w:val="fr-CA"/>
        </w:rPr>
        <w:t>,</w:t>
      </w:r>
      <w:r w:rsidR="008D7D9C" w:rsidRPr="008D7D9C">
        <w:rPr>
          <w:rFonts w:ascii="Helvetica" w:hAnsi="Helvetica" w:cs="Helvetica"/>
          <w:sz w:val="24"/>
          <w:szCs w:val="24"/>
          <w:lang w:val="fr-CA"/>
        </w:rPr>
        <w:t xml:space="preserve"> </w:t>
      </w:r>
      <w:r w:rsidR="008D7D9C">
        <w:rPr>
          <w:rFonts w:ascii="Helvetica" w:hAnsi="Helvetica" w:cs="Helvetica"/>
          <w:sz w:val="24"/>
          <w:szCs w:val="24"/>
          <w:lang w:val="fr-CA"/>
        </w:rPr>
        <w:t>le parent chez qui résident les enfants emmèn</w:t>
      </w:r>
      <w:r w:rsidR="00A42E5A">
        <w:rPr>
          <w:rFonts w:ascii="Helvetica" w:hAnsi="Helvetica" w:cs="Helvetica"/>
          <w:sz w:val="24"/>
          <w:szCs w:val="24"/>
          <w:lang w:val="fr-CA"/>
        </w:rPr>
        <w:t>e</w:t>
      </w:r>
      <w:r w:rsidR="008D7D9C">
        <w:rPr>
          <w:rFonts w:ascii="Helvetica" w:hAnsi="Helvetica" w:cs="Helvetica"/>
          <w:sz w:val="24"/>
          <w:szCs w:val="24"/>
          <w:lang w:val="fr-CA"/>
        </w:rPr>
        <w:t>ra</w:t>
      </w:r>
      <w:r w:rsidR="008D7D9C">
        <w:rPr>
          <w:rFonts w:ascii="Helvetica" w:hAnsi="Helvetica"/>
          <w:bCs/>
          <w:color w:val="000000" w:themeColor="text1"/>
          <w:sz w:val="24"/>
          <w:szCs w:val="24"/>
          <w:lang w:val="fr-CA"/>
        </w:rPr>
        <w:t xml:space="preserve"> l’enfant malade</w:t>
      </w:r>
      <w:r w:rsidR="001C1EEE" w:rsidRPr="006C2B76">
        <w:rPr>
          <w:rFonts w:ascii="Helvetica" w:hAnsi="Helvetica"/>
          <w:bCs/>
          <w:color w:val="000000" w:themeColor="text1"/>
          <w:sz w:val="24"/>
          <w:szCs w:val="24"/>
          <w:lang w:val="fr-CA"/>
        </w:rPr>
        <w:t xml:space="preserve"> </w:t>
      </w:r>
      <w:r w:rsidR="008D7D9C">
        <w:rPr>
          <w:rFonts w:ascii="Helvetica" w:hAnsi="Helvetica"/>
          <w:bCs/>
          <w:color w:val="000000" w:themeColor="text1"/>
          <w:sz w:val="24"/>
          <w:szCs w:val="24"/>
          <w:lang w:val="fr-CA"/>
        </w:rPr>
        <w:t>chez l’autre parent à la fin de la journée scolaire régulière</w:t>
      </w:r>
      <w:r w:rsidR="001C1EEE" w:rsidRPr="006C2B76">
        <w:rPr>
          <w:rFonts w:ascii="Helvetica" w:hAnsi="Helvetica"/>
          <w:bCs/>
          <w:color w:val="000000" w:themeColor="text1"/>
          <w:sz w:val="24"/>
          <w:szCs w:val="24"/>
          <w:lang w:val="fr-CA"/>
        </w:rPr>
        <w:t>.</w:t>
      </w:r>
    </w:p>
    <w:p w14:paraId="264F74A6" w14:textId="77777777" w:rsidR="001C1EEE" w:rsidRPr="006C2B76" w:rsidRDefault="001C1EEE" w:rsidP="001C1EEE">
      <w:pPr>
        <w:pStyle w:val="ListParagraph"/>
        <w:rPr>
          <w:rFonts w:ascii="Helvetica" w:hAnsi="Helvetica"/>
          <w:color w:val="000000" w:themeColor="text1"/>
          <w:sz w:val="24"/>
          <w:szCs w:val="24"/>
          <w:lang w:val="fr-CA"/>
        </w:rPr>
      </w:pPr>
    </w:p>
    <w:p w14:paraId="513AC0C5" w14:textId="3AD4894F" w:rsidR="001C1EEE" w:rsidRPr="006C2B76" w:rsidRDefault="00C31930" w:rsidP="00037919">
      <w:pPr>
        <w:pStyle w:val="ListParagraph"/>
        <w:numPr>
          <w:ilvl w:val="0"/>
          <w:numId w:val="21"/>
        </w:numPr>
        <w:spacing w:after="0" w:line="240" w:lineRule="auto"/>
        <w:rPr>
          <w:rFonts w:ascii="Helvetica" w:hAnsi="Helvetica"/>
          <w:color w:val="000000" w:themeColor="text1"/>
          <w:sz w:val="24"/>
          <w:szCs w:val="24"/>
          <w:lang w:val="fr-CA"/>
        </w:rPr>
      </w:pPr>
      <w:r>
        <w:rPr>
          <w:rFonts w:ascii="Helvetica" w:hAnsi="Helvetica"/>
          <w:bCs/>
          <w:color w:val="000000" w:themeColor="text1"/>
          <w:sz w:val="24"/>
          <w:szCs w:val="24"/>
          <w:lang w:val="fr-CA"/>
        </w:rPr>
        <w:t xml:space="preserve">Si l’école appelle </w:t>
      </w:r>
      <w:r w:rsidR="003F1DDC">
        <w:rPr>
          <w:rFonts w:ascii="Helvetica" w:hAnsi="Helvetica"/>
          <w:bCs/>
          <w:color w:val="000000" w:themeColor="text1"/>
          <w:sz w:val="24"/>
          <w:szCs w:val="24"/>
          <w:lang w:val="fr-CA"/>
        </w:rPr>
        <w:t>une partie e</w:t>
      </w:r>
      <w:r>
        <w:rPr>
          <w:rFonts w:ascii="Helvetica" w:hAnsi="Helvetica"/>
          <w:bCs/>
          <w:color w:val="000000" w:themeColor="text1"/>
          <w:sz w:val="24"/>
          <w:szCs w:val="24"/>
          <w:lang w:val="fr-CA"/>
        </w:rPr>
        <w:t>t</w:t>
      </w:r>
      <w:r w:rsidR="003F1DDC">
        <w:rPr>
          <w:rFonts w:ascii="Helvetica" w:hAnsi="Helvetica"/>
          <w:bCs/>
          <w:color w:val="000000" w:themeColor="text1"/>
          <w:sz w:val="24"/>
          <w:szCs w:val="24"/>
          <w:lang w:val="fr-CA"/>
        </w:rPr>
        <w:t xml:space="preserve"> lui</w:t>
      </w:r>
      <w:r>
        <w:rPr>
          <w:rFonts w:ascii="Helvetica" w:hAnsi="Helvetica"/>
          <w:bCs/>
          <w:color w:val="000000" w:themeColor="text1"/>
          <w:sz w:val="24"/>
          <w:szCs w:val="24"/>
          <w:lang w:val="fr-CA"/>
        </w:rPr>
        <w:t xml:space="preserve"> demande </w:t>
      </w:r>
      <w:r w:rsidR="003F1DDC">
        <w:rPr>
          <w:rFonts w:ascii="Helvetica" w:hAnsi="Helvetica"/>
          <w:bCs/>
          <w:color w:val="000000" w:themeColor="text1"/>
          <w:sz w:val="24"/>
          <w:szCs w:val="24"/>
          <w:lang w:val="fr-CA"/>
        </w:rPr>
        <w:t xml:space="preserve">de venir chercher </w:t>
      </w:r>
      <w:r w:rsidR="001C1EEE" w:rsidRPr="006C2B76">
        <w:rPr>
          <w:rFonts w:ascii="Helvetica" w:hAnsi="Helvetica"/>
          <w:bCs/>
          <w:color w:val="000000" w:themeColor="text1"/>
          <w:sz w:val="24"/>
          <w:szCs w:val="24"/>
          <w:lang w:val="fr-CA"/>
        </w:rPr>
        <w:t>Melissa o</w:t>
      </w:r>
      <w:r>
        <w:rPr>
          <w:rFonts w:ascii="Helvetica" w:hAnsi="Helvetica"/>
          <w:bCs/>
          <w:color w:val="000000" w:themeColor="text1"/>
          <w:sz w:val="24"/>
          <w:szCs w:val="24"/>
          <w:lang w:val="fr-CA"/>
        </w:rPr>
        <w:t>u</w:t>
      </w:r>
      <w:r w:rsidR="001C1EEE" w:rsidRPr="006C2B76">
        <w:rPr>
          <w:rFonts w:ascii="Helvetica" w:hAnsi="Helvetica"/>
          <w:bCs/>
          <w:color w:val="000000" w:themeColor="text1"/>
          <w:sz w:val="24"/>
          <w:szCs w:val="24"/>
          <w:lang w:val="fr-CA"/>
        </w:rPr>
        <w:t xml:space="preserve"> David </w:t>
      </w:r>
      <w:r w:rsidR="003F1DDC">
        <w:rPr>
          <w:rFonts w:ascii="Helvetica" w:hAnsi="Helvetica"/>
          <w:bCs/>
          <w:color w:val="000000" w:themeColor="text1"/>
          <w:sz w:val="24"/>
          <w:szCs w:val="24"/>
          <w:lang w:val="fr-CA"/>
        </w:rPr>
        <w:t>avant la fin de la journée scolaire</w:t>
      </w:r>
      <w:r w:rsidR="001C1EEE" w:rsidRPr="006C2B76">
        <w:rPr>
          <w:rFonts w:ascii="Helvetica" w:hAnsi="Helvetica"/>
          <w:bCs/>
          <w:color w:val="000000" w:themeColor="text1"/>
          <w:sz w:val="24"/>
          <w:szCs w:val="24"/>
          <w:lang w:val="fr-CA"/>
        </w:rPr>
        <w:t xml:space="preserve">, </w:t>
      </w:r>
      <w:r w:rsidR="003F1DDC">
        <w:rPr>
          <w:rFonts w:ascii="Helvetica" w:hAnsi="Helvetica"/>
          <w:bCs/>
          <w:color w:val="000000" w:themeColor="text1"/>
          <w:sz w:val="24"/>
          <w:szCs w:val="24"/>
          <w:lang w:val="fr-CA"/>
        </w:rPr>
        <w:t>cette partie</w:t>
      </w:r>
      <w:r>
        <w:rPr>
          <w:rFonts w:ascii="Helvetica" w:hAnsi="Helvetica"/>
          <w:bCs/>
          <w:color w:val="000000" w:themeColor="text1"/>
          <w:sz w:val="24"/>
          <w:szCs w:val="24"/>
          <w:lang w:val="fr-CA"/>
        </w:rPr>
        <w:t xml:space="preserve"> communiquera avec l’autre partie pour l’en informer</w:t>
      </w:r>
      <w:r w:rsidR="001C1EEE" w:rsidRPr="006C2B76">
        <w:rPr>
          <w:rFonts w:ascii="Helvetica" w:hAnsi="Helvetica"/>
          <w:bCs/>
          <w:color w:val="000000" w:themeColor="text1"/>
          <w:sz w:val="24"/>
          <w:szCs w:val="24"/>
          <w:lang w:val="fr-CA"/>
        </w:rPr>
        <w:t xml:space="preserve">. </w:t>
      </w:r>
      <w:r w:rsidR="00393B94">
        <w:rPr>
          <w:rFonts w:ascii="Helvetica" w:hAnsi="Helvetica"/>
          <w:bCs/>
          <w:color w:val="000000" w:themeColor="text1"/>
          <w:sz w:val="24"/>
          <w:szCs w:val="24"/>
          <w:lang w:val="fr-CA"/>
        </w:rPr>
        <w:t>Sauf entente contraire, la partie qui doit aller chercher les enfants à l’</w:t>
      </w:r>
      <w:r w:rsidR="00D36C75">
        <w:rPr>
          <w:rFonts w:ascii="Helvetica" w:hAnsi="Helvetica"/>
          <w:bCs/>
          <w:color w:val="000000" w:themeColor="text1"/>
          <w:sz w:val="24"/>
          <w:szCs w:val="24"/>
          <w:lang w:val="fr-CA"/>
        </w:rPr>
        <w:t>école ce jour-là p</w:t>
      </w:r>
      <w:r w:rsidR="00393B94">
        <w:rPr>
          <w:rFonts w:ascii="Helvetica" w:hAnsi="Helvetica"/>
          <w:bCs/>
          <w:color w:val="000000" w:themeColor="text1"/>
          <w:sz w:val="24"/>
          <w:szCs w:val="24"/>
          <w:lang w:val="fr-CA"/>
        </w:rPr>
        <w:t xml:space="preserve">assera </w:t>
      </w:r>
      <w:r w:rsidR="00D36C75">
        <w:rPr>
          <w:rFonts w:ascii="Helvetica" w:hAnsi="Helvetica"/>
          <w:bCs/>
          <w:color w:val="000000" w:themeColor="text1"/>
          <w:sz w:val="24"/>
          <w:szCs w:val="24"/>
          <w:lang w:val="fr-CA"/>
        </w:rPr>
        <w:t xml:space="preserve">les prendre </w:t>
      </w:r>
      <w:r w:rsidR="00393B94">
        <w:rPr>
          <w:rFonts w:ascii="Helvetica" w:hAnsi="Helvetica"/>
          <w:bCs/>
          <w:color w:val="000000" w:themeColor="text1"/>
          <w:sz w:val="24"/>
          <w:szCs w:val="24"/>
          <w:lang w:val="fr-CA"/>
        </w:rPr>
        <w:t>à l’école et s’en occupera conformément au calendrier régulier ou des fêtes</w:t>
      </w:r>
      <w:r w:rsidR="001C1EEE" w:rsidRPr="006C2B76">
        <w:rPr>
          <w:rFonts w:ascii="Helvetica" w:hAnsi="Helvetica"/>
          <w:bCs/>
          <w:color w:val="000000" w:themeColor="text1"/>
          <w:sz w:val="24"/>
          <w:szCs w:val="24"/>
          <w:lang w:val="fr-CA"/>
        </w:rPr>
        <w:t xml:space="preserve">.  </w:t>
      </w:r>
    </w:p>
    <w:p w14:paraId="560235CF" w14:textId="77777777" w:rsidR="003B1EDB" w:rsidRPr="006C2B76" w:rsidRDefault="003B1EDB" w:rsidP="001C1EEE">
      <w:pPr>
        <w:pStyle w:val="ListParagraph"/>
        <w:ind w:left="0"/>
        <w:rPr>
          <w:rFonts w:ascii="Helvetica" w:hAnsi="Helvetica"/>
          <w:b/>
          <w:color w:val="244B7F"/>
          <w:sz w:val="24"/>
          <w:szCs w:val="24"/>
          <w:lang w:val="fr-CA"/>
        </w:rPr>
      </w:pPr>
    </w:p>
    <w:p w14:paraId="2DD723C9" w14:textId="77777777" w:rsidR="001C1EEE" w:rsidRPr="006C2B76" w:rsidRDefault="00FC4413" w:rsidP="004E41A8">
      <w:pPr>
        <w:pStyle w:val="Heading3"/>
        <w:spacing w:before="0"/>
        <w:rPr>
          <w:rFonts w:ascii="Helvetica" w:hAnsi="Helvetica"/>
          <w:color w:val="244B7F"/>
          <w:sz w:val="24"/>
          <w:szCs w:val="24"/>
          <w:lang w:val="fr-CA"/>
        </w:rPr>
      </w:pPr>
      <w:bookmarkStart w:id="61" w:name="_Toc100770968"/>
      <w:r>
        <w:rPr>
          <w:rFonts w:ascii="Helvetica" w:hAnsi="Helvetica"/>
          <w:color w:val="244B7F"/>
          <w:sz w:val="24"/>
          <w:szCs w:val="24"/>
          <w:lang w:val="fr-CA"/>
        </w:rPr>
        <w:t>CALENDRIER DES FÊTES</w:t>
      </w:r>
      <w:bookmarkEnd w:id="61"/>
      <w:r w:rsidR="001C1EEE" w:rsidRPr="006C2B76">
        <w:rPr>
          <w:rFonts w:ascii="Helvetica" w:hAnsi="Helvetica"/>
          <w:color w:val="244B7F"/>
          <w:sz w:val="24"/>
          <w:szCs w:val="24"/>
          <w:lang w:val="fr-CA"/>
        </w:rPr>
        <w:t xml:space="preserve"> </w:t>
      </w:r>
    </w:p>
    <w:p w14:paraId="499AC542" w14:textId="6A2D76ED" w:rsidR="00330612" w:rsidRPr="00F537C8" w:rsidRDefault="00FC4413" w:rsidP="00F537C8">
      <w:pPr>
        <w:pStyle w:val="ListParagraph"/>
        <w:numPr>
          <w:ilvl w:val="0"/>
          <w:numId w:val="21"/>
        </w:numPr>
        <w:rPr>
          <w:rFonts w:ascii="Helvetica" w:hAnsi="Helvetica" w:cs="Helvetica"/>
          <w:sz w:val="24"/>
          <w:szCs w:val="24"/>
          <w:lang w:val="fr-CA"/>
        </w:rPr>
      </w:pPr>
      <w:bookmarkStart w:id="62" w:name="_Toc13580585"/>
      <w:bookmarkStart w:id="63" w:name="_Toc13581694"/>
      <w:r>
        <w:rPr>
          <w:rFonts w:ascii="Helvetica" w:hAnsi="Helvetica" w:cs="Helvetica"/>
          <w:sz w:val="24"/>
          <w:szCs w:val="24"/>
          <w:lang w:val="fr-CA"/>
        </w:rPr>
        <w:t>L</w:t>
      </w:r>
      <w:r w:rsidR="001C1EEE" w:rsidRPr="006C2B76">
        <w:rPr>
          <w:rFonts w:ascii="Helvetica" w:hAnsi="Helvetica" w:cs="Helvetica"/>
          <w:sz w:val="24"/>
          <w:szCs w:val="24"/>
          <w:lang w:val="fr-CA"/>
        </w:rPr>
        <w:t xml:space="preserve">e </w:t>
      </w:r>
      <w:r>
        <w:rPr>
          <w:rFonts w:ascii="Helvetica" w:hAnsi="Helvetica" w:cs="Helvetica"/>
          <w:sz w:val="24"/>
          <w:szCs w:val="24"/>
          <w:lang w:val="fr-CA"/>
        </w:rPr>
        <w:t>calendrier des fêtes</w:t>
      </w:r>
      <w:r w:rsidR="001C1EEE" w:rsidRPr="006C2B76">
        <w:rPr>
          <w:rFonts w:ascii="Helvetica" w:hAnsi="Helvetica" w:cs="Helvetica"/>
          <w:sz w:val="24"/>
          <w:szCs w:val="24"/>
          <w:lang w:val="fr-CA"/>
        </w:rPr>
        <w:t xml:space="preserve"> </w:t>
      </w:r>
      <w:r>
        <w:rPr>
          <w:rFonts w:ascii="Helvetica" w:hAnsi="Helvetica" w:cs="Helvetica"/>
          <w:sz w:val="24"/>
          <w:szCs w:val="24"/>
          <w:lang w:val="fr-CA"/>
        </w:rPr>
        <w:t>l’emporte</w:t>
      </w:r>
      <w:r w:rsidR="00BB3552">
        <w:rPr>
          <w:rFonts w:ascii="Helvetica" w:hAnsi="Helvetica" w:cs="Helvetica"/>
          <w:sz w:val="24"/>
          <w:szCs w:val="24"/>
          <w:lang w:val="fr-CA"/>
        </w:rPr>
        <w:t>ra</w:t>
      </w:r>
      <w:r>
        <w:rPr>
          <w:rFonts w:ascii="Helvetica" w:hAnsi="Helvetica" w:cs="Helvetica"/>
          <w:sz w:val="24"/>
          <w:szCs w:val="24"/>
          <w:lang w:val="fr-CA"/>
        </w:rPr>
        <w:t xml:space="preserve"> sur le calendrier résidentiel régulier</w:t>
      </w:r>
      <w:r w:rsidR="001C1EEE" w:rsidRPr="006C2B76">
        <w:rPr>
          <w:rFonts w:ascii="Helvetica" w:hAnsi="Helvetica" w:cs="Helvetica"/>
          <w:sz w:val="24"/>
          <w:szCs w:val="24"/>
          <w:lang w:val="fr-CA"/>
        </w:rPr>
        <w:t xml:space="preserve">. </w:t>
      </w:r>
      <w:r w:rsidR="00BB3552">
        <w:rPr>
          <w:rFonts w:ascii="Helvetica" w:hAnsi="Helvetica" w:cs="Helvetica"/>
          <w:sz w:val="24"/>
          <w:szCs w:val="24"/>
          <w:lang w:val="fr-CA"/>
        </w:rPr>
        <w:t>Sauf entente contraire des parties ou ordonnance contraire du tribunal, il sera établi comme suit :</w:t>
      </w:r>
      <w:bookmarkStart w:id="64" w:name="_Toc13580586"/>
      <w:bookmarkStart w:id="65" w:name="_Toc13581695"/>
      <w:bookmarkEnd w:id="62"/>
      <w:bookmarkEnd w:id="63"/>
    </w:p>
    <w:p w14:paraId="518E55EF" w14:textId="0B95F463" w:rsidR="00330612" w:rsidRPr="006C2B76" w:rsidRDefault="00330612" w:rsidP="00037919">
      <w:pPr>
        <w:spacing w:after="0" w:line="240" w:lineRule="auto"/>
        <w:ind w:left="360"/>
        <w:rPr>
          <w:rFonts w:ascii="Times New Roman" w:eastAsia="Times New Roman" w:hAnsi="Times New Roman"/>
          <w:color w:val="000000" w:themeColor="text1"/>
          <w:sz w:val="24"/>
          <w:szCs w:val="24"/>
          <w:lang w:val="fr-CA"/>
        </w:rPr>
      </w:pPr>
      <w:r w:rsidRPr="006C2B76">
        <w:rPr>
          <w:rFonts w:ascii="Helvetica" w:hAnsi="Helvetica" w:cs="Helvetica"/>
          <w:color w:val="000000" w:themeColor="text1"/>
          <w:sz w:val="24"/>
          <w:szCs w:val="24"/>
          <w:lang w:val="fr-CA"/>
        </w:rPr>
        <w:t>a)</w:t>
      </w:r>
      <w:r w:rsidR="0038040B">
        <w:rPr>
          <w:rFonts w:ascii="Helvetica" w:hAnsi="Helvetica" w:cs="Helvetica"/>
          <w:color w:val="000000" w:themeColor="text1"/>
          <w:sz w:val="24"/>
          <w:szCs w:val="24"/>
          <w:lang w:val="fr-CA"/>
        </w:rPr>
        <w:t xml:space="preserve"> Noël et jour de l’An :</w:t>
      </w:r>
      <w:r w:rsidR="001C1EEE" w:rsidRPr="006C2B76">
        <w:rPr>
          <w:rFonts w:ascii="Helvetica" w:hAnsi="Helvetica" w:cs="Helvetica"/>
          <w:color w:val="000000" w:themeColor="text1"/>
          <w:sz w:val="24"/>
          <w:szCs w:val="24"/>
          <w:lang w:val="fr-CA"/>
        </w:rPr>
        <w:t xml:space="preserve"> </w:t>
      </w:r>
      <w:r w:rsidR="000C2B94">
        <w:rPr>
          <w:rFonts w:ascii="Helvetica" w:hAnsi="Helvetica" w:cs="Helvetica"/>
          <w:color w:val="000000" w:themeColor="text1"/>
          <w:sz w:val="24"/>
          <w:szCs w:val="24"/>
          <w:lang w:val="fr-CA"/>
        </w:rPr>
        <w:t xml:space="preserve">le calendrier parental régulier sera suspendu durant le congé scolaire de Noël de deux semaines, qui commence après l’école le dernier jour d’école avant le congé et qui prend fin le lundi matin </w:t>
      </w:r>
      <w:r w:rsidR="00CC3F1C" w:rsidRPr="00CC3F1C">
        <w:rPr>
          <w:rFonts w:ascii="Helvetica" w:hAnsi="Helvetica" w:cs="Helvetica"/>
          <w:color w:val="000000" w:themeColor="text1"/>
          <w:sz w:val="24"/>
          <w:szCs w:val="24"/>
          <w:lang w:val="fr-CA"/>
        </w:rPr>
        <w:t>du retour à l’école</w:t>
      </w:r>
      <w:r w:rsidR="008A4F27" w:rsidRPr="006C2B76">
        <w:rPr>
          <w:rFonts w:ascii="Helvetica" w:eastAsia="Times New Roman" w:hAnsi="Helvetica"/>
          <w:color w:val="000000" w:themeColor="text1"/>
          <w:sz w:val="24"/>
          <w:szCs w:val="24"/>
          <w:lang w:val="fr-CA"/>
        </w:rPr>
        <w:t>. </w:t>
      </w:r>
      <w:r w:rsidR="00F01E7A">
        <w:rPr>
          <w:rFonts w:ascii="Helvetica" w:eastAsia="Times New Roman" w:hAnsi="Helvetica"/>
          <w:color w:val="000000" w:themeColor="text1"/>
          <w:sz w:val="24"/>
          <w:szCs w:val="24"/>
          <w:lang w:val="fr-CA"/>
        </w:rPr>
        <w:t>Les années impaires</w:t>
      </w:r>
      <w:r w:rsidR="008A4F27" w:rsidRPr="006C2B76">
        <w:rPr>
          <w:rFonts w:ascii="Helvetica" w:eastAsia="Times New Roman" w:hAnsi="Helvetica"/>
          <w:color w:val="000000" w:themeColor="text1"/>
          <w:sz w:val="24"/>
          <w:szCs w:val="24"/>
          <w:lang w:val="fr-CA"/>
        </w:rPr>
        <w:t>,</w:t>
      </w:r>
      <w:r w:rsidR="00F01E7A">
        <w:rPr>
          <w:rFonts w:ascii="Helvetica" w:eastAsia="Times New Roman" w:hAnsi="Helvetica"/>
          <w:color w:val="000000" w:themeColor="text1"/>
          <w:sz w:val="24"/>
          <w:szCs w:val="24"/>
          <w:lang w:val="fr-CA"/>
        </w:rPr>
        <w:t xml:space="preserve"> les enfants </w:t>
      </w:r>
      <w:r w:rsidR="00794F83">
        <w:rPr>
          <w:rFonts w:ascii="Helvetica" w:eastAsia="Times New Roman" w:hAnsi="Helvetica"/>
          <w:color w:val="000000" w:themeColor="text1"/>
          <w:sz w:val="24"/>
          <w:szCs w:val="24"/>
          <w:lang w:val="fr-CA"/>
        </w:rPr>
        <w:t xml:space="preserve">résideront </w:t>
      </w:r>
      <w:r w:rsidR="00F01E7A">
        <w:rPr>
          <w:rFonts w:ascii="Helvetica" w:eastAsia="Times New Roman" w:hAnsi="Helvetica"/>
          <w:color w:val="000000" w:themeColor="text1"/>
          <w:sz w:val="24"/>
          <w:szCs w:val="24"/>
          <w:lang w:val="fr-CA"/>
        </w:rPr>
        <w:t xml:space="preserve">chez le père du </w:t>
      </w:r>
      <w:r w:rsidR="008A4F27" w:rsidRPr="006C2B76">
        <w:rPr>
          <w:rFonts w:ascii="Helvetica" w:eastAsia="Times New Roman" w:hAnsi="Helvetica"/>
          <w:color w:val="000000" w:themeColor="text1"/>
          <w:sz w:val="24"/>
          <w:szCs w:val="24"/>
          <w:lang w:val="fr-CA"/>
        </w:rPr>
        <w:t>24</w:t>
      </w:r>
      <w:r w:rsidR="00F01E7A">
        <w:rPr>
          <w:rFonts w:ascii="Helvetica" w:eastAsia="Times New Roman" w:hAnsi="Helvetica"/>
          <w:color w:val="000000" w:themeColor="text1"/>
          <w:sz w:val="24"/>
          <w:szCs w:val="24"/>
          <w:lang w:val="fr-CA"/>
        </w:rPr>
        <w:t xml:space="preserve"> décembre à 11 h au </w:t>
      </w:r>
      <w:r w:rsidR="008A4F27" w:rsidRPr="006C2B76">
        <w:rPr>
          <w:rFonts w:ascii="Helvetica" w:eastAsia="Times New Roman" w:hAnsi="Helvetica"/>
          <w:color w:val="000000" w:themeColor="text1"/>
          <w:sz w:val="24"/>
          <w:szCs w:val="24"/>
          <w:lang w:val="fr-CA"/>
        </w:rPr>
        <w:t>25</w:t>
      </w:r>
      <w:r w:rsidR="00AB49B9">
        <w:rPr>
          <w:rFonts w:ascii="Helvetica" w:eastAsia="Times New Roman" w:hAnsi="Helvetica"/>
          <w:color w:val="000000" w:themeColor="text1"/>
          <w:sz w:val="24"/>
          <w:szCs w:val="24"/>
          <w:lang w:val="fr-CA"/>
        </w:rPr>
        <w:t> </w:t>
      </w:r>
      <w:r w:rsidR="00F01E7A">
        <w:rPr>
          <w:rFonts w:ascii="Helvetica" w:eastAsia="Times New Roman" w:hAnsi="Helvetica"/>
          <w:color w:val="000000" w:themeColor="text1"/>
          <w:sz w:val="24"/>
          <w:szCs w:val="24"/>
          <w:lang w:val="fr-CA"/>
        </w:rPr>
        <w:t>décembre à 11 h et chez la mère du</w:t>
      </w:r>
      <w:r w:rsidR="008A4F27" w:rsidRPr="006C2B76">
        <w:rPr>
          <w:rFonts w:ascii="Helvetica" w:eastAsia="Times New Roman" w:hAnsi="Helvetica"/>
          <w:color w:val="000000" w:themeColor="text1"/>
          <w:sz w:val="24"/>
          <w:szCs w:val="24"/>
          <w:lang w:val="fr-CA"/>
        </w:rPr>
        <w:t xml:space="preserve"> 25</w:t>
      </w:r>
      <w:r w:rsidR="00F01E7A">
        <w:rPr>
          <w:rFonts w:ascii="Helvetica" w:eastAsia="Times New Roman" w:hAnsi="Helvetica"/>
          <w:color w:val="000000" w:themeColor="text1"/>
          <w:sz w:val="24"/>
          <w:szCs w:val="24"/>
          <w:lang w:val="fr-CA"/>
        </w:rPr>
        <w:t xml:space="preserve"> décembre à 11 h au </w:t>
      </w:r>
      <w:r w:rsidR="008A4F27" w:rsidRPr="006C2B76">
        <w:rPr>
          <w:rFonts w:ascii="Helvetica" w:eastAsia="Times New Roman" w:hAnsi="Helvetica"/>
          <w:color w:val="000000" w:themeColor="text1"/>
          <w:sz w:val="24"/>
          <w:szCs w:val="24"/>
          <w:lang w:val="fr-CA"/>
        </w:rPr>
        <w:t>26</w:t>
      </w:r>
      <w:r w:rsidR="00F01E7A">
        <w:rPr>
          <w:rFonts w:ascii="Helvetica" w:eastAsia="Times New Roman" w:hAnsi="Helvetica"/>
          <w:color w:val="000000" w:themeColor="text1"/>
          <w:sz w:val="24"/>
          <w:szCs w:val="24"/>
          <w:lang w:val="fr-CA"/>
        </w:rPr>
        <w:t xml:space="preserve"> décembre à </w:t>
      </w:r>
      <w:r w:rsidR="008A4F27" w:rsidRPr="006C2B76">
        <w:rPr>
          <w:rFonts w:ascii="Helvetica" w:eastAsia="Times New Roman" w:hAnsi="Helvetica"/>
          <w:color w:val="000000" w:themeColor="text1"/>
          <w:sz w:val="24"/>
          <w:szCs w:val="24"/>
          <w:lang w:val="fr-CA"/>
        </w:rPr>
        <w:t>11</w:t>
      </w:r>
      <w:r w:rsidR="00F01E7A">
        <w:rPr>
          <w:rFonts w:ascii="Helvetica" w:eastAsia="Times New Roman" w:hAnsi="Helvetica"/>
          <w:color w:val="000000" w:themeColor="text1"/>
          <w:sz w:val="24"/>
          <w:szCs w:val="24"/>
          <w:lang w:val="fr-CA"/>
        </w:rPr>
        <w:t xml:space="preserve"> h</w:t>
      </w:r>
      <w:r w:rsidR="008A4F27" w:rsidRPr="006C2B76">
        <w:rPr>
          <w:rFonts w:ascii="Helvetica" w:eastAsia="Times New Roman" w:hAnsi="Helvetica"/>
          <w:color w:val="000000" w:themeColor="text1"/>
          <w:sz w:val="24"/>
          <w:szCs w:val="24"/>
          <w:lang w:val="fr-CA"/>
        </w:rPr>
        <w:t>.</w:t>
      </w:r>
      <w:r w:rsidR="008B12B4">
        <w:rPr>
          <w:rFonts w:ascii="Helvetica" w:eastAsia="Times New Roman" w:hAnsi="Helvetica"/>
          <w:color w:val="000000" w:themeColor="text1"/>
          <w:sz w:val="24"/>
          <w:szCs w:val="24"/>
          <w:lang w:val="fr-CA"/>
        </w:rPr>
        <w:t xml:space="preserve"> </w:t>
      </w:r>
      <w:r w:rsidR="008B12B4">
        <w:rPr>
          <w:rFonts w:ascii="Helvetica" w:eastAsia="Times New Roman" w:hAnsi="Helvetica"/>
          <w:color w:val="000000" w:themeColor="text1"/>
          <w:sz w:val="24"/>
          <w:szCs w:val="24"/>
          <w:lang w:val="fr-CA"/>
        </w:rPr>
        <w:lastRenderedPageBreak/>
        <w:t>La situation sera inversée les années paires</w:t>
      </w:r>
      <w:r w:rsidR="008A4F27" w:rsidRPr="006C2B76">
        <w:rPr>
          <w:rFonts w:ascii="Helvetica" w:eastAsia="Times New Roman" w:hAnsi="Helvetica"/>
          <w:color w:val="000000" w:themeColor="text1"/>
          <w:sz w:val="24"/>
          <w:szCs w:val="24"/>
          <w:lang w:val="fr-CA"/>
        </w:rPr>
        <w:t xml:space="preserve">. </w:t>
      </w:r>
      <w:r w:rsidR="008B12B4">
        <w:rPr>
          <w:rFonts w:ascii="Helvetica" w:eastAsia="Times New Roman" w:hAnsi="Helvetica"/>
          <w:color w:val="000000" w:themeColor="text1"/>
          <w:sz w:val="24"/>
          <w:szCs w:val="24"/>
          <w:lang w:val="fr-CA"/>
        </w:rPr>
        <w:t>Le reste du congé scolaire de Noël sera partagé en parts égales, la première moitié revenant à la mère et la deuxième au père</w:t>
      </w:r>
      <w:r w:rsidR="008A4F27" w:rsidRPr="006C2B76">
        <w:rPr>
          <w:rFonts w:ascii="Helvetica" w:eastAsia="Times New Roman" w:hAnsi="Helvetica"/>
          <w:color w:val="000000" w:themeColor="text1"/>
          <w:sz w:val="24"/>
          <w:szCs w:val="24"/>
          <w:lang w:val="fr-CA"/>
        </w:rPr>
        <w:t>,</w:t>
      </w:r>
      <w:r w:rsidR="008B12B4">
        <w:rPr>
          <w:rFonts w:ascii="Helvetica" w:eastAsia="Times New Roman" w:hAnsi="Helvetica"/>
          <w:color w:val="000000" w:themeColor="text1"/>
          <w:sz w:val="24"/>
          <w:szCs w:val="24"/>
          <w:lang w:val="fr-CA"/>
        </w:rPr>
        <w:t xml:space="preserve"> la part de chaque </w:t>
      </w:r>
      <w:r w:rsidR="008A4F27" w:rsidRPr="006C2B76">
        <w:rPr>
          <w:rFonts w:ascii="Helvetica" w:eastAsia="Times New Roman" w:hAnsi="Helvetica"/>
          <w:color w:val="000000" w:themeColor="text1"/>
          <w:sz w:val="24"/>
          <w:szCs w:val="24"/>
          <w:lang w:val="fr-CA"/>
        </w:rPr>
        <w:t>parent</w:t>
      </w:r>
      <w:r w:rsidR="00D36C75">
        <w:rPr>
          <w:rFonts w:ascii="Helvetica" w:eastAsia="Times New Roman" w:hAnsi="Helvetica"/>
          <w:color w:val="000000" w:themeColor="text1"/>
          <w:sz w:val="24"/>
          <w:szCs w:val="24"/>
          <w:lang w:val="fr-CA"/>
        </w:rPr>
        <w:t xml:space="preserve"> étant éventu</w:t>
      </w:r>
      <w:r w:rsidR="008B12B4">
        <w:rPr>
          <w:rFonts w:ascii="Helvetica" w:eastAsia="Times New Roman" w:hAnsi="Helvetica"/>
          <w:color w:val="000000" w:themeColor="text1"/>
          <w:sz w:val="24"/>
          <w:szCs w:val="24"/>
          <w:lang w:val="fr-CA"/>
        </w:rPr>
        <w:t xml:space="preserve">ellement </w:t>
      </w:r>
      <w:r w:rsidR="008A4F27" w:rsidRPr="006C2B76">
        <w:rPr>
          <w:rFonts w:ascii="Helvetica" w:eastAsia="Times New Roman" w:hAnsi="Helvetica"/>
          <w:color w:val="000000" w:themeColor="text1"/>
          <w:sz w:val="24"/>
          <w:szCs w:val="24"/>
          <w:lang w:val="fr-CA"/>
        </w:rPr>
        <w:t>interr</w:t>
      </w:r>
      <w:r w:rsidR="008B12B4">
        <w:rPr>
          <w:rFonts w:ascii="Helvetica" w:eastAsia="Times New Roman" w:hAnsi="Helvetica"/>
          <w:color w:val="000000" w:themeColor="text1"/>
          <w:sz w:val="24"/>
          <w:szCs w:val="24"/>
          <w:lang w:val="fr-CA"/>
        </w:rPr>
        <w:t>ompue par la période du 24 au 26 décembre</w:t>
      </w:r>
      <w:r w:rsidR="008A4F27" w:rsidRPr="006C2B76">
        <w:rPr>
          <w:rFonts w:ascii="Helvetica" w:eastAsia="Times New Roman" w:hAnsi="Helvetica"/>
          <w:color w:val="000000" w:themeColor="text1"/>
          <w:sz w:val="24"/>
          <w:szCs w:val="24"/>
          <w:lang w:val="fr-CA"/>
        </w:rPr>
        <w:t>.</w:t>
      </w:r>
      <w:r w:rsidR="008B12B4">
        <w:rPr>
          <w:rFonts w:ascii="Helvetica" w:eastAsia="Times New Roman" w:hAnsi="Helvetica"/>
          <w:color w:val="000000" w:themeColor="text1"/>
          <w:sz w:val="24"/>
          <w:szCs w:val="24"/>
          <w:lang w:val="fr-CA"/>
        </w:rPr>
        <w:t xml:space="preserve"> E</w:t>
      </w:r>
      <w:r w:rsidR="008A4F27" w:rsidRPr="006C2B76">
        <w:rPr>
          <w:rFonts w:ascii="Helvetica" w:eastAsia="Times New Roman" w:hAnsi="Helvetica"/>
          <w:color w:val="000000" w:themeColor="text1"/>
          <w:sz w:val="24"/>
          <w:szCs w:val="24"/>
          <w:lang w:val="fr-CA"/>
        </w:rPr>
        <w:t xml:space="preserve">n 2021, </w:t>
      </w:r>
      <w:r w:rsidR="00757DEE">
        <w:rPr>
          <w:rFonts w:ascii="Helvetica" w:eastAsia="Times New Roman" w:hAnsi="Helvetica"/>
          <w:color w:val="000000" w:themeColor="text1"/>
          <w:sz w:val="24"/>
          <w:szCs w:val="24"/>
          <w:lang w:val="fr-CA"/>
        </w:rPr>
        <w:t>l</w:t>
      </w:r>
      <w:r w:rsidR="008A4F27" w:rsidRPr="006C2B76">
        <w:rPr>
          <w:rFonts w:ascii="Helvetica" w:eastAsia="Times New Roman" w:hAnsi="Helvetica"/>
          <w:color w:val="000000" w:themeColor="text1"/>
          <w:sz w:val="24"/>
          <w:szCs w:val="24"/>
          <w:lang w:val="fr-CA"/>
        </w:rPr>
        <w:t xml:space="preserve">e </w:t>
      </w:r>
      <w:r w:rsidR="00757DEE">
        <w:rPr>
          <w:rFonts w:ascii="Helvetica" w:eastAsia="Times New Roman" w:hAnsi="Helvetica"/>
          <w:color w:val="000000" w:themeColor="text1"/>
          <w:sz w:val="24"/>
          <w:szCs w:val="24"/>
          <w:lang w:val="fr-CA"/>
        </w:rPr>
        <w:t xml:space="preserve">congé scolaire de Noël sera partagé comme suit : les enfants seront chez la mère du </w:t>
      </w:r>
      <w:r w:rsidR="008A4F27" w:rsidRPr="006C2B76">
        <w:rPr>
          <w:rFonts w:ascii="Helvetica" w:eastAsia="Times New Roman" w:hAnsi="Helvetica"/>
          <w:color w:val="000000" w:themeColor="text1"/>
          <w:sz w:val="24"/>
          <w:szCs w:val="24"/>
          <w:lang w:val="fr-CA"/>
        </w:rPr>
        <w:t>17</w:t>
      </w:r>
      <w:r w:rsidR="00757DEE">
        <w:rPr>
          <w:rFonts w:ascii="Helvetica" w:eastAsia="Times New Roman" w:hAnsi="Helvetica"/>
          <w:color w:val="000000" w:themeColor="text1"/>
          <w:sz w:val="24"/>
          <w:szCs w:val="24"/>
          <w:lang w:val="fr-CA"/>
        </w:rPr>
        <w:t xml:space="preserve"> décembre après l’école au </w:t>
      </w:r>
      <w:r w:rsidR="008A4F27" w:rsidRPr="006C2B76">
        <w:rPr>
          <w:rFonts w:ascii="Helvetica" w:eastAsia="Times New Roman" w:hAnsi="Helvetica"/>
          <w:color w:val="000000" w:themeColor="text1"/>
          <w:sz w:val="24"/>
          <w:szCs w:val="24"/>
          <w:lang w:val="fr-CA"/>
        </w:rPr>
        <w:t>24</w:t>
      </w:r>
      <w:r w:rsidR="00757DEE">
        <w:rPr>
          <w:rFonts w:ascii="Helvetica" w:eastAsia="Times New Roman" w:hAnsi="Helvetica"/>
          <w:color w:val="000000" w:themeColor="text1"/>
          <w:sz w:val="24"/>
          <w:szCs w:val="24"/>
          <w:lang w:val="fr-CA"/>
        </w:rPr>
        <w:t xml:space="preserve"> décembre à 11 h, ensuite chez le père jusqu’au </w:t>
      </w:r>
      <w:r w:rsidR="008A4F27" w:rsidRPr="006C2B76">
        <w:rPr>
          <w:rFonts w:ascii="Helvetica" w:eastAsia="Times New Roman" w:hAnsi="Helvetica"/>
          <w:color w:val="000000" w:themeColor="text1"/>
          <w:sz w:val="24"/>
          <w:szCs w:val="24"/>
          <w:lang w:val="fr-CA"/>
        </w:rPr>
        <w:t>25</w:t>
      </w:r>
      <w:r w:rsidR="00757DEE">
        <w:rPr>
          <w:rFonts w:ascii="Helvetica" w:eastAsia="Times New Roman" w:hAnsi="Helvetica"/>
          <w:color w:val="000000" w:themeColor="text1"/>
          <w:sz w:val="24"/>
          <w:szCs w:val="24"/>
          <w:lang w:val="fr-CA"/>
        </w:rPr>
        <w:t xml:space="preserve"> décembre à 11 h, puis chez la mère jusqu’au 26 décembre à 11 h</w:t>
      </w:r>
      <w:r w:rsidR="008A4F27" w:rsidRPr="006C2B76">
        <w:rPr>
          <w:rFonts w:ascii="Helvetica" w:eastAsia="Times New Roman" w:hAnsi="Helvetica"/>
          <w:color w:val="000000" w:themeColor="text1"/>
          <w:sz w:val="24"/>
          <w:szCs w:val="24"/>
          <w:lang w:val="fr-CA"/>
        </w:rPr>
        <w:t>,</w:t>
      </w:r>
      <w:r w:rsidR="00757DEE">
        <w:rPr>
          <w:rFonts w:ascii="Helvetica" w:eastAsia="Times New Roman" w:hAnsi="Helvetica"/>
          <w:color w:val="000000" w:themeColor="text1"/>
          <w:sz w:val="24"/>
          <w:szCs w:val="24"/>
          <w:lang w:val="fr-CA"/>
        </w:rPr>
        <w:t xml:space="preserve"> et enfin chez le père pour le reste du congé</w:t>
      </w:r>
      <w:r w:rsidR="008A4F27" w:rsidRPr="006C2B76">
        <w:rPr>
          <w:rFonts w:ascii="Helvetica" w:eastAsia="Times New Roman" w:hAnsi="Helvetica"/>
          <w:color w:val="000000" w:themeColor="text1"/>
          <w:sz w:val="24"/>
          <w:szCs w:val="24"/>
          <w:lang w:val="fr-CA"/>
        </w:rPr>
        <w:t>.</w:t>
      </w:r>
      <w:bookmarkEnd w:id="64"/>
      <w:bookmarkEnd w:id="65"/>
    </w:p>
    <w:p w14:paraId="5C838D4F" w14:textId="77777777" w:rsidR="008A4F27" w:rsidRPr="006C2B76" w:rsidRDefault="008A4F27" w:rsidP="00037919">
      <w:pPr>
        <w:spacing w:after="0" w:line="240" w:lineRule="auto"/>
        <w:rPr>
          <w:rFonts w:ascii="Times New Roman" w:eastAsia="Times New Roman" w:hAnsi="Times New Roman"/>
          <w:sz w:val="24"/>
          <w:szCs w:val="24"/>
          <w:lang w:val="fr-CA"/>
        </w:rPr>
      </w:pPr>
    </w:p>
    <w:p w14:paraId="3DD10796" w14:textId="77777777" w:rsidR="001C1EEE" w:rsidRPr="006C2B76" w:rsidRDefault="00330612" w:rsidP="00037919">
      <w:pPr>
        <w:pStyle w:val="ListParagraph"/>
        <w:ind w:left="360"/>
        <w:rPr>
          <w:rFonts w:ascii="Helvetica" w:hAnsi="Helvetica" w:cs="Helvetica"/>
          <w:sz w:val="24"/>
          <w:szCs w:val="24"/>
          <w:lang w:val="fr-CA"/>
        </w:rPr>
      </w:pPr>
      <w:bookmarkStart w:id="66" w:name="_Toc13580587"/>
      <w:bookmarkStart w:id="67" w:name="_Toc13581696"/>
      <w:r w:rsidRPr="006C2B76">
        <w:rPr>
          <w:rFonts w:ascii="Helvetica" w:hAnsi="Helvetica" w:cs="Helvetica"/>
          <w:sz w:val="24"/>
          <w:szCs w:val="24"/>
          <w:lang w:val="fr-CA"/>
        </w:rPr>
        <w:t>b)</w:t>
      </w:r>
      <w:r w:rsidR="002B690B">
        <w:rPr>
          <w:rFonts w:ascii="Helvetica" w:hAnsi="Helvetica" w:cs="Helvetica"/>
          <w:sz w:val="24"/>
          <w:szCs w:val="24"/>
          <w:lang w:val="fr-CA"/>
        </w:rPr>
        <w:t xml:space="preserve"> Congé de mars</w:t>
      </w:r>
      <w:r w:rsidR="001C1EEE" w:rsidRPr="006C2B76">
        <w:rPr>
          <w:rFonts w:ascii="Helvetica" w:hAnsi="Helvetica" w:cs="Helvetica"/>
          <w:sz w:val="24"/>
          <w:szCs w:val="24"/>
          <w:lang w:val="fr-CA"/>
        </w:rPr>
        <w:t xml:space="preserve"> – </w:t>
      </w:r>
      <w:r w:rsidR="006C5E7E">
        <w:rPr>
          <w:rFonts w:ascii="Helvetica" w:hAnsi="Helvetica" w:cs="Helvetica"/>
          <w:sz w:val="24"/>
          <w:szCs w:val="24"/>
          <w:lang w:val="fr-CA"/>
        </w:rPr>
        <w:t xml:space="preserve">À </w:t>
      </w:r>
      <w:r w:rsidR="00171407">
        <w:rPr>
          <w:rFonts w:ascii="Helvetica" w:hAnsi="Helvetica" w:cs="Helvetica"/>
          <w:sz w:val="24"/>
          <w:szCs w:val="24"/>
          <w:lang w:val="fr-CA"/>
        </w:rPr>
        <w:t xml:space="preserve">compter </w:t>
      </w:r>
      <w:r w:rsidR="006C5E7E">
        <w:rPr>
          <w:rFonts w:ascii="Helvetica" w:hAnsi="Helvetica" w:cs="Helvetica"/>
          <w:sz w:val="24"/>
          <w:szCs w:val="24"/>
          <w:lang w:val="fr-CA"/>
        </w:rPr>
        <w:t xml:space="preserve">de mars </w:t>
      </w:r>
      <w:r w:rsidR="001C1EEE" w:rsidRPr="006C2B76">
        <w:rPr>
          <w:rFonts w:ascii="Helvetica" w:hAnsi="Helvetica" w:cs="Helvetica"/>
          <w:sz w:val="24"/>
          <w:szCs w:val="24"/>
          <w:lang w:val="fr-CA"/>
        </w:rPr>
        <w:t>202</w:t>
      </w:r>
      <w:r w:rsidR="009C6E5A" w:rsidRPr="006C2B76">
        <w:rPr>
          <w:rFonts w:ascii="Helvetica" w:hAnsi="Helvetica" w:cs="Helvetica"/>
          <w:sz w:val="24"/>
          <w:szCs w:val="24"/>
          <w:lang w:val="fr-CA"/>
        </w:rPr>
        <w:t>2</w:t>
      </w:r>
      <w:r w:rsidR="001C1EEE" w:rsidRPr="006C2B76">
        <w:rPr>
          <w:rFonts w:ascii="Helvetica" w:hAnsi="Helvetica" w:cs="Helvetica"/>
          <w:sz w:val="24"/>
          <w:szCs w:val="24"/>
          <w:lang w:val="fr-CA"/>
        </w:rPr>
        <w:t xml:space="preserve">, </w:t>
      </w:r>
      <w:r w:rsidR="006C5E7E">
        <w:rPr>
          <w:rFonts w:ascii="Helvetica" w:hAnsi="Helvetica" w:cs="Helvetica"/>
          <w:sz w:val="24"/>
          <w:szCs w:val="24"/>
          <w:lang w:val="fr-CA"/>
        </w:rPr>
        <w:t xml:space="preserve">les années paires, les enfants résideront chez le père </w:t>
      </w:r>
      <w:r w:rsidR="00A25EBC">
        <w:rPr>
          <w:rFonts w:ascii="Helvetica" w:hAnsi="Helvetica" w:cs="Helvetica"/>
          <w:sz w:val="24"/>
          <w:szCs w:val="24"/>
          <w:lang w:val="fr-CA"/>
        </w:rPr>
        <w:t xml:space="preserve">du lundi </w:t>
      </w:r>
      <w:r w:rsidR="001C1EEE" w:rsidRPr="006C2B76">
        <w:rPr>
          <w:rFonts w:ascii="Helvetica" w:hAnsi="Helvetica" w:cs="Helvetica"/>
          <w:sz w:val="24"/>
          <w:szCs w:val="24"/>
          <w:lang w:val="fr-CA"/>
        </w:rPr>
        <w:t>(</w:t>
      </w:r>
      <w:r w:rsidR="00A25EBC">
        <w:rPr>
          <w:rFonts w:ascii="Helvetica" w:hAnsi="Helvetica" w:cs="Helvetica"/>
          <w:sz w:val="24"/>
          <w:szCs w:val="24"/>
          <w:lang w:val="fr-CA"/>
        </w:rPr>
        <w:t>dans l’avant-midi)</w:t>
      </w:r>
      <w:r w:rsidR="001C1EEE" w:rsidRPr="006C2B76">
        <w:rPr>
          <w:rFonts w:ascii="Helvetica" w:hAnsi="Helvetica" w:cs="Helvetica"/>
          <w:sz w:val="24"/>
          <w:szCs w:val="24"/>
          <w:lang w:val="fr-CA"/>
        </w:rPr>
        <w:t xml:space="preserve"> </w:t>
      </w:r>
      <w:r w:rsidR="00A25EBC">
        <w:rPr>
          <w:rFonts w:ascii="Helvetica" w:hAnsi="Helvetica" w:cs="Helvetica"/>
          <w:sz w:val="24"/>
          <w:szCs w:val="24"/>
          <w:lang w:val="fr-CA"/>
        </w:rPr>
        <w:t xml:space="preserve">au vendredi </w:t>
      </w:r>
      <w:r w:rsidR="001C1EEE" w:rsidRPr="006C2B76">
        <w:rPr>
          <w:rFonts w:ascii="Helvetica" w:hAnsi="Helvetica" w:cs="Helvetica"/>
          <w:sz w:val="24"/>
          <w:szCs w:val="24"/>
          <w:lang w:val="fr-CA"/>
        </w:rPr>
        <w:t>(</w:t>
      </w:r>
      <w:r w:rsidR="00A25EBC">
        <w:rPr>
          <w:rFonts w:ascii="Helvetica" w:hAnsi="Helvetica" w:cs="Helvetica"/>
          <w:sz w:val="24"/>
          <w:szCs w:val="24"/>
          <w:lang w:val="fr-CA"/>
        </w:rPr>
        <w:t>dans l’après-midi)</w:t>
      </w:r>
      <w:r w:rsidR="001C1EEE" w:rsidRPr="006C2B76">
        <w:rPr>
          <w:rFonts w:ascii="Helvetica" w:hAnsi="Helvetica" w:cs="Helvetica"/>
          <w:sz w:val="24"/>
          <w:szCs w:val="24"/>
          <w:lang w:val="fr-CA"/>
        </w:rPr>
        <w:t xml:space="preserve"> </w:t>
      </w:r>
      <w:r w:rsidR="00A25EBC">
        <w:rPr>
          <w:rFonts w:ascii="Helvetica" w:hAnsi="Helvetica" w:cs="Helvetica"/>
          <w:sz w:val="24"/>
          <w:szCs w:val="24"/>
          <w:lang w:val="fr-CA"/>
        </w:rPr>
        <w:t>du congé scolaire; cette période sera jointe à sa fin de semaine régulière</w:t>
      </w:r>
      <w:r w:rsidR="001C1EEE" w:rsidRPr="006C2B76">
        <w:rPr>
          <w:rFonts w:ascii="Helvetica" w:hAnsi="Helvetica" w:cs="Helvetica"/>
          <w:sz w:val="24"/>
          <w:szCs w:val="24"/>
          <w:lang w:val="fr-CA"/>
        </w:rPr>
        <w:t>.</w:t>
      </w:r>
      <w:r w:rsidR="00316459">
        <w:rPr>
          <w:rFonts w:ascii="Helvetica" w:hAnsi="Helvetica" w:cs="Helvetica"/>
          <w:sz w:val="24"/>
          <w:szCs w:val="24"/>
          <w:lang w:val="fr-CA"/>
        </w:rPr>
        <w:t xml:space="preserve"> Les années impaires, les enfants résideront chez la mère</w:t>
      </w:r>
      <w:r w:rsidR="001C1EEE" w:rsidRPr="006C2B76">
        <w:rPr>
          <w:rFonts w:ascii="Helvetica" w:hAnsi="Helvetica" w:cs="Helvetica"/>
          <w:sz w:val="24"/>
          <w:szCs w:val="24"/>
          <w:lang w:val="fr-CA"/>
        </w:rPr>
        <w:t>.</w:t>
      </w:r>
      <w:bookmarkEnd w:id="66"/>
      <w:bookmarkEnd w:id="67"/>
      <w:r w:rsidR="005839D0" w:rsidRPr="006C2B76">
        <w:rPr>
          <w:rFonts w:ascii="Helvetica" w:hAnsi="Helvetica" w:cs="Helvetica"/>
          <w:sz w:val="24"/>
          <w:szCs w:val="24"/>
          <w:lang w:val="fr-CA"/>
        </w:rPr>
        <w:br/>
      </w:r>
    </w:p>
    <w:p w14:paraId="171CD0F3" w14:textId="77777777" w:rsidR="007C10E1" w:rsidRPr="006C2B76" w:rsidRDefault="00330612" w:rsidP="00037919">
      <w:pPr>
        <w:pStyle w:val="ListParagraph"/>
        <w:ind w:left="360"/>
        <w:rPr>
          <w:rFonts w:ascii="Helvetica" w:hAnsi="Helvetica" w:cs="Helvetica"/>
          <w:sz w:val="24"/>
          <w:szCs w:val="24"/>
          <w:lang w:val="fr-CA"/>
        </w:rPr>
      </w:pPr>
      <w:r w:rsidRPr="006C2B76">
        <w:rPr>
          <w:rFonts w:ascii="Helvetica" w:hAnsi="Helvetica" w:cs="Helvetica"/>
          <w:sz w:val="24"/>
          <w:szCs w:val="24"/>
          <w:lang w:val="fr-CA"/>
        </w:rPr>
        <w:t>c)</w:t>
      </w:r>
      <w:r w:rsidR="002B690B">
        <w:rPr>
          <w:rFonts w:ascii="Helvetica" w:hAnsi="Helvetica" w:cs="Helvetica"/>
          <w:sz w:val="24"/>
          <w:szCs w:val="24"/>
          <w:lang w:val="fr-CA"/>
        </w:rPr>
        <w:t xml:space="preserve"> Vacances d’été</w:t>
      </w:r>
      <w:r w:rsidR="007C10E1" w:rsidRPr="006C2B76">
        <w:rPr>
          <w:rFonts w:ascii="Helvetica" w:hAnsi="Helvetica" w:cs="Helvetica"/>
          <w:sz w:val="24"/>
          <w:szCs w:val="24"/>
          <w:lang w:val="fr-CA"/>
        </w:rPr>
        <w:t xml:space="preserve"> – </w:t>
      </w:r>
      <w:r w:rsidR="0003672A">
        <w:rPr>
          <w:rFonts w:ascii="Helvetica" w:hAnsi="Helvetica" w:cs="Helvetica"/>
          <w:sz w:val="24"/>
          <w:szCs w:val="24"/>
          <w:lang w:val="fr-CA"/>
        </w:rPr>
        <w:t>L’été commence le vendredi après le dernier jour d’école et prend fin le dimanche avant le retour à l’école</w:t>
      </w:r>
      <w:r w:rsidR="007C10E1" w:rsidRPr="006C2B76">
        <w:rPr>
          <w:rFonts w:ascii="Helvetica" w:hAnsi="Helvetica" w:cs="Helvetica"/>
          <w:sz w:val="24"/>
          <w:szCs w:val="24"/>
          <w:lang w:val="fr-CA"/>
        </w:rPr>
        <w:t xml:space="preserve">. </w:t>
      </w:r>
      <w:r w:rsidR="005C071F">
        <w:rPr>
          <w:rFonts w:ascii="Helvetica" w:hAnsi="Helvetica" w:cs="Helvetica"/>
          <w:sz w:val="24"/>
          <w:szCs w:val="24"/>
          <w:lang w:val="fr-CA"/>
        </w:rPr>
        <w:t>Chaque partie aura une période de deux semaines ininterrompues avec les enfants durant les mois de juillet et août, de préférence jointe à sa fin de semaine régulière</w:t>
      </w:r>
      <w:r w:rsidR="007C10E1" w:rsidRPr="006C2B76">
        <w:rPr>
          <w:rFonts w:ascii="Helvetica" w:hAnsi="Helvetica" w:cs="Helvetica"/>
          <w:sz w:val="24"/>
          <w:szCs w:val="24"/>
          <w:lang w:val="fr-CA"/>
        </w:rPr>
        <w:t>.</w:t>
      </w:r>
      <w:r w:rsidR="000D2768">
        <w:rPr>
          <w:rFonts w:ascii="Helvetica" w:hAnsi="Helvetica" w:cs="Helvetica"/>
          <w:sz w:val="24"/>
          <w:szCs w:val="24"/>
          <w:lang w:val="fr-CA"/>
        </w:rPr>
        <w:t xml:space="preserve"> La mère </w:t>
      </w:r>
      <w:r w:rsidR="00FB53E0">
        <w:rPr>
          <w:rFonts w:ascii="Helvetica" w:hAnsi="Helvetica" w:cs="Helvetica"/>
          <w:sz w:val="24"/>
          <w:szCs w:val="24"/>
          <w:lang w:val="fr-CA"/>
        </w:rPr>
        <w:t>pourra</w:t>
      </w:r>
      <w:r w:rsidR="000D2768">
        <w:rPr>
          <w:rFonts w:ascii="Helvetica" w:hAnsi="Helvetica" w:cs="Helvetica"/>
          <w:sz w:val="24"/>
          <w:szCs w:val="24"/>
          <w:lang w:val="fr-CA"/>
        </w:rPr>
        <w:t xml:space="preserve"> choisir ses semaines </w:t>
      </w:r>
      <w:r w:rsidR="00FB53E0">
        <w:rPr>
          <w:rFonts w:ascii="Helvetica" w:hAnsi="Helvetica" w:cs="Helvetica"/>
          <w:sz w:val="24"/>
          <w:szCs w:val="24"/>
          <w:lang w:val="fr-CA"/>
        </w:rPr>
        <w:t xml:space="preserve">en premier </w:t>
      </w:r>
      <w:r w:rsidR="000D2768">
        <w:rPr>
          <w:rFonts w:ascii="Helvetica" w:hAnsi="Helvetica" w:cs="Helvetica"/>
          <w:sz w:val="24"/>
          <w:szCs w:val="24"/>
          <w:lang w:val="fr-CA"/>
        </w:rPr>
        <w:t>les années impaires</w:t>
      </w:r>
      <w:r w:rsidR="007C10E1" w:rsidRPr="006C2B76">
        <w:rPr>
          <w:rFonts w:ascii="Helvetica" w:hAnsi="Helvetica" w:cs="Helvetica"/>
          <w:sz w:val="24"/>
          <w:szCs w:val="24"/>
          <w:lang w:val="fr-CA"/>
        </w:rPr>
        <w:t>,</w:t>
      </w:r>
      <w:r w:rsidR="000D2768">
        <w:rPr>
          <w:rFonts w:ascii="Helvetica" w:hAnsi="Helvetica" w:cs="Helvetica"/>
          <w:sz w:val="24"/>
          <w:szCs w:val="24"/>
          <w:lang w:val="fr-CA"/>
        </w:rPr>
        <w:t xml:space="preserve"> tandis que le père aura </w:t>
      </w:r>
      <w:r w:rsidR="00F12F54">
        <w:rPr>
          <w:rFonts w:ascii="Helvetica" w:hAnsi="Helvetica" w:cs="Helvetica"/>
          <w:sz w:val="24"/>
          <w:szCs w:val="24"/>
          <w:lang w:val="fr-CA"/>
        </w:rPr>
        <w:t>le premier choix</w:t>
      </w:r>
      <w:r w:rsidR="000D2768">
        <w:rPr>
          <w:rFonts w:ascii="Helvetica" w:hAnsi="Helvetica" w:cs="Helvetica"/>
          <w:sz w:val="24"/>
          <w:szCs w:val="24"/>
          <w:lang w:val="fr-CA"/>
        </w:rPr>
        <w:t xml:space="preserve"> les années paires</w:t>
      </w:r>
      <w:r w:rsidR="007C10E1" w:rsidRPr="006C2B76">
        <w:rPr>
          <w:rFonts w:ascii="Helvetica" w:hAnsi="Helvetica" w:cs="Helvetica"/>
          <w:sz w:val="24"/>
          <w:szCs w:val="24"/>
          <w:lang w:val="fr-CA"/>
        </w:rPr>
        <w:t xml:space="preserve">. </w:t>
      </w:r>
      <w:r w:rsidR="006F552C">
        <w:rPr>
          <w:rFonts w:ascii="Helvetica" w:hAnsi="Helvetica" w:cs="Helvetica"/>
          <w:sz w:val="24"/>
          <w:szCs w:val="24"/>
          <w:lang w:val="fr-CA"/>
        </w:rPr>
        <w:t>Chaque année, l</w:t>
      </w:r>
      <w:r w:rsidR="00FB53E0">
        <w:rPr>
          <w:rFonts w:ascii="Helvetica" w:hAnsi="Helvetica" w:cs="Helvetica"/>
          <w:sz w:val="24"/>
          <w:szCs w:val="24"/>
          <w:lang w:val="fr-CA"/>
        </w:rPr>
        <w:t xml:space="preserve">a partie </w:t>
      </w:r>
      <w:r w:rsidR="006F552C">
        <w:rPr>
          <w:rFonts w:ascii="Helvetica" w:hAnsi="Helvetica" w:cs="Helvetica"/>
          <w:sz w:val="24"/>
          <w:szCs w:val="24"/>
          <w:lang w:val="fr-CA"/>
        </w:rPr>
        <w:t xml:space="preserve">ayant le premier choix informera l’autre de son choix par écrit au plus tard le </w:t>
      </w:r>
      <w:r w:rsidR="007C10E1" w:rsidRPr="006C2B76">
        <w:rPr>
          <w:rFonts w:ascii="Helvetica" w:hAnsi="Helvetica" w:cs="Helvetica"/>
          <w:sz w:val="24"/>
          <w:szCs w:val="24"/>
          <w:lang w:val="fr-CA"/>
        </w:rPr>
        <w:t>15</w:t>
      </w:r>
      <w:r w:rsidR="006F552C">
        <w:rPr>
          <w:rFonts w:ascii="Helvetica" w:hAnsi="Helvetica" w:cs="Helvetica"/>
          <w:sz w:val="24"/>
          <w:szCs w:val="24"/>
          <w:lang w:val="fr-CA"/>
        </w:rPr>
        <w:t xml:space="preserve"> janvier</w:t>
      </w:r>
      <w:r w:rsidR="007C10E1" w:rsidRPr="006C2B76">
        <w:rPr>
          <w:rFonts w:ascii="Helvetica" w:hAnsi="Helvetica" w:cs="Helvetica"/>
          <w:sz w:val="24"/>
          <w:szCs w:val="24"/>
          <w:lang w:val="fr-CA"/>
        </w:rPr>
        <w:t xml:space="preserve">. </w:t>
      </w:r>
      <w:r w:rsidR="004B223A">
        <w:rPr>
          <w:rFonts w:ascii="Helvetica" w:hAnsi="Helvetica" w:cs="Helvetica"/>
          <w:sz w:val="24"/>
          <w:szCs w:val="24"/>
          <w:lang w:val="fr-CA"/>
        </w:rPr>
        <w:t>Chaque année, la partie ayant le deuxième choix informera l’autre de son choix par écrit au plus tard le 22 janvier</w:t>
      </w:r>
      <w:r w:rsidR="004B223A" w:rsidRPr="006C2B76">
        <w:rPr>
          <w:rFonts w:ascii="Helvetica" w:hAnsi="Helvetica" w:cs="Helvetica"/>
          <w:sz w:val="24"/>
          <w:szCs w:val="24"/>
          <w:lang w:val="fr-CA"/>
        </w:rPr>
        <w:t>.</w:t>
      </w:r>
      <w:r w:rsidR="004B223A">
        <w:rPr>
          <w:rFonts w:ascii="Helvetica" w:hAnsi="Helvetica" w:cs="Helvetica"/>
          <w:sz w:val="24"/>
          <w:szCs w:val="24"/>
          <w:lang w:val="fr-CA"/>
        </w:rPr>
        <w:t xml:space="preserve"> </w:t>
      </w:r>
      <w:r w:rsidR="004E0FFF">
        <w:rPr>
          <w:rFonts w:ascii="Helvetica" w:hAnsi="Helvetica" w:cs="Helvetica"/>
          <w:sz w:val="24"/>
          <w:szCs w:val="24"/>
          <w:lang w:val="fr-CA"/>
        </w:rPr>
        <w:t>Pour l</w:t>
      </w:r>
      <w:r w:rsidR="004B223A">
        <w:rPr>
          <w:rFonts w:ascii="Helvetica" w:hAnsi="Helvetica" w:cs="Helvetica"/>
          <w:sz w:val="24"/>
          <w:szCs w:val="24"/>
          <w:lang w:val="fr-CA"/>
        </w:rPr>
        <w:t>e reste des vacances d’été</w:t>
      </w:r>
      <w:r w:rsidR="004E0FFF">
        <w:rPr>
          <w:rFonts w:ascii="Helvetica" w:hAnsi="Helvetica" w:cs="Helvetica"/>
          <w:sz w:val="24"/>
          <w:szCs w:val="24"/>
          <w:lang w:val="fr-CA"/>
        </w:rPr>
        <w:t xml:space="preserve">, </w:t>
      </w:r>
      <w:r w:rsidR="004B223A">
        <w:rPr>
          <w:rFonts w:ascii="Helvetica" w:hAnsi="Helvetica" w:cs="Helvetica"/>
          <w:sz w:val="24"/>
          <w:szCs w:val="24"/>
          <w:lang w:val="fr-CA"/>
        </w:rPr>
        <w:t>le calendrier régulier</w:t>
      </w:r>
      <w:r w:rsidR="004E0FFF">
        <w:rPr>
          <w:rFonts w:ascii="Helvetica" w:hAnsi="Helvetica" w:cs="Helvetica"/>
          <w:sz w:val="24"/>
          <w:szCs w:val="24"/>
          <w:lang w:val="fr-CA"/>
        </w:rPr>
        <w:t xml:space="preserve"> s’appliquera</w:t>
      </w:r>
      <w:r w:rsidR="007C10E1" w:rsidRPr="006C2B76">
        <w:rPr>
          <w:rFonts w:ascii="Helvetica" w:hAnsi="Helvetica" w:cs="Helvetica"/>
          <w:sz w:val="24"/>
          <w:szCs w:val="24"/>
          <w:lang w:val="fr-CA"/>
        </w:rPr>
        <w:t>.</w:t>
      </w:r>
      <w:bookmarkEnd w:id="59"/>
      <w:bookmarkEnd w:id="60"/>
      <w:r w:rsidR="005839D0" w:rsidRPr="006C2B76">
        <w:rPr>
          <w:rFonts w:ascii="Helvetica" w:hAnsi="Helvetica" w:cs="Helvetica"/>
          <w:sz w:val="24"/>
          <w:szCs w:val="24"/>
          <w:lang w:val="fr-CA"/>
        </w:rPr>
        <w:br/>
      </w:r>
    </w:p>
    <w:p w14:paraId="241218D3" w14:textId="1756EE59" w:rsidR="00F537C8" w:rsidRPr="00F537C8" w:rsidRDefault="00330612" w:rsidP="00F537C8">
      <w:pPr>
        <w:pStyle w:val="ListParagraph"/>
        <w:ind w:left="360"/>
        <w:rPr>
          <w:rFonts w:ascii="Helvetica" w:hAnsi="Helvetica" w:cs="Helvetica"/>
          <w:sz w:val="24"/>
          <w:szCs w:val="24"/>
          <w:lang w:val="fr-CA"/>
        </w:rPr>
      </w:pPr>
      <w:bookmarkStart w:id="68" w:name="_Toc13580590"/>
      <w:bookmarkStart w:id="69" w:name="_Toc13581699"/>
      <w:r w:rsidRPr="006C2B76">
        <w:rPr>
          <w:rFonts w:ascii="Helvetica" w:hAnsi="Helvetica" w:cs="Helvetica"/>
          <w:sz w:val="24"/>
          <w:szCs w:val="24"/>
          <w:lang w:val="fr-CA"/>
        </w:rPr>
        <w:t xml:space="preserve">d) </w:t>
      </w:r>
      <w:r w:rsidR="003B52D8">
        <w:rPr>
          <w:rFonts w:ascii="Helvetica" w:hAnsi="Helvetica" w:cs="Helvetica"/>
          <w:sz w:val="24"/>
          <w:szCs w:val="24"/>
          <w:lang w:val="fr-CA"/>
        </w:rPr>
        <w:t>Jours fériés</w:t>
      </w:r>
      <w:r w:rsidR="007C10E1" w:rsidRPr="006C2B76">
        <w:rPr>
          <w:rFonts w:ascii="Helvetica" w:hAnsi="Helvetica" w:cs="Helvetica"/>
          <w:sz w:val="24"/>
          <w:szCs w:val="24"/>
          <w:lang w:val="fr-CA"/>
        </w:rPr>
        <w:t>/</w:t>
      </w:r>
      <w:r w:rsidR="003B52D8">
        <w:rPr>
          <w:rFonts w:ascii="Helvetica" w:hAnsi="Helvetica" w:cs="Helvetica"/>
          <w:sz w:val="24"/>
          <w:szCs w:val="24"/>
          <w:lang w:val="fr-CA"/>
        </w:rPr>
        <w:t>fins de semaine prolongées</w:t>
      </w:r>
      <w:r w:rsidR="007C10E1" w:rsidRPr="006C2B76">
        <w:rPr>
          <w:rFonts w:ascii="Helvetica" w:hAnsi="Helvetica" w:cs="Helvetica"/>
          <w:sz w:val="24"/>
          <w:szCs w:val="24"/>
          <w:lang w:val="fr-CA"/>
        </w:rPr>
        <w:t>/</w:t>
      </w:r>
      <w:r w:rsidR="003B52D8">
        <w:rPr>
          <w:rFonts w:ascii="Helvetica" w:hAnsi="Helvetica" w:cs="Helvetica"/>
          <w:sz w:val="24"/>
          <w:szCs w:val="24"/>
          <w:lang w:val="fr-CA"/>
        </w:rPr>
        <w:t>journées pédagogiques</w:t>
      </w:r>
      <w:r w:rsidR="007C10E1" w:rsidRPr="006C2B76">
        <w:rPr>
          <w:rFonts w:ascii="Helvetica" w:hAnsi="Helvetica" w:cs="Helvetica"/>
          <w:sz w:val="24"/>
          <w:szCs w:val="24"/>
          <w:lang w:val="fr-CA"/>
        </w:rPr>
        <w:t xml:space="preserve"> – </w:t>
      </w:r>
      <w:r w:rsidR="003B52D8">
        <w:rPr>
          <w:rFonts w:ascii="Helvetica" w:hAnsi="Helvetica" w:cs="Helvetica"/>
          <w:sz w:val="24"/>
          <w:szCs w:val="24"/>
          <w:lang w:val="fr-CA"/>
        </w:rPr>
        <w:t xml:space="preserve">Le parent chez qui résident les enfants </w:t>
      </w:r>
      <w:r w:rsidR="00E52231">
        <w:rPr>
          <w:rFonts w:ascii="Helvetica" w:hAnsi="Helvetica" w:cs="Helvetica"/>
          <w:sz w:val="24"/>
          <w:szCs w:val="24"/>
          <w:lang w:val="fr-CA"/>
        </w:rPr>
        <w:t>aura une période supplémentaire de 24 heures, qui sera ajoutée à sa fin de semaine régulière</w:t>
      </w:r>
      <w:r w:rsidR="007C10E1" w:rsidRPr="006C2B76">
        <w:rPr>
          <w:rFonts w:ascii="Helvetica" w:hAnsi="Helvetica" w:cs="Helvetica"/>
          <w:sz w:val="24"/>
          <w:szCs w:val="24"/>
          <w:lang w:val="fr-CA"/>
        </w:rPr>
        <w:t xml:space="preserve">. </w:t>
      </w:r>
      <w:r w:rsidR="00B66E33">
        <w:rPr>
          <w:rFonts w:ascii="Helvetica" w:hAnsi="Helvetica" w:cs="Helvetica"/>
          <w:sz w:val="24"/>
          <w:szCs w:val="24"/>
          <w:lang w:val="fr-CA"/>
        </w:rPr>
        <w:t>Le parent chez qui les enfants ne résident pas aura une période de trois heures la fin de semaine de Pâques et la fin de semaine de l’Action de grâce</w:t>
      </w:r>
      <w:r w:rsidR="003D0023">
        <w:rPr>
          <w:rFonts w:ascii="Helvetica" w:hAnsi="Helvetica" w:cs="Helvetica"/>
          <w:sz w:val="24"/>
          <w:szCs w:val="24"/>
          <w:lang w:val="fr-CA"/>
        </w:rPr>
        <w:t>s</w:t>
      </w:r>
      <w:r w:rsidR="00B66E33">
        <w:rPr>
          <w:rFonts w:ascii="Helvetica" w:hAnsi="Helvetica" w:cs="Helvetica"/>
          <w:sz w:val="24"/>
          <w:szCs w:val="24"/>
          <w:lang w:val="fr-CA"/>
        </w:rPr>
        <w:t xml:space="preserve"> pour un repas des fêtes avec les enfants</w:t>
      </w:r>
      <w:r w:rsidR="007C10E1" w:rsidRPr="006C2B76">
        <w:rPr>
          <w:rFonts w:ascii="Helvetica" w:hAnsi="Helvetica" w:cs="Helvetica"/>
          <w:sz w:val="24"/>
          <w:szCs w:val="24"/>
          <w:lang w:val="fr-CA"/>
        </w:rPr>
        <w:t xml:space="preserve">. </w:t>
      </w:r>
      <w:r w:rsidR="003D0023">
        <w:rPr>
          <w:rFonts w:ascii="Helvetica" w:hAnsi="Helvetica" w:cs="Helvetica"/>
          <w:sz w:val="24"/>
          <w:szCs w:val="24"/>
          <w:lang w:val="fr-CA"/>
        </w:rPr>
        <w:t>La présente disp</w:t>
      </w:r>
      <w:r w:rsidR="005D32AE">
        <w:rPr>
          <w:rFonts w:ascii="Helvetica" w:hAnsi="Helvetica" w:cs="Helvetica"/>
          <w:sz w:val="24"/>
          <w:szCs w:val="24"/>
          <w:lang w:val="fr-CA"/>
        </w:rPr>
        <w:t>o</w:t>
      </w:r>
      <w:r w:rsidR="003D0023">
        <w:rPr>
          <w:rFonts w:ascii="Helvetica" w:hAnsi="Helvetica" w:cs="Helvetica"/>
          <w:sz w:val="24"/>
          <w:szCs w:val="24"/>
          <w:lang w:val="fr-CA"/>
        </w:rPr>
        <w:t>sition ne s’appliquera pas pendant l’été si les enfants se trouvent avec l’un ou l’autre des parents durant ses vacances d’été ini</w:t>
      </w:r>
      <w:r w:rsidR="007C10E1" w:rsidRPr="006C2B76">
        <w:rPr>
          <w:rFonts w:ascii="Helvetica" w:hAnsi="Helvetica" w:cs="Helvetica"/>
          <w:sz w:val="24"/>
          <w:szCs w:val="24"/>
          <w:lang w:val="fr-CA"/>
        </w:rPr>
        <w:t>nterr</w:t>
      </w:r>
      <w:r w:rsidR="003D0023">
        <w:rPr>
          <w:rFonts w:ascii="Helvetica" w:hAnsi="Helvetica" w:cs="Helvetica"/>
          <w:sz w:val="24"/>
          <w:szCs w:val="24"/>
          <w:lang w:val="fr-CA"/>
        </w:rPr>
        <w:t>ompues</w:t>
      </w:r>
      <w:r w:rsidR="007C10E1" w:rsidRPr="006C2B76">
        <w:rPr>
          <w:rFonts w:ascii="Helvetica" w:hAnsi="Helvetica" w:cs="Helvetica"/>
          <w:sz w:val="24"/>
          <w:szCs w:val="24"/>
          <w:lang w:val="fr-CA"/>
        </w:rPr>
        <w:t>.</w:t>
      </w:r>
      <w:bookmarkEnd w:id="68"/>
      <w:bookmarkEnd w:id="69"/>
      <w:r w:rsidR="007C10E1" w:rsidRPr="006C2B76">
        <w:rPr>
          <w:rFonts w:ascii="Helvetica" w:hAnsi="Helvetica" w:cs="Helvetica"/>
          <w:sz w:val="24"/>
          <w:szCs w:val="24"/>
          <w:lang w:val="fr-CA"/>
        </w:rPr>
        <w:t xml:space="preserve"> </w:t>
      </w:r>
      <w:bookmarkStart w:id="70" w:name="_Toc13580593"/>
      <w:bookmarkStart w:id="71" w:name="_Toc13581702"/>
    </w:p>
    <w:p w14:paraId="60FD3C9A" w14:textId="77777777" w:rsidR="00B45AF5" w:rsidRPr="006C2B76" w:rsidRDefault="00330612" w:rsidP="001A5CA5">
      <w:pPr>
        <w:ind w:left="360"/>
        <w:rPr>
          <w:rFonts w:ascii="Helvetica" w:hAnsi="Helvetica" w:cs="Helvetica"/>
          <w:sz w:val="24"/>
          <w:szCs w:val="24"/>
          <w:lang w:val="fr-CA"/>
        </w:rPr>
      </w:pPr>
      <w:r w:rsidRPr="006C2B76">
        <w:rPr>
          <w:rFonts w:ascii="Helvetica" w:hAnsi="Helvetica" w:cs="Helvetica"/>
          <w:sz w:val="24"/>
          <w:szCs w:val="24"/>
          <w:lang w:val="fr-CA"/>
        </w:rPr>
        <w:t>e)</w:t>
      </w:r>
      <w:r w:rsidR="00237B61">
        <w:rPr>
          <w:rFonts w:ascii="Helvetica" w:hAnsi="Helvetica" w:cs="Helvetica"/>
          <w:sz w:val="24"/>
          <w:szCs w:val="24"/>
          <w:lang w:val="fr-CA"/>
        </w:rPr>
        <w:t xml:space="preserve"> Anniversaires des enfants</w:t>
      </w:r>
      <w:r w:rsidR="007C10E1" w:rsidRPr="006C2B76">
        <w:rPr>
          <w:rFonts w:ascii="Helvetica" w:hAnsi="Helvetica" w:cs="Helvetica"/>
          <w:sz w:val="24"/>
          <w:szCs w:val="24"/>
          <w:lang w:val="fr-CA"/>
        </w:rPr>
        <w:t xml:space="preserve"> – </w:t>
      </w:r>
      <w:r w:rsidR="005B77DB">
        <w:rPr>
          <w:rFonts w:ascii="Helvetica" w:hAnsi="Helvetica" w:cs="Helvetica"/>
          <w:sz w:val="24"/>
          <w:szCs w:val="24"/>
          <w:lang w:val="fr-CA"/>
        </w:rPr>
        <w:t xml:space="preserve">Le parent chez qui les enfants ne résident pas </w:t>
      </w:r>
      <w:r w:rsidR="005B77DB">
        <w:rPr>
          <w:rFonts w:ascii="Helvetica" w:hAnsi="Helvetica" w:cstheme="minorHAnsi"/>
          <w:sz w:val="24"/>
          <w:szCs w:val="24"/>
          <w:lang w:val="fr-CA"/>
        </w:rPr>
        <w:t>peut sortir avec eux pour le souper pour une période maximale de deux heures à l’anniversaire de chaque enfant</w:t>
      </w:r>
      <w:r w:rsidR="005B77DB" w:rsidRPr="006C2B76">
        <w:rPr>
          <w:rFonts w:ascii="Helvetica" w:hAnsi="Helvetica" w:cstheme="minorHAnsi"/>
          <w:sz w:val="24"/>
          <w:szCs w:val="24"/>
          <w:lang w:val="fr-CA"/>
        </w:rPr>
        <w:t>.</w:t>
      </w:r>
      <w:bookmarkEnd w:id="70"/>
      <w:bookmarkEnd w:id="71"/>
      <w:r w:rsidR="007C10E1" w:rsidRPr="006C2B76">
        <w:rPr>
          <w:rFonts w:ascii="Helvetica" w:hAnsi="Helvetica" w:cs="Helvetica"/>
          <w:sz w:val="24"/>
          <w:szCs w:val="24"/>
          <w:lang w:val="fr-CA"/>
        </w:rPr>
        <w:t xml:space="preserve"> </w:t>
      </w:r>
    </w:p>
    <w:p w14:paraId="6E0AD954" w14:textId="77777777" w:rsidR="001C1EEE" w:rsidRPr="006C2B76" w:rsidRDefault="00691C40" w:rsidP="004E41A8">
      <w:pPr>
        <w:pStyle w:val="Heading3"/>
        <w:spacing w:before="0"/>
        <w:rPr>
          <w:rFonts w:ascii="Helvetica" w:hAnsi="Helvetica"/>
          <w:b w:val="0"/>
          <w:color w:val="244B7F"/>
          <w:sz w:val="24"/>
          <w:szCs w:val="24"/>
          <w:lang w:val="fr-CA"/>
        </w:rPr>
      </w:pPr>
      <w:bookmarkStart w:id="72" w:name="_Toc100770969"/>
      <w:r>
        <w:rPr>
          <w:rFonts w:ascii="Helvetica" w:hAnsi="Helvetica"/>
          <w:color w:val="244B7F"/>
          <w:sz w:val="24"/>
          <w:szCs w:val="24"/>
          <w:lang w:val="fr-CA"/>
        </w:rPr>
        <w:t>DROIT DE PREMIER REFUS</w:t>
      </w:r>
      <w:bookmarkEnd w:id="72"/>
      <w:r w:rsidR="001C1EEE" w:rsidRPr="006C2B76">
        <w:rPr>
          <w:rFonts w:ascii="Helvetica" w:hAnsi="Helvetica"/>
          <w:color w:val="244B7F"/>
          <w:sz w:val="24"/>
          <w:szCs w:val="24"/>
          <w:lang w:val="fr-CA"/>
        </w:rPr>
        <w:t xml:space="preserve"> </w:t>
      </w:r>
    </w:p>
    <w:p w14:paraId="31404F3F" w14:textId="77777777" w:rsidR="001C1EEE" w:rsidRPr="006C2B76" w:rsidRDefault="00E91DF2" w:rsidP="00037919">
      <w:pPr>
        <w:pStyle w:val="BodyText"/>
        <w:numPr>
          <w:ilvl w:val="0"/>
          <w:numId w:val="21"/>
        </w:numPr>
        <w:spacing w:after="0"/>
        <w:rPr>
          <w:rFonts w:ascii="Helvetica" w:hAnsi="Helvetica" w:cs="Times New Roman"/>
          <w:color w:val="000000" w:themeColor="text1"/>
          <w:sz w:val="24"/>
          <w:szCs w:val="24"/>
          <w:lang w:val="fr-CA"/>
        </w:rPr>
      </w:pPr>
      <w:r>
        <w:rPr>
          <w:rFonts w:ascii="Helvetica" w:hAnsi="Helvetica" w:cs="Times New Roman"/>
          <w:color w:val="000000" w:themeColor="text1"/>
          <w:sz w:val="24"/>
          <w:szCs w:val="24"/>
          <w:lang w:val="fr-CA"/>
        </w:rPr>
        <w:t xml:space="preserve">Lorsqu’un parent n’est pas disponible pour s’occuper des enfants </w:t>
      </w:r>
      <w:r w:rsidR="00351025">
        <w:rPr>
          <w:rFonts w:ascii="Helvetica" w:hAnsi="Helvetica" w:cs="Times New Roman"/>
          <w:color w:val="000000" w:themeColor="text1"/>
          <w:sz w:val="24"/>
          <w:szCs w:val="24"/>
          <w:lang w:val="fr-CA"/>
        </w:rPr>
        <w:t>pendant une nuitée ou plus au cours d’</w:t>
      </w:r>
      <w:r>
        <w:rPr>
          <w:rFonts w:ascii="Helvetica" w:hAnsi="Helvetica" w:cs="Times New Roman"/>
          <w:color w:val="000000" w:themeColor="text1"/>
          <w:sz w:val="24"/>
          <w:szCs w:val="24"/>
          <w:lang w:val="fr-CA"/>
        </w:rPr>
        <w:t>une période régulière ou de vacances prévue</w:t>
      </w:r>
      <w:r w:rsidR="001C1EEE" w:rsidRPr="006C2B76">
        <w:rPr>
          <w:rFonts w:ascii="Helvetica" w:hAnsi="Helvetica" w:cs="Times New Roman"/>
          <w:color w:val="000000" w:themeColor="text1"/>
          <w:sz w:val="24"/>
          <w:szCs w:val="24"/>
          <w:lang w:val="fr-CA"/>
        </w:rPr>
        <w:t>,</w:t>
      </w:r>
      <w:r w:rsidR="000614F2">
        <w:rPr>
          <w:rFonts w:ascii="Helvetica" w:hAnsi="Helvetica" w:cs="Times New Roman"/>
          <w:color w:val="000000" w:themeColor="text1"/>
          <w:sz w:val="24"/>
          <w:szCs w:val="24"/>
          <w:lang w:val="fr-CA"/>
        </w:rPr>
        <w:t xml:space="preserve"> l’autre partie</w:t>
      </w:r>
      <w:r w:rsidR="001C1EEE" w:rsidRPr="006C2B76">
        <w:rPr>
          <w:rFonts w:ascii="Helvetica" w:hAnsi="Helvetica" w:cs="Times New Roman"/>
          <w:color w:val="000000" w:themeColor="text1"/>
          <w:sz w:val="24"/>
          <w:szCs w:val="24"/>
          <w:lang w:val="fr-CA"/>
        </w:rPr>
        <w:t xml:space="preserve"> </w:t>
      </w:r>
      <w:r w:rsidR="000614F2">
        <w:rPr>
          <w:rFonts w:ascii="Helvetica" w:hAnsi="Helvetica" w:cs="Times New Roman"/>
          <w:color w:val="000000" w:themeColor="text1"/>
          <w:sz w:val="24"/>
          <w:szCs w:val="24"/>
          <w:lang w:val="fr-CA"/>
        </w:rPr>
        <w:t>a un « </w:t>
      </w:r>
      <w:r w:rsidR="00691C40">
        <w:rPr>
          <w:rFonts w:ascii="Helvetica" w:hAnsi="Helvetica" w:cs="Times New Roman"/>
          <w:color w:val="000000" w:themeColor="text1"/>
          <w:sz w:val="24"/>
          <w:szCs w:val="24"/>
          <w:lang w:val="fr-CA"/>
        </w:rPr>
        <w:t>droit de premier refus</w:t>
      </w:r>
      <w:r w:rsidR="000614F2">
        <w:rPr>
          <w:rFonts w:ascii="Helvetica" w:hAnsi="Helvetica" w:cs="Times New Roman"/>
          <w:color w:val="000000" w:themeColor="text1"/>
          <w:sz w:val="24"/>
          <w:szCs w:val="24"/>
          <w:lang w:val="fr-CA"/>
        </w:rPr>
        <w:t> »</w:t>
      </w:r>
      <w:r w:rsidR="00FF76DD">
        <w:rPr>
          <w:rFonts w:ascii="Helvetica" w:hAnsi="Helvetica" w:cs="Times New Roman"/>
          <w:color w:val="000000" w:themeColor="text1"/>
          <w:sz w:val="24"/>
          <w:szCs w:val="24"/>
          <w:lang w:val="fr-CA"/>
        </w:rPr>
        <w:t xml:space="preserve"> qui lui permet de</w:t>
      </w:r>
      <w:r w:rsidR="000614F2">
        <w:rPr>
          <w:rFonts w:ascii="Helvetica" w:hAnsi="Helvetica" w:cs="Times New Roman"/>
          <w:color w:val="000000" w:themeColor="text1"/>
          <w:sz w:val="24"/>
          <w:szCs w:val="24"/>
          <w:lang w:val="fr-CA"/>
        </w:rPr>
        <w:t xml:space="preserve"> s’occuper des enfants avant toute autre personne qui fournit des services de garde d’enfants</w:t>
      </w:r>
      <w:r w:rsidR="001C1EEE" w:rsidRPr="006C2B76">
        <w:rPr>
          <w:rFonts w:ascii="Helvetica" w:hAnsi="Helvetica" w:cs="Times New Roman"/>
          <w:color w:val="000000" w:themeColor="text1"/>
          <w:sz w:val="24"/>
          <w:szCs w:val="24"/>
          <w:lang w:val="fr-CA"/>
        </w:rPr>
        <w:t xml:space="preserve">. </w:t>
      </w:r>
      <w:r w:rsidR="00FF76DD">
        <w:rPr>
          <w:rFonts w:ascii="Helvetica" w:hAnsi="Helvetica" w:cs="Times New Roman"/>
          <w:color w:val="000000" w:themeColor="text1"/>
          <w:sz w:val="24"/>
          <w:szCs w:val="24"/>
          <w:lang w:val="fr-CA"/>
        </w:rPr>
        <w:t>Si l’autre partie ne peut s’occuper des enfants, le parent chez qui ceux-ci résident est</w:t>
      </w:r>
      <w:r w:rsidR="001C1EEE" w:rsidRPr="006C2B76">
        <w:rPr>
          <w:rFonts w:ascii="Helvetica" w:hAnsi="Helvetica" w:cs="Times New Roman"/>
          <w:color w:val="000000" w:themeColor="text1"/>
          <w:sz w:val="24"/>
          <w:szCs w:val="24"/>
          <w:lang w:val="fr-CA"/>
        </w:rPr>
        <w:t xml:space="preserve"> respons</w:t>
      </w:r>
      <w:r w:rsidR="00FF76DD">
        <w:rPr>
          <w:rFonts w:ascii="Helvetica" w:hAnsi="Helvetica" w:cs="Times New Roman"/>
          <w:color w:val="000000" w:themeColor="text1"/>
          <w:sz w:val="24"/>
          <w:szCs w:val="24"/>
          <w:lang w:val="fr-CA"/>
        </w:rPr>
        <w:t>a</w:t>
      </w:r>
      <w:r w:rsidR="001C1EEE" w:rsidRPr="006C2B76">
        <w:rPr>
          <w:rFonts w:ascii="Helvetica" w:hAnsi="Helvetica" w:cs="Times New Roman"/>
          <w:color w:val="000000" w:themeColor="text1"/>
          <w:sz w:val="24"/>
          <w:szCs w:val="24"/>
          <w:lang w:val="fr-CA"/>
        </w:rPr>
        <w:t>ble</w:t>
      </w:r>
      <w:r w:rsidR="00FF76DD">
        <w:rPr>
          <w:rFonts w:ascii="Helvetica" w:hAnsi="Helvetica" w:cs="Times New Roman"/>
          <w:color w:val="000000" w:themeColor="text1"/>
          <w:sz w:val="24"/>
          <w:szCs w:val="24"/>
          <w:lang w:val="fr-CA"/>
        </w:rPr>
        <w:t xml:space="preserve"> d’organiser et de payer d’autres services de garde d’enfants et </w:t>
      </w:r>
      <w:r w:rsidR="002F5B25">
        <w:rPr>
          <w:rFonts w:ascii="Helvetica" w:hAnsi="Helvetica" w:cs="Times New Roman"/>
          <w:color w:val="000000" w:themeColor="text1"/>
          <w:sz w:val="24"/>
          <w:szCs w:val="24"/>
          <w:lang w:val="fr-CA"/>
        </w:rPr>
        <w:t>communique</w:t>
      </w:r>
      <w:r w:rsidR="00FF76DD">
        <w:rPr>
          <w:rFonts w:ascii="Helvetica" w:hAnsi="Helvetica" w:cs="Times New Roman"/>
          <w:color w:val="000000" w:themeColor="text1"/>
          <w:sz w:val="24"/>
          <w:szCs w:val="24"/>
          <w:lang w:val="fr-CA"/>
        </w:rPr>
        <w:t xml:space="preserve"> à </w:t>
      </w:r>
      <w:r w:rsidR="00FF76DD">
        <w:rPr>
          <w:rFonts w:ascii="Helvetica" w:hAnsi="Helvetica" w:cs="Times New Roman"/>
          <w:color w:val="000000" w:themeColor="text1"/>
          <w:sz w:val="24"/>
          <w:szCs w:val="24"/>
          <w:lang w:val="fr-CA"/>
        </w:rPr>
        <w:lastRenderedPageBreak/>
        <w:t xml:space="preserve">l’autre partie </w:t>
      </w:r>
      <w:r w:rsidR="002F5B25">
        <w:rPr>
          <w:rFonts w:ascii="Helvetica" w:hAnsi="Helvetica" w:cs="Times New Roman"/>
          <w:color w:val="000000" w:themeColor="text1"/>
          <w:sz w:val="24"/>
          <w:szCs w:val="24"/>
          <w:lang w:val="fr-CA"/>
        </w:rPr>
        <w:t xml:space="preserve">l’identité de la personne </w:t>
      </w:r>
      <w:r w:rsidR="00FF76DD">
        <w:rPr>
          <w:rFonts w:ascii="Helvetica" w:hAnsi="Helvetica" w:cs="Times New Roman"/>
          <w:color w:val="000000" w:themeColor="text1"/>
          <w:sz w:val="24"/>
          <w:szCs w:val="24"/>
          <w:lang w:val="fr-CA"/>
        </w:rPr>
        <w:t>qui</w:t>
      </w:r>
      <w:r w:rsidR="000216D8">
        <w:rPr>
          <w:rFonts w:ascii="Helvetica" w:hAnsi="Helvetica" w:cs="Times New Roman"/>
          <w:color w:val="000000" w:themeColor="text1"/>
          <w:sz w:val="24"/>
          <w:szCs w:val="24"/>
          <w:lang w:val="fr-CA"/>
        </w:rPr>
        <w:t xml:space="preserve"> s’occupera des enfants</w:t>
      </w:r>
      <w:r w:rsidR="001C1EEE" w:rsidRPr="006C2B76">
        <w:rPr>
          <w:rFonts w:ascii="Helvetica" w:hAnsi="Helvetica" w:cs="Times New Roman"/>
          <w:color w:val="000000" w:themeColor="text1"/>
          <w:sz w:val="24"/>
          <w:szCs w:val="24"/>
          <w:lang w:val="fr-CA"/>
        </w:rPr>
        <w:t>.</w:t>
      </w:r>
      <w:r w:rsidR="00C4353A" w:rsidRPr="006C2B76">
        <w:rPr>
          <w:rFonts w:ascii="Helvetica" w:hAnsi="Helvetica" w:cs="Times New Roman"/>
          <w:color w:val="000000" w:themeColor="text1"/>
          <w:sz w:val="24"/>
          <w:szCs w:val="24"/>
          <w:lang w:val="fr-CA"/>
        </w:rPr>
        <w:br/>
      </w:r>
    </w:p>
    <w:p w14:paraId="0B2CF4BD" w14:textId="77777777" w:rsidR="001C1EEE" w:rsidRPr="006C2B76" w:rsidRDefault="00691C40" w:rsidP="001A5CA5">
      <w:pPr>
        <w:pStyle w:val="Heading3"/>
        <w:spacing w:before="0"/>
        <w:rPr>
          <w:rFonts w:ascii="Helvetica" w:hAnsi="Helvetica"/>
          <w:b w:val="0"/>
          <w:bCs w:val="0"/>
          <w:color w:val="244B7F"/>
          <w:sz w:val="24"/>
          <w:szCs w:val="24"/>
          <w:lang w:val="fr-CA"/>
        </w:rPr>
      </w:pPr>
      <w:bookmarkStart w:id="73" w:name="_Toc100770970"/>
      <w:r>
        <w:rPr>
          <w:rFonts w:ascii="Helvetica" w:hAnsi="Helvetica"/>
          <w:color w:val="244B7F"/>
          <w:sz w:val="24"/>
          <w:szCs w:val="24"/>
          <w:lang w:val="fr-CA"/>
        </w:rPr>
        <w:t>CHANGEMENTS APPORTÉS À L’HORAIRE</w:t>
      </w:r>
      <w:bookmarkEnd w:id="73"/>
      <w:r w:rsidR="001C1EEE" w:rsidRPr="006C2B76">
        <w:rPr>
          <w:rFonts w:ascii="Helvetica" w:hAnsi="Helvetica"/>
          <w:color w:val="244B7F"/>
          <w:sz w:val="24"/>
          <w:szCs w:val="24"/>
          <w:lang w:val="fr-CA"/>
        </w:rPr>
        <w:tab/>
      </w:r>
    </w:p>
    <w:p w14:paraId="56B5A9C3" w14:textId="5154EFC0" w:rsidR="001C1EEE" w:rsidRPr="006C2B76" w:rsidRDefault="009C5164" w:rsidP="00CD0C48">
      <w:pPr>
        <w:pStyle w:val="BodyTextIndent2"/>
        <w:numPr>
          <w:ilvl w:val="0"/>
          <w:numId w:val="21"/>
        </w:numPr>
        <w:jc w:val="left"/>
        <w:rPr>
          <w:rFonts w:ascii="Helvetica" w:hAnsi="Helvetica"/>
          <w:color w:val="000000" w:themeColor="text1"/>
          <w:sz w:val="24"/>
          <w:szCs w:val="24"/>
          <w:lang w:val="fr-CA"/>
        </w:rPr>
      </w:pPr>
      <w:r>
        <w:rPr>
          <w:rFonts w:ascii="Helvetica" w:hAnsi="Helvetica"/>
          <w:color w:val="000000" w:themeColor="text1"/>
          <w:sz w:val="24"/>
          <w:szCs w:val="24"/>
          <w:lang w:val="fr-CA"/>
        </w:rPr>
        <w:t xml:space="preserve">La présente </w:t>
      </w:r>
      <w:r w:rsidR="007232B0">
        <w:rPr>
          <w:rFonts w:ascii="Helvetica" w:hAnsi="Helvetica"/>
          <w:color w:val="000000" w:themeColor="text1"/>
          <w:sz w:val="24"/>
          <w:szCs w:val="24"/>
          <w:lang w:val="fr-CA"/>
        </w:rPr>
        <w:t>disposition</w:t>
      </w:r>
      <w:r>
        <w:rPr>
          <w:rFonts w:ascii="Helvetica" w:hAnsi="Helvetica"/>
          <w:color w:val="000000" w:themeColor="text1"/>
          <w:sz w:val="24"/>
          <w:szCs w:val="24"/>
          <w:lang w:val="fr-CA"/>
        </w:rPr>
        <w:t xml:space="preserve"> s’applique lorsque l’un ou l’autre des parents aimerait avoir les enfants pour une occasion spéciale et </w:t>
      </w:r>
      <w:r w:rsidR="005C2744">
        <w:rPr>
          <w:rFonts w:ascii="Helvetica" w:hAnsi="Helvetica"/>
          <w:color w:val="000000" w:themeColor="text1"/>
          <w:sz w:val="24"/>
          <w:szCs w:val="24"/>
          <w:lang w:val="fr-CA"/>
        </w:rPr>
        <w:t>que la</w:t>
      </w:r>
      <w:r>
        <w:rPr>
          <w:rFonts w:ascii="Helvetica" w:hAnsi="Helvetica"/>
          <w:color w:val="000000" w:themeColor="text1"/>
          <w:sz w:val="24"/>
          <w:szCs w:val="24"/>
          <w:lang w:val="fr-CA"/>
        </w:rPr>
        <w:t xml:space="preserve"> date et l’heure de cette occasion </w:t>
      </w:r>
      <w:r w:rsidR="005C2744">
        <w:rPr>
          <w:rFonts w:ascii="Helvetica" w:hAnsi="Helvetica"/>
          <w:color w:val="000000" w:themeColor="text1"/>
          <w:sz w:val="24"/>
          <w:szCs w:val="24"/>
          <w:lang w:val="fr-CA"/>
        </w:rPr>
        <w:t>sont indépendantes de sa volonté</w:t>
      </w:r>
      <w:r w:rsidR="001C1EEE" w:rsidRPr="006C2B76">
        <w:rPr>
          <w:rFonts w:ascii="Helvetica" w:hAnsi="Helvetica"/>
          <w:color w:val="000000" w:themeColor="text1"/>
          <w:sz w:val="24"/>
          <w:szCs w:val="24"/>
          <w:lang w:val="fr-CA"/>
        </w:rPr>
        <w:t xml:space="preserve">. </w:t>
      </w:r>
      <w:r>
        <w:rPr>
          <w:rFonts w:ascii="Helvetica" w:hAnsi="Helvetica"/>
          <w:color w:val="000000" w:themeColor="text1"/>
          <w:sz w:val="24"/>
          <w:szCs w:val="24"/>
          <w:lang w:val="fr-CA"/>
        </w:rPr>
        <w:t xml:space="preserve">Les </w:t>
      </w:r>
      <w:r w:rsidR="001C1EEE" w:rsidRPr="006C2B76">
        <w:rPr>
          <w:rFonts w:ascii="Helvetica" w:hAnsi="Helvetica"/>
          <w:color w:val="000000" w:themeColor="text1"/>
          <w:sz w:val="24"/>
          <w:szCs w:val="24"/>
          <w:lang w:val="fr-CA"/>
        </w:rPr>
        <w:t>parents reco</w:t>
      </w:r>
      <w:r>
        <w:rPr>
          <w:rFonts w:ascii="Helvetica" w:hAnsi="Helvetica"/>
          <w:color w:val="000000" w:themeColor="text1"/>
          <w:sz w:val="24"/>
          <w:szCs w:val="24"/>
          <w:lang w:val="fr-CA"/>
        </w:rPr>
        <w:t>nnaissent qu’il est important que les enfants puissent célébrer les</w:t>
      </w:r>
      <w:r w:rsidR="001C1EEE" w:rsidRPr="006C2B76">
        <w:rPr>
          <w:rFonts w:ascii="Helvetica" w:hAnsi="Helvetica"/>
          <w:color w:val="000000" w:themeColor="text1"/>
          <w:sz w:val="24"/>
          <w:szCs w:val="24"/>
          <w:lang w:val="fr-CA"/>
        </w:rPr>
        <w:t xml:space="preserve"> occasions</w:t>
      </w:r>
      <w:r>
        <w:rPr>
          <w:rFonts w:ascii="Helvetica" w:hAnsi="Helvetica"/>
          <w:color w:val="000000" w:themeColor="text1"/>
          <w:sz w:val="24"/>
          <w:szCs w:val="24"/>
          <w:lang w:val="fr-CA"/>
        </w:rPr>
        <w:t xml:space="preserve"> spéciales avec la famille et les bons amis </w:t>
      </w:r>
      <w:r w:rsidR="001C1EEE" w:rsidRPr="006C2B76">
        <w:rPr>
          <w:rFonts w:ascii="Helvetica" w:hAnsi="Helvetica"/>
          <w:color w:val="000000" w:themeColor="text1"/>
          <w:sz w:val="24"/>
          <w:szCs w:val="24"/>
          <w:lang w:val="fr-CA"/>
        </w:rPr>
        <w:t>(</w:t>
      </w:r>
      <w:r w:rsidR="00D36C75">
        <w:rPr>
          <w:rFonts w:ascii="Helvetica" w:hAnsi="Helvetica"/>
          <w:color w:val="000000" w:themeColor="text1"/>
          <w:sz w:val="24"/>
          <w:szCs w:val="24"/>
          <w:lang w:val="fr-CA"/>
        </w:rPr>
        <w:t>p.</w:t>
      </w:r>
      <w:r>
        <w:rPr>
          <w:rFonts w:ascii="Helvetica" w:hAnsi="Helvetica"/>
          <w:color w:val="000000" w:themeColor="text1"/>
          <w:sz w:val="24"/>
          <w:szCs w:val="24"/>
          <w:lang w:val="fr-CA"/>
        </w:rPr>
        <w:t xml:space="preserve"> ex</w:t>
      </w:r>
      <w:r w:rsidR="001C1EEE" w:rsidRPr="006C2B76">
        <w:rPr>
          <w:rFonts w:ascii="Helvetica" w:hAnsi="Helvetica"/>
          <w:color w:val="000000" w:themeColor="text1"/>
          <w:sz w:val="24"/>
          <w:szCs w:val="24"/>
          <w:lang w:val="fr-CA"/>
        </w:rPr>
        <w:t>.</w:t>
      </w:r>
      <w:r>
        <w:rPr>
          <w:rFonts w:ascii="Helvetica" w:hAnsi="Helvetica"/>
          <w:color w:val="000000" w:themeColor="text1"/>
          <w:sz w:val="24"/>
          <w:szCs w:val="24"/>
          <w:lang w:val="fr-CA"/>
        </w:rPr>
        <w:t xml:space="preserve"> mariages d’un membre de la famille, anniversaires</w:t>
      </w:r>
      <w:r w:rsidR="00802038">
        <w:rPr>
          <w:rFonts w:ascii="Helvetica" w:hAnsi="Helvetica"/>
          <w:color w:val="000000" w:themeColor="text1"/>
          <w:sz w:val="24"/>
          <w:szCs w:val="24"/>
          <w:lang w:val="fr-CA"/>
        </w:rPr>
        <w:t xml:space="preserve"> de naissance</w:t>
      </w:r>
      <w:r>
        <w:rPr>
          <w:rFonts w:ascii="Helvetica" w:hAnsi="Helvetica"/>
          <w:color w:val="000000" w:themeColor="text1"/>
          <w:sz w:val="24"/>
          <w:szCs w:val="24"/>
          <w:lang w:val="fr-CA"/>
        </w:rPr>
        <w:t>, anniversaires spéciaux</w:t>
      </w:r>
      <w:r w:rsidR="001C1EEE" w:rsidRPr="006C2B76">
        <w:rPr>
          <w:rFonts w:ascii="Helvetica" w:hAnsi="Helvetica"/>
          <w:color w:val="000000" w:themeColor="text1"/>
          <w:sz w:val="24"/>
          <w:szCs w:val="24"/>
          <w:lang w:val="fr-CA"/>
        </w:rPr>
        <w:t xml:space="preserve">, etc.) </w:t>
      </w:r>
      <w:r>
        <w:rPr>
          <w:rFonts w:ascii="Helvetica" w:hAnsi="Helvetica"/>
          <w:color w:val="000000" w:themeColor="text1"/>
          <w:sz w:val="24"/>
          <w:szCs w:val="24"/>
          <w:lang w:val="fr-CA"/>
        </w:rPr>
        <w:t>et ils feront de leur mieux pour que les enfants puissent y assister</w:t>
      </w:r>
      <w:r w:rsidR="001C1EEE" w:rsidRPr="006C2B76">
        <w:rPr>
          <w:rFonts w:ascii="Helvetica" w:hAnsi="Helvetica"/>
          <w:color w:val="000000" w:themeColor="text1"/>
          <w:sz w:val="24"/>
          <w:szCs w:val="24"/>
          <w:lang w:val="fr-CA"/>
        </w:rPr>
        <w:t xml:space="preserve">. </w:t>
      </w:r>
    </w:p>
    <w:p w14:paraId="123E7309" w14:textId="77777777" w:rsidR="00CD0C48" w:rsidRPr="006C2B76" w:rsidRDefault="00CD0C48" w:rsidP="00037919">
      <w:pPr>
        <w:pStyle w:val="BodyTextIndent2"/>
        <w:ind w:left="360" w:firstLine="0"/>
        <w:jc w:val="left"/>
        <w:rPr>
          <w:rFonts w:ascii="Helvetica" w:hAnsi="Helvetica"/>
          <w:color w:val="000000" w:themeColor="text1"/>
          <w:sz w:val="24"/>
          <w:szCs w:val="24"/>
          <w:lang w:val="fr-CA"/>
        </w:rPr>
      </w:pPr>
    </w:p>
    <w:p w14:paraId="00CFE7E8" w14:textId="474E142C" w:rsidR="001A5CA5" w:rsidRPr="00982A04" w:rsidRDefault="000E211A" w:rsidP="00982A04">
      <w:pPr>
        <w:pStyle w:val="BodyTextIndent2"/>
        <w:numPr>
          <w:ilvl w:val="0"/>
          <w:numId w:val="21"/>
        </w:numPr>
        <w:jc w:val="left"/>
        <w:rPr>
          <w:rFonts w:ascii="Helvetica" w:hAnsi="Helvetica"/>
          <w:color w:val="000000" w:themeColor="text1"/>
          <w:sz w:val="24"/>
          <w:szCs w:val="24"/>
          <w:lang w:val="fr-CA"/>
        </w:rPr>
      </w:pPr>
      <w:r>
        <w:rPr>
          <w:rFonts w:ascii="Helvetica" w:hAnsi="Helvetica"/>
          <w:color w:val="000000" w:themeColor="text1"/>
          <w:sz w:val="24"/>
          <w:szCs w:val="24"/>
          <w:lang w:val="fr-CA"/>
        </w:rPr>
        <w:t>Une réponse sera fournie aussitôt que possible et, en tout état de cause, dans les 24 heures de la réception de l’avis</w:t>
      </w:r>
      <w:r w:rsidR="001C1EEE" w:rsidRPr="006C2B76">
        <w:rPr>
          <w:rFonts w:ascii="Helvetica" w:hAnsi="Helvetica"/>
          <w:color w:val="000000" w:themeColor="text1"/>
          <w:sz w:val="24"/>
          <w:szCs w:val="24"/>
          <w:lang w:val="fr-CA"/>
        </w:rPr>
        <w:t xml:space="preserve">. </w:t>
      </w:r>
      <w:r w:rsidR="00E95F8D">
        <w:rPr>
          <w:rFonts w:ascii="Helvetica" w:hAnsi="Helvetica"/>
          <w:color w:val="000000" w:themeColor="text1"/>
          <w:sz w:val="24"/>
          <w:szCs w:val="24"/>
          <w:lang w:val="fr-CA"/>
        </w:rPr>
        <w:t>Si une réponse définitive ne peut être donnée dans ce délai, le</w:t>
      </w:r>
      <w:r w:rsidR="001C1EEE" w:rsidRPr="006C2B76">
        <w:rPr>
          <w:rFonts w:ascii="Helvetica" w:hAnsi="Helvetica"/>
          <w:color w:val="000000" w:themeColor="text1"/>
          <w:sz w:val="24"/>
          <w:szCs w:val="24"/>
          <w:lang w:val="fr-CA"/>
        </w:rPr>
        <w:t xml:space="preserve"> parent</w:t>
      </w:r>
      <w:r w:rsidR="00E95F8D">
        <w:rPr>
          <w:rFonts w:ascii="Helvetica" w:hAnsi="Helvetica"/>
          <w:color w:val="000000" w:themeColor="text1"/>
          <w:sz w:val="24"/>
          <w:szCs w:val="24"/>
          <w:lang w:val="fr-CA"/>
        </w:rPr>
        <w:t xml:space="preserve"> indiquera quand il prévoit être en mesure de répondre à la question de savoir s’il consent au changement ou non</w:t>
      </w:r>
      <w:r w:rsidR="001C1EEE" w:rsidRPr="006C2B76">
        <w:rPr>
          <w:rFonts w:ascii="Helvetica" w:hAnsi="Helvetica"/>
          <w:color w:val="000000" w:themeColor="text1"/>
          <w:sz w:val="24"/>
          <w:szCs w:val="24"/>
          <w:lang w:val="fr-CA"/>
        </w:rPr>
        <w:t xml:space="preserve">. </w:t>
      </w:r>
      <w:r w:rsidR="00E95F8D">
        <w:rPr>
          <w:rFonts w:ascii="Helvetica" w:hAnsi="Helvetica"/>
          <w:color w:val="000000" w:themeColor="text1"/>
          <w:sz w:val="24"/>
          <w:szCs w:val="24"/>
          <w:lang w:val="fr-CA"/>
        </w:rPr>
        <w:t xml:space="preserve">Les demandes importantes ne seront pas refusées </w:t>
      </w:r>
      <w:r w:rsidR="001C1EEE" w:rsidRPr="006C2B76">
        <w:rPr>
          <w:rFonts w:ascii="Helvetica" w:hAnsi="Helvetica"/>
          <w:color w:val="000000" w:themeColor="text1"/>
          <w:sz w:val="24"/>
          <w:szCs w:val="24"/>
          <w:lang w:val="fr-CA"/>
        </w:rPr>
        <w:t>(</w:t>
      </w:r>
      <w:r w:rsidR="00D36C75">
        <w:rPr>
          <w:rFonts w:ascii="Helvetica" w:hAnsi="Helvetica"/>
          <w:color w:val="000000" w:themeColor="text1"/>
          <w:sz w:val="24"/>
          <w:szCs w:val="24"/>
          <w:lang w:val="fr-CA"/>
        </w:rPr>
        <w:t>p.</w:t>
      </w:r>
      <w:r w:rsidR="00E95F8D">
        <w:rPr>
          <w:rFonts w:ascii="Helvetica" w:hAnsi="Helvetica"/>
          <w:color w:val="000000" w:themeColor="text1"/>
          <w:sz w:val="24"/>
          <w:szCs w:val="24"/>
          <w:lang w:val="fr-CA"/>
        </w:rPr>
        <w:t xml:space="preserve"> ex</w:t>
      </w:r>
      <w:r w:rsidR="001C1EEE" w:rsidRPr="006C2B76">
        <w:rPr>
          <w:rFonts w:ascii="Helvetica" w:hAnsi="Helvetica"/>
          <w:color w:val="000000" w:themeColor="text1"/>
          <w:sz w:val="24"/>
          <w:szCs w:val="24"/>
          <w:lang w:val="fr-CA"/>
        </w:rPr>
        <w:t>.</w:t>
      </w:r>
      <w:r w:rsidR="00E95F8D">
        <w:rPr>
          <w:rFonts w:ascii="Helvetica" w:hAnsi="Helvetica"/>
          <w:color w:val="000000" w:themeColor="text1"/>
          <w:sz w:val="24"/>
          <w:szCs w:val="24"/>
          <w:lang w:val="fr-CA"/>
        </w:rPr>
        <w:t xml:space="preserve"> un mariage ou des funérailles</w:t>
      </w:r>
      <w:r w:rsidR="001C1EEE" w:rsidRPr="006C2B76">
        <w:rPr>
          <w:rFonts w:ascii="Helvetica" w:hAnsi="Helvetica"/>
          <w:color w:val="000000" w:themeColor="text1"/>
          <w:sz w:val="24"/>
          <w:szCs w:val="24"/>
          <w:lang w:val="fr-CA"/>
        </w:rPr>
        <w:t>).</w:t>
      </w:r>
    </w:p>
    <w:p w14:paraId="43005545" w14:textId="77777777" w:rsidR="001A5CA5" w:rsidRPr="006C2B76" w:rsidRDefault="001A5CA5" w:rsidP="001A5CA5">
      <w:pPr>
        <w:pStyle w:val="BodyTextIndent2"/>
        <w:jc w:val="left"/>
        <w:rPr>
          <w:rFonts w:ascii="Helvetica" w:hAnsi="Helvetica"/>
          <w:color w:val="000000" w:themeColor="text1"/>
          <w:sz w:val="24"/>
          <w:szCs w:val="24"/>
          <w:lang w:val="fr-CA"/>
        </w:rPr>
      </w:pPr>
    </w:p>
    <w:p w14:paraId="7ED4156D" w14:textId="55E8C165" w:rsidR="001C1EEE" w:rsidRPr="006C2B76" w:rsidRDefault="001C1EEE" w:rsidP="00037919">
      <w:pPr>
        <w:pStyle w:val="BodyTextIndent2"/>
        <w:numPr>
          <w:ilvl w:val="0"/>
          <w:numId w:val="21"/>
        </w:numPr>
        <w:jc w:val="left"/>
        <w:rPr>
          <w:rFonts w:ascii="Helvetica" w:hAnsi="Helvetica"/>
          <w:color w:val="000000" w:themeColor="text1"/>
          <w:sz w:val="24"/>
          <w:szCs w:val="24"/>
          <w:lang w:val="fr-CA"/>
        </w:rPr>
      </w:pPr>
      <w:r w:rsidRPr="006C2B76">
        <w:rPr>
          <w:rFonts w:ascii="Helvetica" w:hAnsi="Helvetica"/>
          <w:color w:val="000000" w:themeColor="text1"/>
          <w:sz w:val="24"/>
          <w:szCs w:val="24"/>
          <w:lang w:val="fr-CA"/>
        </w:rPr>
        <w:t>N</w:t>
      </w:r>
      <w:r w:rsidR="00AC56B2">
        <w:rPr>
          <w:rFonts w:ascii="Helvetica" w:hAnsi="Helvetica"/>
          <w:color w:val="000000" w:themeColor="text1"/>
          <w:sz w:val="24"/>
          <w:szCs w:val="24"/>
          <w:lang w:val="fr-CA"/>
        </w:rPr>
        <w:t xml:space="preserve">i l’un ni l’autre des </w:t>
      </w:r>
      <w:r w:rsidRPr="006C2B76">
        <w:rPr>
          <w:rFonts w:ascii="Helvetica" w:hAnsi="Helvetica"/>
          <w:color w:val="000000" w:themeColor="text1"/>
          <w:sz w:val="24"/>
          <w:szCs w:val="24"/>
          <w:lang w:val="fr-CA"/>
        </w:rPr>
        <w:t>parent</w:t>
      </w:r>
      <w:r w:rsidR="00AC56B2">
        <w:rPr>
          <w:rFonts w:ascii="Helvetica" w:hAnsi="Helvetica"/>
          <w:color w:val="000000" w:themeColor="text1"/>
          <w:sz w:val="24"/>
          <w:szCs w:val="24"/>
          <w:lang w:val="fr-CA"/>
        </w:rPr>
        <w:t>s ne fera des plans</w:t>
      </w:r>
      <w:r w:rsidR="004800CD">
        <w:rPr>
          <w:rFonts w:ascii="Helvetica" w:hAnsi="Helvetica"/>
          <w:color w:val="000000" w:themeColor="text1"/>
          <w:sz w:val="24"/>
          <w:szCs w:val="24"/>
          <w:lang w:val="fr-CA"/>
        </w:rPr>
        <w:t xml:space="preserve"> pour les enfants durant la période où ils doivent résider chez l’autre parent</w:t>
      </w:r>
      <w:r w:rsidR="00A3038D">
        <w:rPr>
          <w:rFonts w:ascii="Helvetica" w:hAnsi="Helvetica"/>
          <w:color w:val="000000" w:themeColor="text1"/>
          <w:sz w:val="24"/>
          <w:szCs w:val="24"/>
          <w:lang w:val="fr-CA"/>
        </w:rPr>
        <w:t>,</w:t>
      </w:r>
      <w:r w:rsidR="004800CD">
        <w:rPr>
          <w:rFonts w:ascii="Helvetica" w:hAnsi="Helvetica"/>
          <w:color w:val="000000" w:themeColor="text1"/>
          <w:sz w:val="24"/>
          <w:szCs w:val="24"/>
          <w:lang w:val="fr-CA"/>
        </w:rPr>
        <w:t xml:space="preserve"> sans avoir obtenu au préalable le consentement de ce dernier</w:t>
      </w:r>
      <w:r w:rsidRPr="006C2B76">
        <w:rPr>
          <w:rFonts w:ascii="Helvetica" w:hAnsi="Helvetica"/>
          <w:color w:val="000000" w:themeColor="text1"/>
          <w:sz w:val="24"/>
          <w:szCs w:val="24"/>
          <w:lang w:val="fr-CA"/>
        </w:rPr>
        <w:t>.</w:t>
      </w:r>
      <w:r w:rsidR="00601FBA">
        <w:rPr>
          <w:rFonts w:ascii="Helvetica" w:hAnsi="Helvetica"/>
          <w:color w:val="000000" w:themeColor="text1"/>
          <w:sz w:val="24"/>
          <w:szCs w:val="24"/>
          <w:lang w:val="fr-CA"/>
        </w:rPr>
        <w:t xml:space="preserve"> De plus, les parents étudieront les changements proposés au calendrier tout d’abord avec l’autre </w:t>
      </w:r>
      <w:r w:rsidRPr="006C2B76">
        <w:rPr>
          <w:rFonts w:ascii="Helvetica" w:hAnsi="Helvetica"/>
          <w:color w:val="000000" w:themeColor="text1"/>
          <w:sz w:val="24"/>
          <w:szCs w:val="24"/>
          <w:lang w:val="fr-CA"/>
        </w:rPr>
        <w:t>parent</w:t>
      </w:r>
      <w:r w:rsidR="00601FBA">
        <w:rPr>
          <w:rFonts w:ascii="Helvetica" w:hAnsi="Helvetica"/>
          <w:color w:val="000000" w:themeColor="text1"/>
          <w:sz w:val="24"/>
          <w:szCs w:val="24"/>
          <w:lang w:val="fr-CA"/>
        </w:rPr>
        <w:t xml:space="preserve"> et avant de mentionner quoi que ce soit aux enfants au sujet d’un changement ou d’une activité spéciale. </w:t>
      </w:r>
      <w:r w:rsidRPr="006C2B76">
        <w:rPr>
          <w:rFonts w:ascii="Helvetica" w:hAnsi="Helvetica"/>
          <w:color w:val="000000" w:themeColor="text1"/>
          <w:sz w:val="24"/>
          <w:szCs w:val="24"/>
          <w:lang w:val="fr-CA"/>
        </w:rPr>
        <w:t xml:space="preserve">   </w:t>
      </w:r>
    </w:p>
    <w:p w14:paraId="2946E857" w14:textId="77777777" w:rsidR="001C1EEE" w:rsidRPr="006C2B76" w:rsidRDefault="001C1EEE" w:rsidP="001C1EEE">
      <w:pPr>
        <w:pStyle w:val="BodyTextIndent2"/>
        <w:tabs>
          <w:tab w:val="num" w:pos="2520"/>
        </w:tabs>
        <w:ind w:left="0" w:firstLine="0"/>
        <w:jc w:val="left"/>
        <w:rPr>
          <w:rFonts w:ascii="Helvetica" w:hAnsi="Helvetica"/>
          <w:color w:val="000000" w:themeColor="text1"/>
          <w:sz w:val="24"/>
          <w:szCs w:val="24"/>
          <w:lang w:val="fr-CA"/>
        </w:rPr>
      </w:pPr>
    </w:p>
    <w:p w14:paraId="204C2142" w14:textId="77777777" w:rsidR="005839D0" w:rsidRPr="006C2B76" w:rsidRDefault="00B3015F" w:rsidP="00037919">
      <w:pPr>
        <w:pStyle w:val="BodyTextIndent2"/>
        <w:numPr>
          <w:ilvl w:val="0"/>
          <w:numId w:val="21"/>
        </w:numPr>
        <w:jc w:val="left"/>
        <w:rPr>
          <w:rFonts w:ascii="Helvetica" w:hAnsi="Helvetica"/>
          <w:color w:val="000000" w:themeColor="text1"/>
          <w:sz w:val="24"/>
          <w:szCs w:val="24"/>
          <w:lang w:val="fr-CA"/>
        </w:rPr>
      </w:pPr>
      <w:r>
        <w:rPr>
          <w:rFonts w:ascii="Helvetica" w:hAnsi="Helvetica"/>
          <w:color w:val="000000" w:themeColor="text1"/>
          <w:sz w:val="24"/>
          <w:szCs w:val="24"/>
          <w:lang w:val="fr-CA"/>
        </w:rPr>
        <w:t xml:space="preserve">L’un ou l’autre des </w:t>
      </w:r>
      <w:r w:rsidR="001C1EEE" w:rsidRPr="006C2B76">
        <w:rPr>
          <w:rFonts w:ascii="Helvetica" w:hAnsi="Helvetica"/>
          <w:color w:val="000000" w:themeColor="text1"/>
          <w:sz w:val="24"/>
          <w:szCs w:val="24"/>
          <w:lang w:val="fr-CA"/>
        </w:rPr>
        <w:t>parent</w:t>
      </w:r>
      <w:r>
        <w:rPr>
          <w:rFonts w:ascii="Helvetica" w:hAnsi="Helvetica"/>
          <w:color w:val="000000" w:themeColor="text1"/>
          <w:sz w:val="24"/>
          <w:szCs w:val="24"/>
          <w:lang w:val="fr-CA"/>
        </w:rPr>
        <w:t xml:space="preserve">s peut présenter une demande d’aide urgente à l’autre parent si les enfants ou lui sont malades ou </w:t>
      </w:r>
      <w:r w:rsidR="00CE3ACB">
        <w:rPr>
          <w:rFonts w:ascii="Helvetica" w:hAnsi="Helvetica"/>
          <w:color w:val="000000" w:themeColor="text1"/>
          <w:sz w:val="24"/>
          <w:szCs w:val="24"/>
          <w:lang w:val="fr-CA"/>
        </w:rPr>
        <w:t>s’il survient une</w:t>
      </w:r>
      <w:r>
        <w:rPr>
          <w:rFonts w:ascii="Helvetica" w:hAnsi="Helvetica"/>
          <w:color w:val="000000" w:themeColor="text1"/>
          <w:sz w:val="24"/>
          <w:szCs w:val="24"/>
          <w:lang w:val="fr-CA"/>
        </w:rPr>
        <w:t xml:space="preserve"> situation urgente. Chaque parent fera de son mieux pour accéder à une telle demande</w:t>
      </w:r>
      <w:r w:rsidR="001C1EEE" w:rsidRPr="006C2B76">
        <w:rPr>
          <w:rFonts w:ascii="Helvetica" w:hAnsi="Helvetica"/>
          <w:color w:val="000000" w:themeColor="text1"/>
          <w:sz w:val="24"/>
          <w:szCs w:val="24"/>
          <w:lang w:val="fr-CA"/>
        </w:rPr>
        <w:t xml:space="preserve">. </w:t>
      </w:r>
    </w:p>
    <w:p w14:paraId="23A497AD" w14:textId="77777777" w:rsidR="005839D0" w:rsidRPr="006C2B76" w:rsidRDefault="005839D0" w:rsidP="005839D0">
      <w:pPr>
        <w:pStyle w:val="ListParagraph"/>
        <w:rPr>
          <w:rFonts w:ascii="Helvetica" w:hAnsi="Helvetica"/>
          <w:color w:val="000000" w:themeColor="text1"/>
          <w:sz w:val="24"/>
          <w:szCs w:val="24"/>
          <w:lang w:val="fr-CA"/>
        </w:rPr>
      </w:pPr>
    </w:p>
    <w:p w14:paraId="7C5B9240" w14:textId="0E4342CA" w:rsidR="00EA4008" w:rsidRPr="006C2B76" w:rsidRDefault="00DB5691" w:rsidP="00037919">
      <w:pPr>
        <w:pStyle w:val="BodyTextIndent2"/>
        <w:numPr>
          <w:ilvl w:val="0"/>
          <w:numId w:val="21"/>
        </w:numPr>
        <w:jc w:val="left"/>
        <w:rPr>
          <w:rFonts w:ascii="Helvetica" w:hAnsi="Helvetica"/>
          <w:color w:val="000000" w:themeColor="text1"/>
          <w:sz w:val="24"/>
          <w:szCs w:val="24"/>
          <w:lang w:val="fr-CA"/>
        </w:rPr>
      </w:pPr>
      <w:r>
        <w:rPr>
          <w:rFonts w:ascii="Helvetica" w:hAnsi="Helvetica"/>
          <w:color w:val="000000" w:themeColor="text1"/>
          <w:sz w:val="24"/>
          <w:szCs w:val="24"/>
          <w:lang w:val="fr-CA"/>
        </w:rPr>
        <w:t>En cas d’urgence ou de circonstances imprévues</w:t>
      </w:r>
      <w:r w:rsidR="001C1EEE" w:rsidRPr="006C2B76">
        <w:rPr>
          <w:rFonts w:ascii="Helvetica" w:hAnsi="Helvetica"/>
          <w:color w:val="000000" w:themeColor="text1"/>
          <w:sz w:val="24"/>
          <w:szCs w:val="24"/>
          <w:lang w:val="fr-CA"/>
        </w:rPr>
        <w:t xml:space="preserve"> (</w:t>
      </w:r>
      <w:r w:rsidR="00D36C75">
        <w:rPr>
          <w:rFonts w:ascii="Helvetica" w:hAnsi="Helvetica"/>
          <w:color w:val="000000" w:themeColor="text1"/>
          <w:sz w:val="24"/>
          <w:szCs w:val="24"/>
          <w:lang w:val="fr-CA"/>
        </w:rPr>
        <w:t>p.</w:t>
      </w:r>
      <w:r>
        <w:rPr>
          <w:rFonts w:ascii="Helvetica" w:hAnsi="Helvetica"/>
          <w:color w:val="000000" w:themeColor="text1"/>
          <w:sz w:val="24"/>
          <w:szCs w:val="24"/>
          <w:lang w:val="fr-CA"/>
        </w:rPr>
        <w:t xml:space="preserve"> ex</w:t>
      </w:r>
      <w:r w:rsidR="00D36C75">
        <w:rPr>
          <w:rFonts w:ascii="Helvetica" w:hAnsi="Helvetica"/>
          <w:color w:val="000000" w:themeColor="text1"/>
          <w:sz w:val="24"/>
          <w:szCs w:val="24"/>
          <w:lang w:val="fr-CA"/>
        </w:rPr>
        <w:t>.</w:t>
      </w:r>
      <w:r w:rsidR="001C1EEE" w:rsidRPr="006C2B76">
        <w:rPr>
          <w:rFonts w:ascii="Helvetica" w:hAnsi="Helvetica"/>
          <w:color w:val="000000" w:themeColor="text1"/>
          <w:sz w:val="24"/>
          <w:szCs w:val="24"/>
          <w:lang w:val="fr-CA"/>
        </w:rPr>
        <w:t xml:space="preserve"> </w:t>
      </w:r>
      <w:r>
        <w:rPr>
          <w:rFonts w:ascii="Helvetica" w:hAnsi="Helvetica"/>
          <w:color w:val="000000" w:themeColor="text1"/>
          <w:sz w:val="24"/>
          <w:szCs w:val="24"/>
          <w:lang w:val="fr-CA"/>
        </w:rPr>
        <w:t>maladie, intempéries</w:t>
      </w:r>
      <w:r w:rsidR="001C1EEE" w:rsidRPr="006C2B76">
        <w:rPr>
          <w:rFonts w:ascii="Helvetica" w:hAnsi="Helvetica"/>
          <w:color w:val="000000" w:themeColor="text1"/>
          <w:sz w:val="24"/>
          <w:szCs w:val="24"/>
          <w:lang w:val="fr-CA"/>
        </w:rPr>
        <w:t xml:space="preserve">), </w:t>
      </w:r>
      <w:r>
        <w:rPr>
          <w:rFonts w:ascii="Helvetica" w:hAnsi="Helvetica"/>
          <w:color w:val="000000" w:themeColor="text1"/>
          <w:sz w:val="24"/>
          <w:szCs w:val="24"/>
          <w:lang w:val="fr-CA"/>
        </w:rPr>
        <w:t>les changements importants apportés aux heures de dépôt et de retour</w:t>
      </w:r>
      <w:r w:rsidR="001C1EEE" w:rsidRPr="006C2B76">
        <w:rPr>
          <w:rFonts w:ascii="Helvetica" w:hAnsi="Helvetica"/>
          <w:color w:val="000000" w:themeColor="text1"/>
          <w:sz w:val="24"/>
          <w:szCs w:val="24"/>
          <w:lang w:val="fr-CA"/>
        </w:rPr>
        <w:t xml:space="preserve"> </w:t>
      </w:r>
      <w:r w:rsidR="00DD2628">
        <w:rPr>
          <w:rFonts w:ascii="Helvetica" w:hAnsi="Helvetica"/>
          <w:color w:val="000000" w:themeColor="text1"/>
          <w:sz w:val="24"/>
          <w:szCs w:val="24"/>
          <w:lang w:val="fr-CA"/>
        </w:rPr>
        <w:t>seront communiqués à l’autre partie par message texte, courriel et téléphone dès que le parent qui doit effectuer ces changements en prend connaissance</w:t>
      </w:r>
      <w:r w:rsidR="001C1EEE" w:rsidRPr="006C2B76">
        <w:rPr>
          <w:rFonts w:ascii="Helvetica" w:hAnsi="Helvetica"/>
          <w:color w:val="000000" w:themeColor="text1"/>
          <w:sz w:val="24"/>
          <w:szCs w:val="24"/>
          <w:lang w:val="fr-CA"/>
        </w:rPr>
        <w:t xml:space="preserve">.  </w:t>
      </w:r>
    </w:p>
    <w:p w14:paraId="60068940" w14:textId="77777777" w:rsidR="00EA4008" w:rsidRPr="006C2B76" w:rsidRDefault="00EA4008" w:rsidP="001C1EEE">
      <w:pPr>
        <w:pStyle w:val="ListParagraph"/>
        <w:ind w:left="0"/>
        <w:rPr>
          <w:rFonts w:ascii="Helvetica" w:hAnsi="Helvetica"/>
          <w:b/>
          <w:color w:val="244B7F"/>
          <w:sz w:val="24"/>
          <w:szCs w:val="24"/>
          <w:lang w:val="fr-CA"/>
        </w:rPr>
      </w:pPr>
    </w:p>
    <w:p w14:paraId="75CC3A95" w14:textId="77777777" w:rsidR="001C1EEE" w:rsidRPr="006C2B76" w:rsidRDefault="005B714B" w:rsidP="001A5CA5">
      <w:pPr>
        <w:pStyle w:val="Heading3"/>
        <w:spacing w:before="0"/>
        <w:rPr>
          <w:rFonts w:ascii="Helvetica" w:hAnsi="Helvetica"/>
          <w:color w:val="244B7F"/>
          <w:sz w:val="24"/>
          <w:szCs w:val="24"/>
          <w:lang w:val="fr-CA"/>
        </w:rPr>
      </w:pPr>
      <w:bookmarkStart w:id="74" w:name="_Toc100770971"/>
      <w:r w:rsidRPr="00292C3A">
        <w:rPr>
          <w:rFonts w:ascii="Helvetica" w:hAnsi="Helvetica"/>
          <w:color w:val="244B7F"/>
          <w:sz w:val="24"/>
          <w:szCs w:val="24"/>
          <w:lang w:val="fr-CA"/>
        </w:rPr>
        <w:t>ACTIVITÉS PARASCOLAIRES ET LEÇONS</w:t>
      </w:r>
      <w:bookmarkEnd w:id="74"/>
      <w:r w:rsidR="001C1EEE" w:rsidRPr="006C2B76">
        <w:rPr>
          <w:rFonts w:ascii="Helvetica" w:hAnsi="Helvetica"/>
          <w:color w:val="244B7F"/>
          <w:sz w:val="24"/>
          <w:szCs w:val="24"/>
          <w:lang w:val="fr-CA"/>
        </w:rPr>
        <w:t xml:space="preserve"> </w:t>
      </w:r>
    </w:p>
    <w:p w14:paraId="36F05A45" w14:textId="29A2D020" w:rsidR="001C1EEE" w:rsidRPr="006C2B76" w:rsidRDefault="00AA2B5E" w:rsidP="00037919">
      <w:pPr>
        <w:pStyle w:val="ListParagraph"/>
        <w:numPr>
          <w:ilvl w:val="0"/>
          <w:numId w:val="21"/>
        </w:numPr>
        <w:spacing w:after="0" w:line="240" w:lineRule="auto"/>
        <w:rPr>
          <w:rFonts w:ascii="Helvetica" w:hAnsi="Helvetica"/>
          <w:b/>
          <w:color w:val="000000" w:themeColor="text1"/>
          <w:sz w:val="24"/>
          <w:szCs w:val="24"/>
          <w:lang w:val="fr-CA"/>
        </w:rPr>
      </w:pPr>
      <w:r>
        <w:rPr>
          <w:rFonts w:ascii="Helvetica" w:hAnsi="Helvetica"/>
          <w:color w:val="000000" w:themeColor="text1"/>
          <w:sz w:val="24"/>
          <w:szCs w:val="24"/>
          <w:lang w:val="fr-CA"/>
        </w:rPr>
        <w:t>Les préférences des enfants concernant les activités et leçons seront prises en considération et se verront accorder le poids voulu</w:t>
      </w:r>
      <w:r w:rsidR="002476E6">
        <w:rPr>
          <w:rFonts w:ascii="Helvetica" w:hAnsi="Helvetica"/>
          <w:color w:val="000000" w:themeColor="text1"/>
          <w:sz w:val="24"/>
          <w:szCs w:val="24"/>
          <w:lang w:val="fr-CA"/>
        </w:rPr>
        <w:t xml:space="preserve"> en fonction de l’</w:t>
      </w:r>
      <w:r>
        <w:rPr>
          <w:rFonts w:ascii="Helvetica" w:hAnsi="Helvetica"/>
          <w:color w:val="000000" w:themeColor="text1"/>
          <w:sz w:val="24"/>
          <w:szCs w:val="24"/>
          <w:lang w:val="fr-CA"/>
        </w:rPr>
        <w:t>âge</w:t>
      </w:r>
      <w:r w:rsidR="002476E6">
        <w:rPr>
          <w:rFonts w:ascii="Helvetica" w:hAnsi="Helvetica"/>
          <w:color w:val="000000" w:themeColor="text1"/>
          <w:sz w:val="24"/>
          <w:szCs w:val="24"/>
          <w:lang w:val="fr-CA"/>
        </w:rPr>
        <w:t xml:space="preserve"> des enfants</w:t>
      </w:r>
      <w:r w:rsidR="001C1EEE" w:rsidRPr="006C2B76">
        <w:rPr>
          <w:rFonts w:ascii="Helvetica" w:hAnsi="Helvetica"/>
          <w:color w:val="000000" w:themeColor="text1"/>
          <w:sz w:val="24"/>
          <w:szCs w:val="24"/>
          <w:lang w:val="fr-CA"/>
        </w:rPr>
        <w:t xml:space="preserve">. </w:t>
      </w:r>
      <w:r w:rsidR="008E1256">
        <w:rPr>
          <w:rFonts w:ascii="Helvetica" w:hAnsi="Helvetica"/>
          <w:color w:val="000000" w:themeColor="text1"/>
          <w:sz w:val="24"/>
          <w:szCs w:val="24"/>
          <w:lang w:val="fr-CA"/>
        </w:rPr>
        <w:t>L’un ou l’autre des</w:t>
      </w:r>
      <w:r w:rsidR="001C1EEE" w:rsidRPr="006C2B76">
        <w:rPr>
          <w:rFonts w:ascii="Helvetica" w:hAnsi="Helvetica"/>
          <w:color w:val="000000" w:themeColor="text1"/>
          <w:sz w:val="24"/>
          <w:szCs w:val="24"/>
          <w:lang w:val="fr-CA"/>
        </w:rPr>
        <w:t xml:space="preserve"> parent</w:t>
      </w:r>
      <w:r w:rsidR="008E1256">
        <w:rPr>
          <w:rFonts w:ascii="Helvetica" w:hAnsi="Helvetica"/>
          <w:color w:val="000000" w:themeColor="text1"/>
          <w:sz w:val="24"/>
          <w:szCs w:val="24"/>
          <w:lang w:val="fr-CA"/>
        </w:rPr>
        <w:t>s peut inscrire les enfants à des activités qui ont lieu lorsqu’ils résident chez lui</w:t>
      </w:r>
      <w:r w:rsidR="001C1EEE" w:rsidRPr="006C2B76">
        <w:rPr>
          <w:rFonts w:ascii="Helvetica" w:hAnsi="Helvetica"/>
          <w:color w:val="000000" w:themeColor="text1"/>
          <w:sz w:val="24"/>
          <w:szCs w:val="24"/>
          <w:lang w:val="fr-CA"/>
        </w:rPr>
        <w:t>.</w:t>
      </w:r>
      <w:r w:rsidR="008E1256">
        <w:rPr>
          <w:rFonts w:ascii="Helvetica" w:hAnsi="Helvetica"/>
          <w:color w:val="000000" w:themeColor="text1"/>
          <w:sz w:val="24"/>
          <w:szCs w:val="24"/>
          <w:lang w:val="fr-CA"/>
        </w:rPr>
        <w:t xml:space="preserve"> Le </w:t>
      </w:r>
      <w:r w:rsidR="001C1EEE" w:rsidRPr="006C2B76">
        <w:rPr>
          <w:rFonts w:ascii="Helvetica" w:hAnsi="Helvetica"/>
          <w:color w:val="000000" w:themeColor="text1"/>
          <w:sz w:val="24"/>
          <w:szCs w:val="24"/>
          <w:lang w:val="fr-CA"/>
        </w:rPr>
        <w:t xml:space="preserve">parent </w:t>
      </w:r>
      <w:r w:rsidR="008E1256">
        <w:rPr>
          <w:rFonts w:ascii="Helvetica" w:hAnsi="Helvetica"/>
          <w:color w:val="000000" w:themeColor="text1"/>
          <w:sz w:val="24"/>
          <w:szCs w:val="24"/>
          <w:lang w:val="fr-CA"/>
        </w:rPr>
        <w:t>qui inscrit un enfant à une activité sera responsable de toutes les dépenses y associées, sauf si les parents en conviennent autrement.</w:t>
      </w:r>
      <w:r w:rsidR="001C1EEE" w:rsidRPr="006C2B76">
        <w:rPr>
          <w:rFonts w:ascii="Helvetica" w:hAnsi="Helvetica"/>
          <w:color w:val="000000" w:themeColor="text1"/>
          <w:sz w:val="24"/>
          <w:szCs w:val="24"/>
          <w:lang w:val="fr-CA"/>
        </w:rPr>
        <w:t xml:space="preserve"> N</w:t>
      </w:r>
      <w:r w:rsidR="0027071B">
        <w:rPr>
          <w:rFonts w:ascii="Helvetica" w:hAnsi="Helvetica"/>
          <w:color w:val="000000" w:themeColor="text1"/>
          <w:sz w:val="24"/>
          <w:szCs w:val="24"/>
          <w:lang w:val="fr-CA"/>
        </w:rPr>
        <w:t>i l’un ni l’autre des</w:t>
      </w:r>
      <w:r w:rsidR="001C1EEE" w:rsidRPr="006C2B76">
        <w:rPr>
          <w:rFonts w:ascii="Helvetica" w:hAnsi="Helvetica"/>
          <w:color w:val="000000" w:themeColor="text1"/>
          <w:sz w:val="24"/>
          <w:szCs w:val="24"/>
          <w:lang w:val="fr-CA"/>
        </w:rPr>
        <w:t xml:space="preserve"> parent</w:t>
      </w:r>
      <w:r w:rsidR="0027071B">
        <w:rPr>
          <w:rFonts w:ascii="Helvetica" w:hAnsi="Helvetica"/>
          <w:color w:val="000000" w:themeColor="text1"/>
          <w:sz w:val="24"/>
          <w:szCs w:val="24"/>
          <w:lang w:val="fr-CA"/>
        </w:rPr>
        <w:t>s n’inscrira les enfants à des activités qui ont lieu lorsqu’ils résident chez l’autre parent</w:t>
      </w:r>
      <w:r w:rsidR="001C1EEE" w:rsidRPr="006C2B76">
        <w:rPr>
          <w:rFonts w:ascii="Helvetica" w:hAnsi="Helvetica"/>
          <w:color w:val="000000" w:themeColor="text1"/>
          <w:sz w:val="24"/>
          <w:szCs w:val="24"/>
          <w:lang w:val="fr-CA"/>
        </w:rPr>
        <w:t xml:space="preserve">, </w:t>
      </w:r>
      <w:r w:rsidR="0027071B">
        <w:rPr>
          <w:rFonts w:ascii="Helvetica" w:hAnsi="Helvetica"/>
          <w:color w:val="000000" w:themeColor="text1"/>
          <w:sz w:val="24"/>
          <w:szCs w:val="24"/>
          <w:lang w:val="fr-CA"/>
        </w:rPr>
        <w:t>sauf consentement écrit de ce dernier</w:t>
      </w:r>
      <w:r w:rsidR="001C1EEE" w:rsidRPr="006C2B76">
        <w:rPr>
          <w:rFonts w:ascii="Helvetica" w:hAnsi="Helvetica"/>
          <w:color w:val="000000" w:themeColor="text1"/>
          <w:sz w:val="24"/>
          <w:szCs w:val="24"/>
          <w:lang w:val="fr-CA"/>
        </w:rPr>
        <w:t>.</w:t>
      </w:r>
    </w:p>
    <w:p w14:paraId="3DC3D186" w14:textId="77777777" w:rsidR="001C1EEE" w:rsidRPr="006C2B76" w:rsidRDefault="001C1EEE" w:rsidP="001C1EEE">
      <w:pPr>
        <w:pStyle w:val="ListParagraph"/>
        <w:ind w:left="360"/>
        <w:rPr>
          <w:rFonts w:ascii="Helvetica" w:hAnsi="Helvetica"/>
          <w:b/>
          <w:color w:val="000000" w:themeColor="text1"/>
          <w:sz w:val="24"/>
          <w:szCs w:val="24"/>
          <w:lang w:val="fr-CA"/>
        </w:rPr>
      </w:pPr>
    </w:p>
    <w:p w14:paraId="566F0665" w14:textId="78C246D5" w:rsidR="001C1EEE" w:rsidRPr="00F537C8" w:rsidRDefault="00E0615B" w:rsidP="00F537C8">
      <w:pPr>
        <w:pStyle w:val="ListParagraph"/>
        <w:numPr>
          <w:ilvl w:val="0"/>
          <w:numId w:val="21"/>
        </w:numPr>
        <w:spacing w:after="0" w:line="240" w:lineRule="auto"/>
        <w:rPr>
          <w:rFonts w:ascii="Helvetica" w:hAnsi="Helvetica"/>
          <w:b/>
          <w:color w:val="000000" w:themeColor="text1"/>
          <w:sz w:val="24"/>
          <w:szCs w:val="24"/>
          <w:lang w:val="fr-CA"/>
        </w:rPr>
      </w:pPr>
      <w:r>
        <w:rPr>
          <w:rFonts w:ascii="Helvetica" w:hAnsi="Helvetica"/>
          <w:color w:val="000000" w:themeColor="text1"/>
          <w:sz w:val="24"/>
          <w:szCs w:val="24"/>
          <w:lang w:val="fr-CA"/>
        </w:rPr>
        <w:lastRenderedPageBreak/>
        <w:t>Chacun des</w:t>
      </w:r>
      <w:r w:rsidR="001C1EEE" w:rsidRPr="006C2B76">
        <w:rPr>
          <w:rFonts w:ascii="Helvetica" w:hAnsi="Helvetica"/>
          <w:color w:val="000000" w:themeColor="text1"/>
          <w:sz w:val="24"/>
          <w:szCs w:val="24"/>
          <w:lang w:val="fr-CA"/>
        </w:rPr>
        <w:t xml:space="preserve"> parents</w:t>
      </w:r>
      <w:r>
        <w:rPr>
          <w:rFonts w:ascii="Helvetica" w:hAnsi="Helvetica"/>
          <w:color w:val="000000" w:themeColor="text1"/>
          <w:sz w:val="24"/>
          <w:szCs w:val="24"/>
          <w:lang w:val="fr-CA"/>
        </w:rPr>
        <w:t xml:space="preserve"> fournira des renseignements complets au sujet de toute activité à l’autre</w:t>
      </w:r>
      <w:r w:rsidR="001C1EEE" w:rsidRPr="006C2B76">
        <w:rPr>
          <w:rFonts w:ascii="Helvetica" w:hAnsi="Helvetica"/>
          <w:color w:val="000000" w:themeColor="text1"/>
          <w:sz w:val="24"/>
          <w:szCs w:val="24"/>
          <w:lang w:val="fr-CA"/>
        </w:rPr>
        <w:t xml:space="preserve"> parent, </w:t>
      </w:r>
      <w:r>
        <w:rPr>
          <w:rFonts w:ascii="Helvetica" w:hAnsi="Helvetica"/>
          <w:color w:val="000000" w:themeColor="text1"/>
          <w:sz w:val="24"/>
          <w:szCs w:val="24"/>
          <w:lang w:val="fr-CA"/>
        </w:rPr>
        <w:t>dans un délai raisonnable après l’inscription de l’enfant</w:t>
      </w:r>
      <w:r w:rsidR="001C1EEE" w:rsidRPr="006C2B76">
        <w:rPr>
          <w:rFonts w:ascii="Helvetica" w:hAnsi="Helvetica"/>
          <w:color w:val="000000" w:themeColor="text1"/>
          <w:sz w:val="24"/>
          <w:szCs w:val="24"/>
          <w:lang w:val="fr-CA"/>
        </w:rPr>
        <w:t xml:space="preserve">.  </w:t>
      </w:r>
    </w:p>
    <w:p w14:paraId="5024632C" w14:textId="77777777" w:rsidR="00F537C8" w:rsidRPr="00F537C8" w:rsidRDefault="00F537C8" w:rsidP="00F537C8">
      <w:pPr>
        <w:spacing w:after="0" w:line="240" w:lineRule="auto"/>
        <w:rPr>
          <w:rFonts w:ascii="Helvetica" w:hAnsi="Helvetica"/>
          <w:b/>
          <w:color w:val="000000" w:themeColor="text1"/>
          <w:sz w:val="24"/>
          <w:szCs w:val="24"/>
          <w:lang w:val="fr-CA"/>
        </w:rPr>
      </w:pPr>
    </w:p>
    <w:p w14:paraId="7C553B16" w14:textId="2D515584" w:rsidR="001C1EEE" w:rsidRPr="006C2B76" w:rsidRDefault="002675CD" w:rsidP="00037919">
      <w:pPr>
        <w:pStyle w:val="ListParagraph"/>
        <w:numPr>
          <w:ilvl w:val="0"/>
          <w:numId w:val="21"/>
        </w:numPr>
        <w:spacing w:after="0" w:line="240" w:lineRule="auto"/>
        <w:rPr>
          <w:rFonts w:ascii="Helvetica" w:hAnsi="Helvetica"/>
          <w:color w:val="000000" w:themeColor="text1"/>
          <w:sz w:val="24"/>
          <w:szCs w:val="24"/>
          <w:lang w:val="fr-CA"/>
        </w:rPr>
      </w:pPr>
      <w:r>
        <w:rPr>
          <w:rFonts w:ascii="Helvetica" w:hAnsi="Helvetica"/>
          <w:color w:val="000000" w:themeColor="text1"/>
          <w:sz w:val="24"/>
          <w:szCs w:val="24"/>
          <w:lang w:val="fr-CA"/>
        </w:rPr>
        <w:t>Les parents</w:t>
      </w:r>
      <w:r w:rsidR="001C1EEE" w:rsidRPr="006C2B76">
        <w:rPr>
          <w:rFonts w:ascii="Helvetica" w:hAnsi="Helvetica"/>
          <w:color w:val="000000" w:themeColor="text1"/>
          <w:sz w:val="24"/>
          <w:szCs w:val="24"/>
          <w:lang w:val="fr-CA"/>
        </w:rPr>
        <w:t xml:space="preserve"> encourage</w:t>
      </w:r>
      <w:r>
        <w:rPr>
          <w:rFonts w:ascii="Helvetica" w:hAnsi="Helvetica"/>
          <w:color w:val="000000" w:themeColor="text1"/>
          <w:sz w:val="24"/>
          <w:szCs w:val="24"/>
          <w:lang w:val="fr-CA"/>
        </w:rPr>
        <w:t>ront les enfants à participer pleinement à leurs activités et leçons</w:t>
      </w:r>
      <w:r w:rsidR="001C1EEE" w:rsidRPr="006C2B76">
        <w:rPr>
          <w:rFonts w:ascii="Helvetica" w:hAnsi="Helvetica"/>
          <w:color w:val="000000" w:themeColor="text1"/>
          <w:sz w:val="24"/>
          <w:szCs w:val="24"/>
          <w:lang w:val="fr-CA"/>
        </w:rPr>
        <w:t>. I</w:t>
      </w:r>
      <w:r>
        <w:rPr>
          <w:rFonts w:ascii="Helvetica" w:hAnsi="Helvetica"/>
          <w:color w:val="000000" w:themeColor="text1"/>
          <w:sz w:val="24"/>
          <w:szCs w:val="24"/>
          <w:lang w:val="fr-CA"/>
        </w:rPr>
        <w:t>l est entendu qu</w:t>
      </w:r>
      <w:r w:rsidR="00BB59FB">
        <w:rPr>
          <w:rFonts w:ascii="Helvetica" w:hAnsi="Helvetica"/>
          <w:color w:val="000000" w:themeColor="text1"/>
          <w:sz w:val="24"/>
          <w:szCs w:val="24"/>
          <w:lang w:val="fr-CA"/>
        </w:rPr>
        <w:t xml:space="preserve">e les enfants </w:t>
      </w:r>
      <w:r>
        <w:rPr>
          <w:rFonts w:ascii="Helvetica" w:hAnsi="Helvetica"/>
          <w:color w:val="000000" w:themeColor="text1"/>
          <w:sz w:val="24"/>
          <w:szCs w:val="24"/>
          <w:lang w:val="fr-CA"/>
        </w:rPr>
        <w:t xml:space="preserve">participeront à ces activités de façon raisonnablement régulière et que le parent chez qui ils résident est responsable du transport </w:t>
      </w:r>
      <w:r w:rsidR="00D74ADB">
        <w:rPr>
          <w:rFonts w:ascii="Helvetica" w:hAnsi="Helvetica"/>
          <w:color w:val="000000" w:themeColor="text1"/>
          <w:sz w:val="24"/>
          <w:szCs w:val="24"/>
          <w:lang w:val="fr-CA"/>
        </w:rPr>
        <w:t>lié aux activités</w:t>
      </w:r>
      <w:r w:rsidR="00C52642">
        <w:rPr>
          <w:rFonts w:ascii="Helvetica" w:hAnsi="Helvetica"/>
          <w:color w:val="000000" w:themeColor="text1"/>
          <w:sz w:val="24"/>
          <w:szCs w:val="24"/>
          <w:lang w:val="fr-CA"/>
        </w:rPr>
        <w:t>, dans les deux sens</w:t>
      </w:r>
      <w:r w:rsidR="001C1EEE" w:rsidRPr="006C2B76">
        <w:rPr>
          <w:rFonts w:ascii="Helvetica" w:hAnsi="Helvetica"/>
          <w:color w:val="000000" w:themeColor="text1"/>
          <w:sz w:val="24"/>
          <w:szCs w:val="24"/>
          <w:lang w:val="fr-CA"/>
        </w:rPr>
        <w:t xml:space="preserve">. </w:t>
      </w:r>
      <w:r w:rsidR="00BC4C9D">
        <w:rPr>
          <w:rFonts w:ascii="Helvetica" w:hAnsi="Helvetica"/>
          <w:color w:val="000000" w:themeColor="text1"/>
          <w:sz w:val="24"/>
          <w:szCs w:val="24"/>
          <w:lang w:val="fr-CA"/>
        </w:rPr>
        <w:t xml:space="preserve">Le parent chez qui résident les enfants décidera </w:t>
      </w:r>
      <w:r w:rsidR="00C13E91">
        <w:rPr>
          <w:rFonts w:ascii="Helvetica" w:hAnsi="Helvetica"/>
          <w:color w:val="000000" w:themeColor="text1"/>
          <w:sz w:val="24"/>
          <w:szCs w:val="24"/>
          <w:lang w:val="fr-CA"/>
        </w:rPr>
        <w:t>de temps à autre</w:t>
      </w:r>
      <w:r w:rsidR="00EC216D" w:rsidRPr="00EC216D">
        <w:rPr>
          <w:rFonts w:ascii="Helvetica" w:hAnsi="Helvetica"/>
          <w:color w:val="000000" w:themeColor="text1"/>
          <w:sz w:val="24"/>
          <w:szCs w:val="24"/>
          <w:lang w:val="fr-CA"/>
        </w:rPr>
        <w:t xml:space="preserve"> </w:t>
      </w:r>
      <w:r w:rsidR="00EC216D">
        <w:rPr>
          <w:rFonts w:ascii="Helvetica" w:hAnsi="Helvetica"/>
          <w:color w:val="000000" w:themeColor="text1"/>
          <w:sz w:val="24"/>
          <w:szCs w:val="24"/>
          <w:lang w:val="fr-CA"/>
        </w:rPr>
        <w:t>si</w:t>
      </w:r>
      <w:r w:rsidR="00C13E91">
        <w:rPr>
          <w:rFonts w:ascii="Helvetica" w:hAnsi="Helvetica"/>
          <w:color w:val="000000" w:themeColor="text1"/>
          <w:sz w:val="24"/>
          <w:szCs w:val="24"/>
          <w:lang w:val="fr-CA"/>
        </w:rPr>
        <w:t xml:space="preserve"> </w:t>
      </w:r>
      <w:r w:rsidR="009D1A51">
        <w:rPr>
          <w:rFonts w:ascii="Helvetica" w:hAnsi="Helvetica"/>
          <w:color w:val="000000" w:themeColor="text1"/>
          <w:sz w:val="24"/>
          <w:szCs w:val="24"/>
          <w:lang w:val="fr-CA"/>
        </w:rPr>
        <w:t xml:space="preserve">ceux-ci ne peuvent </w:t>
      </w:r>
      <w:r w:rsidR="00D874E9">
        <w:rPr>
          <w:rFonts w:ascii="Helvetica" w:hAnsi="Helvetica"/>
          <w:color w:val="000000" w:themeColor="text1"/>
          <w:sz w:val="24"/>
          <w:szCs w:val="24"/>
          <w:lang w:val="fr-CA"/>
        </w:rPr>
        <w:t xml:space="preserve">pas </w:t>
      </w:r>
      <w:r w:rsidR="009D1A51">
        <w:rPr>
          <w:rFonts w:ascii="Helvetica" w:hAnsi="Helvetica"/>
          <w:color w:val="000000" w:themeColor="text1"/>
          <w:sz w:val="24"/>
          <w:szCs w:val="24"/>
          <w:lang w:val="fr-CA"/>
        </w:rPr>
        <w:t>participer aux activités en raison d’une maladie ou d’autres circonstances particulières</w:t>
      </w:r>
      <w:r w:rsidR="001C1EEE" w:rsidRPr="006C2B76">
        <w:rPr>
          <w:rFonts w:ascii="Helvetica" w:hAnsi="Helvetica"/>
          <w:color w:val="000000" w:themeColor="text1"/>
          <w:sz w:val="24"/>
          <w:szCs w:val="24"/>
          <w:lang w:val="fr-CA"/>
        </w:rPr>
        <w:t>.</w:t>
      </w:r>
    </w:p>
    <w:p w14:paraId="6CC8B87F" w14:textId="77777777" w:rsidR="001C1EEE" w:rsidRPr="006C2B76" w:rsidRDefault="001C1EEE" w:rsidP="001C1EEE">
      <w:pPr>
        <w:tabs>
          <w:tab w:val="num" w:pos="720"/>
        </w:tabs>
        <w:rPr>
          <w:rFonts w:ascii="Helvetica" w:hAnsi="Helvetica"/>
          <w:color w:val="000000" w:themeColor="text1"/>
          <w:sz w:val="24"/>
          <w:szCs w:val="24"/>
          <w:lang w:val="fr-CA"/>
        </w:rPr>
      </w:pPr>
    </w:p>
    <w:p w14:paraId="6B5AC390" w14:textId="320BB588" w:rsidR="001C1EEE" w:rsidRPr="006C2B76" w:rsidRDefault="003F2A12" w:rsidP="00037919">
      <w:pPr>
        <w:pStyle w:val="ListParagraph"/>
        <w:numPr>
          <w:ilvl w:val="0"/>
          <w:numId w:val="21"/>
        </w:numPr>
        <w:spacing w:after="0" w:line="240" w:lineRule="auto"/>
        <w:rPr>
          <w:rFonts w:ascii="Helvetica" w:hAnsi="Helvetica"/>
          <w:color w:val="000000" w:themeColor="text1"/>
          <w:sz w:val="24"/>
          <w:szCs w:val="24"/>
          <w:lang w:val="fr-CA"/>
        </w:rPr>
      </w:pPr>
      <w:r>
        <w:rPr>
          <w:rFonts w:ascii="Helvetica" w:hAnsi="Helvetica"/>
          <w:color w:val="000000" w:themeColor="text1"/>
          <w:sz w:val="24"/>
          <w:szCs w:val="24"/>
          <w:lang w:val="fr-CA"/>
        </w:rPr>
        <w:t xml:space="preserve">Les deux parents et </w:t>
      </w:r>
      <w:r w:rsidR="0084139D">
        <w:rPr>
          <w:rFonts w:ascii="Helvetica" w:hAnsi="Helvetica"/>
          <w:color w:val="000000" w:themeColor="text1"/>
          <w:sz w:val="24"/>
          <w:szCs w:val="24"/>
          <w:lang w:val="fr-CA"/>
        </w:rPr>
        <w:t>leur</w:t>
      </w:r>
      <w:r>
        <w:rPr>
          <w:rFonts w:ascii="Helvetica" w:hAnsi="Helvetica"/>
          <w:color w:val="000000" w:themeColor="text1"/>
          <w:sz w:val="24"/>
          <w:szCs w:val="24"/>
          <w:lang w:val="fr-CA"/>
        </w:rPr>
        <w:t>s invités peuvent assister aux « événements publics » liés aux activités parascolaires</w:t>
      </w:r>
      <w:r w:rsidR="001C1EEE" w:rsidRPr="006C2B76">
        <w:rPr>
          <w:rFonts w:ascii="Helvetica" w:hAnsi="Helvetica"/>
          <w:color w:val="000000" w:themeColor="text1"/>
          <w:sz w:val="24"/>
          <w:szCs w:val="24"/>
          <w:lang w:val="fr-CA"/>
        </w:rPr>
        <w:t xml:space="preserve"> (</w:t>
      </w:r>
      <w:r w:rsidR="002476E6">
        <w:rPr>
          <w:rFonts w:ascii="Helvetica" w:hAnsi="Helvetica"/>
          <w:color w:val="000000" w:themeColor="text1"/>
          <w:sz w:val="24"/>
          <w:szCs w:val="24"/>
          <w:lang w:val="fr-CA"/>
        </w:rPr>
        <w:t>p.</w:t>
      </w:r>
      <w:r>
        <w:rPr>
          <w:rFonts w:ascii="Helvetica" w:hAnsi="Helvetica"/>
          <w:color w:val="000000" w:themeColor="text1"/>
          <w:sz w:val="24"/>
          <w:szCs w:val="24"/>
          <w:lang w:val="fr-CA"/>
        </w:rPr>
        <w:t xml:space="preserve"> ex</w:t>
      </w:r>
      <w:r w:rsidR="002476E6">
        <w:rPr>
          <w:rFonts w:ascii="Helvetica" w:hAnsi="Helvetica"/>
          <w:color w:val="000000" w:themeColor="text1"/>
          <w:sz w:val="24"/>
          <w:szCs w:val="24"/>
          <w:lang w:val="fr-CA"/>
        </w:rPr>
        <w:t>. jeux</w:t>
      </w:r>
      <w:r>
        <w:rPr>
          <w:rFonts w:ascii="Helvetica" w:hAnsi="Helvetica"/>
          <w:color w:val="000000" w:themeColor="text1"/>
          <w:sz w:val="24"/>
          <w:szCs w:val="24"/>
          <w:lang w:val="fr-CA"/>
        </w:rPr>
        <w:t>, récitals</w:t>
      </w:r>
      <w:r w:rsidR="001C1EEE" w:rsidRPr="006C2B76">
        <w:rPr>
          <w:rFonts w:ascii="Helvetica" w:hAnsi="Helvetica"/>
          <w:color w:val="000000" w:themeColor="text1"/>
          <w:sz w:val="24"/>
          <w:szCs w:val="24"/>
          <w:lang w:val="fr-CA"/>
        </w:rPr>
        <w:t>,</w:t>
      </w:r>
      <w:r>
        <w:rPr>
          <w:rFonts w:ascii="Helvetica" w:hAnsi="Helvetica"/>
          <w:color w:val="000000" w:themeColor="text1"/>
          <w:sz w:val="24"/>
          <w:szCs w:val="24"/>
          <w:lang w:val="fr-CA"/>
        </w:rPr>
        <w:t xml:space="preserve"> représentations,</w:t>
      </w:r>
      <w:r w:rsidR="001C1EEE" w:rsidRPr="006C2B76">
        <w:rPr>
          <w:rFonts w:ascii="Helvetica" w:hAnsi="Helvetica"/>
          <w:color w:val="000000" w:themeColor="text1"/>
          <w:sz w:val="24"/>
          <w:szCs w:val="24"/>
          <w:lang w:val="fr-CA"/>
        </w:rPr>
        <w:t xml:space="preserve"> etc.). </w:t>
      </w:r>
      <w:r>
        <w:rPr>
          <w:rFonts w:ascii="Helvetica" w:hAnsi="Helvetica"/>
          <w:color w:val="000000" w:themeColor="text1"/>
          <w:sz w:val="24"/>
          <w:szCs w:val="24"/>
          <w:lang w:val="fr-CA"/>
        </w:rPr>
        <w:t>Les</w:t>
      </w:r>
      <w:r w:rsidR="001C1EEE" w:rsidRPr="006C2B76">
        <w:rPr>
          <w:rFonts w:ascii="Helvetica" w:hAnsi="Helvetica"/>
          <w:color w:val="000000" w:themeColor="text1"/>
          <w:sz w:val="24"/>
          <w:szCs w:val="24"/>
          <w:lang w:val="fr-CA"/>
        </w:rPr>
        <w:t xml:space="preserve"> parents </w:t>
      </w:r>
      <w:r w:rsidR="00CA098D">
        <w:rPr>
          <w:rFonts w:ascii="Helvetica" w:hAnsi="Helvetica"/>
          <w:color w:val="000000" w:themeColor="text1"/>
          <w:sz w:val="24"/>
          <w:szCs w:val="24"/>
          <w:lang w:val="fr-CA"/>
        </w:rPr>
        <w:t>resteront polis et ne discuteront pas des</w:t>
      </w:r>
      <w:r w:rsidR="001C1EEE" w:rsidRPr="006C2B76">
        <w:rPr>
          <w:rFonts w:ascii="Helvetica" w:hAnsi="Helvetica"/>
          <w:color w:val="000000" w:themeColor="text1"/>
          <w:sz w:val="24"/>
          <w:szCs w:val="24"/>
          <w:lang w:val="fr-CA"/>
        </w:rPr>
        <w:t xml:space="preserve"> arrangements </w:t>
      </w:r>
      <w:r w:rsidR="00543E9B">
        <w:rPr>
          <w:rFonts w:ascii="Helvetica" w:hAnsi="Helvetica"/>
          <w:color w:val="000000" w:themeColor="text1"/>
          <w:sz w:val="24"/>
          <w:szCs w:val="24"/>
          <w:lang w:val="fr-CA"/>
        </w:rPr>
        <w:t>concernant les</w:t>
      </w:r>
      <w:r w:rsidR="00052732">
        <w:rPr>
          <w:rFonts w:ascii="Helvetica" w:hAnsi="Helvetica"/>
          <w:color w:val="000000" w:themeColor="text1"/>
          <w:sz w:val="24"/>
          <w:szCs w:val="24"/>
          <w:lang w:val="fr-CA"/>
        </w:rPr>
        <w:t xml:space="preserve"> enfants </w:t>
      </w:r>
      <w:r w:rsidR="00D7771D">
        <w:rPr>
          <w:rFonts w:ascii="Helvetica" w:hAnsi="Helvetica"/>
          <w:color w:val="000000" w:themeColor="text1"/>
          <w:sz w:val="24"/>
          <w:szCs w:val="24"/>
          <w:lang w:val="fr-CA"/>
        </w:rPr>
        <w:t>ni</w:t>
      </w:r>
      <w:r w:rsidR="00052732">
        <w:rPr>
          <w:rFonts w:ascii="Helvetica" w:hAnsi="Helvetica"/>
          <w:color w:val="000000" w:themeColor="text1"/>
          <w:sz w:val="24"/>
          <w:szCs w:val="24"/>
          <w:lang w:val="fr-CA"/>
        </w:rPr>
        <w:t xml:space="preserve"> de questions litigieuses à ce moment-là et ils </w:t>
      </w:r>
      <w:r w:rsidR="009C55FC">
        <w:rPr>
          <w:rFonts w:ascii="Helvetica" w:hAnsi="Helvetica"/>
          <w:color w:val="000000" w:themeColor="text1"/>
          <w:sz w:val="24"/>
          <w:szCs w:val="24"/>
          <w:lang w:val="fr-CA"/>
        </w:rPr>
        <w:t>demandero</w:t>
      </w:r>
      <w:r w:rsidR="00052732">
        <w:rPr>
          <w:rFonts w:ascii="Helvetica" w:hAnsi="Helvetica"/>
          <w:color w:val="000000" w:themeColor="text1"/>
          <w:sz w:val="24"/>
          <w:szCs w:val="24"/>
          <w:lang w:val="fr-CA"/>
        </w:rPr>
        <w:t xml:space="preserve">nt </w:t>
      </w:r>
      <w:r w:rsidR="009C55FC">
        <w:rPr>
          <w:rFonts w:ascii="Helvetica" w:hAnsi="Helvetica"/>
          <w:color w:val="000000" w:themeColor="text1"/>
          <w:sz w:val="24"/>
          <w:szCs w:val="24"/>
          <w:lang w:val="fr-CA"/>
        </w:rPr>
        <w:t>à</w:t>
      </w:r>
      <w:r w:rsidR="00052732">
        <w:rPr>
          <w:rFonts w:ascii="Helvetica" w:hAnsi="Helvetica"/>
          <w:color w:val="000000" w:themeColor="text1"/>
          <w:sz w:val="24"/>
          <w:szCs w:val="24"/>
          <w:lang w:val="fr-CA"/>
        </w:rPr>
        <w:t xml:space="preserve"> leurs invités </w:t>
      </w:r>
      <w:r w:rsidR="009C55FC">
        <w:rPr>
          <w:rFonts w:ascii="Helvetica" w:hAnsi="Helvetica"/>
          <w:color w:val="000000" w:themeColor="text1"/>
          <w:sz w:val="24"/>
          <w:szCs w:val="24"/>
          <w:lang w:val="fr-CA"/>
        </w:rPr>
        <w:t xml:space="preserve">de </w:t>
      </w:r>
      <w:r w:rsidR="00F81E2B">
        <w:rPr>
          <w:rFonts w:ascii="Helvetica" w:hAnsi="Helvetica"/>
          <w:color w:val="000000" w:themeColor="text1"/>
          <w:sz w:val="24"/>
          <w:szCs w:val="24"/>
          <w:lang w:val="fr-CA"/>
        </w:rPr>
        <w:t>reste</w:t>
      </w:r>
      <w:r w:rsidR="009C55FC">
        <w:rPr>
          <w:rFonts w:ascii="Helvetica" w:hAnsi="Helvetica"/>
          <w:color w:val="000000" w:themeColor="text1"/>
          <w:sz w:val="24"/>
          <w:szCs w:val="24"/>
          <w:lang w:val="fr-CA"/>
        </w:rPr>
        <w:t>r</w:t>
      </w:r>
      <w:r w:rsidR="00F81E2B">
        <w:rPr>
          <w:rFonts w:ascii="Helvetica" w:hAnsi="Helvetica"/>
          <w:color w:val="000000" w:themeColor="text1"/>
          <w:sz w:val="24"/>
          <w:szCs w:val="24"/>
          <w:lang w:val="fr-CA"/>
        </w:rPr>
        <w:t xml:space="preserve"> polis avec l’autre </w:t>
      </w:r>
      <w:r w:rsidR="001C1EEE" w:rsidRPr="006C2B76">
        <w:rPr>
          <w:rFonts w:ascii="Helvetica" w:hAnsi="Helvetica"/>
          <w:color w:val="000000" w:themeColor="text1"/>
          <w:sz w:val="24"/>
          <w:szCs w:val="24"/>
          <w:lang w:val="fr-CA"/>
        </w:rPr>
        <w:t xml:space="preserve">parent. </w:t>
      </w:r>
    </w:p>
    <w:p w14:paraId="140D6D04" w14:textId="77777777" w:rsidR="001C1EEE" w:rsidRPr="006C2B76" w:rsidRDefault="001C1EEE" w:rsidP="001C1EEE">
      <w:pPr>
        <w:tabs>
          <w:tab w:val="num" w:pos="720"/>
        </w:tabs>
        <w:rPr>
          <w:rFonts w:ascii="Helvetica" w:hAnsi="Helvetica"/>
          <w:color w:val="000000" w:themeColor="text1"/>
          <w:sz w:val="24"/>
          <w:szCs w:val="24"/>
          <w:lang w:val="fr-CA"/>
        </w:rPr>
      </w:pPr>
    </w:p>
    <w:p w14:paraId="621BF61D" w14:textId="77777777" w:rsidR="001C1EEE" w:rsidRPr="006C2B76" w:rsidRDefault="00AF3BF2" w:rsidP="004E41A8">
      <w:pPr>
        <w:pStyle w:val="Heading3"/>
        <w:spacing w:before="0"/>
        <w:rPr>
          <w:rFonts w:ascii="Helvetica" w:hAnsi="Helvetica"/>
          <w:color w:val="244B7F"/>
          <w:sz w:val="24"/>
          <w:szCs w:val="24"/>
          <w:lang w:val="fr-CA"/>
        </w:rPr>
      </w:pPr>
      <w:bookmarkStart w:id="75" w:name="_Toc100770972"/>
      <w:r>
        <w:rPr>
          <w:rFonts w:ascii="Helvetica" w:hAnsi="Helvetica"/>
          <w:color w:val="244B7F"/>
          <w:sz w:val="24"/>
          <w:szCs w:val="24"/>
          <w:lang w:val="fr-CA"/>
        </w:rPr>
        <w:t>VÊTEMENTS ET EFFETS PERSONNELS DES ENFANTS</w:t>
      </w:r>
      <w:bookmarkEnd w:id="75"/>
      <w:r w:rsidR="001C1EEE" w:rsidRPr="006C2B76">
        <w:rPr>
          <w:rFonts w:ascii="Helvetica" w:hAnsi="Helvetica"/>
          <w:color w:val="244B7F"/>
          <w:sz w:val="24"/>
          <w:szCs w:val="24"/>
          <w:lang w:val="fr-CA"/>
        </w:rPr>
        <w:t xml:space="preserve"> </w:t>
      </w:r>
    </w:p>
    <w:p w14:paraId="65BD9132" w14:textId="77777777" w:rsidR="001C1EEE" w:rsidRPr="006C2B76" w:rsidRDefault="004B48D5" w:rsidP="00037919">
      <w:pPr>
        <w:pStyle w:val="BodyTextIndent2"/>
        <w:numPr>
          <w:ilvl w:val="0"/>
          <w:numId w:val="21"/>
        </w:numPr>
        <w:jc w:val="left"/>
        <w:rPr>
          <w:rFonts w:ascii="Helvetica" w:hAnsi="Helvetica"/>
          <w:color w:val="000000" w:themeColor="text1"/>
          <w:sz w:val="24"/>
          <w:szCs w:val="24"/>
          <w:lang w:val="fr-CA"/>
        </w:rPr>
      </w:pPr>
      <w:r>
        <w:rPr>
          <w:rFonts w:ascii="Helvetica" w:hAnsi="Helvetica"/>
          <w:color w:val="000000" w:themeColor="text1"/>
          <w:sz w:val="24"/>
          <w:szCs w:val="24"/>
          <w:lang w:val="fr-CA"/>
        </w:rPr>
        <w:t>Les</w:t>
      </w:r>
      <w:r w:rsidR="001C1EEE" w:rsidRPr="006C2B76">
        <w:rPr>
          <w:rFonts w:ascii="Helvetica" w:hAnsi="Helvetica"/>
          <w:color w:val="000000" w:themeColor="text1"/>
          <w:sz w:val="24"/>
          <w:szCs w:val="24"/>
          <w:lang w:val="fr-CA"/>
        </w:rPr>
        <w:t xml:space="preserve"> parents </w:t>
      </w:r>
      <w:r w:rsidRPr="004B48D5">
        <w:rPr>
          <w:rFonts w:ascii="Helvetica" w:hAnsi="Helvetica"/>
          <w:color w:val="000000" w:themeColor="text1"/>
          <w:sz w:val="24"/>
          <w:szCs w:val="24"/>
          <w:lang w:val="fr-CA"/>
        </w:rPr>
        <w:t>auront chacun des articles de toilette, des pyjamas et autant d’effets personnels que possible pour les enfants chez eux; ces effets ne seront pas transportés d’une résidence à l’autre</w:t>
      </w:r>
      <w:r w:rsidR="001C1EEE" w:rsidRPr="006C2B76">
        <w:rPr>
          <w:rFonts w:ascii="Helvetica" w:hAnsi="Helvetica"/>
          <w:color w:val="000000" w:themeColor="text1"/>
          <w:sz w:val="24"/>
          <w:szCs w:val="24"/>
          <w:lang w:val="fr-CA"/>
        </w:rPr>
        <w:t xml:space="preserve">. </w:t>
      </w:r>
    </w:p>
    <w:p w14:paraId="34782320" w14:textId="77777777" w:rsidR="001C1EEE" w:rsidRPr="006C2B76" w:rsidRDefault="001C1EEE" w:rsidP="001C1EEE">
      <w:pPr>
        <w:pStyle w:val="BodyTextIndent2"/>
        <w:tabs>
          <w:tab w:val="num" w:pos="1800"/>
        </w:tabs>
        <w:ind w:left="0" w:firstLine="0"/>
        <w:jc w:val="left"/>
        <w:rPr>
          <w:rFonts w:ascii="Helvetica" w:hAnsi="Helvetica"/>
          <w:color w:val="000000" w:themeColor="text1"/>
          <w:sz w:val="24"/>
          <w:szCs w:val="24"/>
          <w:lang w:val="fr-CA"/>
        </w:rPr>
      </w:pPr>
    </w:p>
    <w:p w14:paraId="7FE8550B" w14:textId="77777777" w:rsidR="001C1EEE" w:rsidRPr="006C2B76" w:rsidRDefault="0004420B" w:rsidP="00037919">
      <w:pPr>
        <w:pStyle w:val="BodyTextIndent2"/>
        <w:numPr>
          <w:ilvl w:val="0"/>
          <w:numId w:val="21"/>
        </w:numPr>
        <w:jc w:val="left"/>
        <w:rPr>
          <w:rFonts w:ascii="Helvetica" w:hAnsi="Helvetica"/>
          <w:color w:val="000000" w:themeColor="text1"/>
          <w:sz w:val="24"/>
          <w:szCs w:val="24"/>
          <w:lang w:val="fr-CA"/>
        </w:rPr>
      </w:pPr>
      <w:r>
        <w:rPr>
          <w:rFonts w:ascii="Helvetica" w:hAnsi="Helvetica"/>
          <w:color w:val="000000" w:themeColor="text1"/>
          <w:sz w:val="24"/>
          <w:szCs w:val="24"/>
          <w:lang w:val="fr-CA"/>
        </w:rPr>
        <w:t xml:space="preserve">La mère enverra un ensemble supplémentaire de vêtements dans le sac à dos des enfants; cet ensemble devra </w:t>
      </w:r>
      <w:r w:rsidR="0070145E">
        <w:rPr>
          <w:rFonts w:ascii="Helvetica" w:hAnsi="Helvetica"/>
          <w:color w:val="000000" w:themeColor="text1"/>
          <w:sz w:val="24"/>
          <w:szCs w:val="24"/>
          <w:lang w:val="fr-CA"/>
        </w:rPr>
        <w:t xml:space="preserve">lui </w:t>
      </w:r>
      <w:r>
        <w:rPr>
          <w:rFonts w:ascii="Helvetica" w:hAnsi="Helvetica"/>
          <w:color w:val="000000" w:themeColor="text1"/>
          <w:sz w:val="24"/>
          <w:szCs w:val="24"/>
          <w:lang w:val="fr-CA"/>
        </w:rPr>
        <w:t>être</w:t>
      </w:r>
      <w:r w:rsidR="0070145E">
        <w:rPr>
          <w:rFonts w:ascii="Helvetica" w:hAnsi="Helvetica"/>
          <w:color w:val="000000" w:themeColor="text1"/>
          <w:sz w:val="24"/>
          <w:szCs w:val="24"/>
          <w:lang w:val="fr-CA"/>
        </w:rPr>
        <w:t xml:space="preserve"> rendu propre</w:t>
      </w:r>
      <w:r w:rsidR="001C1EEE" w:rsidRPr="006C2B76">
        <w:rPr>
          <w:rFonts w:ascii="Helvetica" w:hAnsi="Helvetica"/>
          <w:color w:val="000000" w:themeColor="text1"/>
          <w:sz w:val="24"/>
          <w:szCs w:val="24"/>
          <w:lang w:val="fr-CA"/>
        </w:rPr>
        <w:t xml:space="preserve">. </w:t>
      </w:r>
      <w:r w:rsidR="00823746">
        <w:rPr>
          <w:rFonts w:ascii="Helvetica" w:hAnsi="Helvetica"/>
          <w:color w:val="000000" w:themeColor="text1"/>
          <w:sz w:val="24"/>
          <w:szCs w:val="24"/>
          <w:lang w:val="fr-CA"/>
        </w:rPr>
        <w:t>Les</w:t>
      </w:r>
      <w:r w:rsidR="001C1EEE" w:rsidRPr="006C2B76">
        <w:rPr>
          <w:rFonts w:ascii="Helvetica" w:hAnsi="Helvetica"/>
          <w:color w:val="000000" w:themeColor="text1"/>
          <w:sz w:val="24"/>
          <w:szCs w:val="24"/>
          <w:lang w:val="fr-CA"/>
        </w:rPr>
        <w:t xml:space="preserve"> parents </w:t>
      </w:r>
      <w:r w:rsidR="00823746">
        <w:rPr>
          <w:rFonts w:ascii="Helvetica" w:hAnsi="Helvetica"/>
          <w:color w:val="000000" w:themeColor="text1"/>
          <w:sz w:val="24"/>
          <w:szCs w:val="24"/>
          <w:lang w:val="fr-CA"/>
        </w:rPr>
        <w:t>veilleront à ce que les vêtements, appareils électroniques ou jouets qui sont transportés d’une résidence à l’autre fassent l’objet d’une rotation libre</w:t>
      </w:r>
      <w:r w:rsidR="001C1EEE" w:rsidRPr="006C2B76">
        <w:rPr>
          <w:rFonts w:ascii="Helvetica" w:hAnsi="Helvetica"/>
          <w:color w:val="000000" w:themeColor="text1"/>
          <w:sz w:val="24"/>
          <w:szCs w:val="24"/>
          <w:lang w:val="fr-CA"/>
        </w:rPr>
        <w:t xml:space="preserve"> </w:t>
      </w:r>
      <w:r w:rsidR="00823746">
        <w:rPr>
          <w:rFonts w:ascii="Helvetica" w:hAnsi="Helvetica"/>
          <w:color w:val="000000" w:themeColor="text1"/>
          <w:sz w:val="24"/>
          <w:szCs w:val="24"/>
          <w:lang w:val="fr-CA"/>
        </w:rPr>
        <w:t>et soient promptement retournés</w:t>
      </w:r>
      <w:r w:rsidR="001C1EEE" w:rsidRPr="006C2B76">
        <w:rPr>
          <w:rFonts w:ascii="Helvetica" w:hAnsi="Helvetica"/>
          <w:color w:val="000000" w:themeColor="text1"/>
          <w:sz w:val="24"/>
          <w:szCs w:val="24"/>
          <w:lang w:val="fr-CA"/>
        </w:rPr>
        <w:t xml:space="preserve">.   </w:t>
      </w:r>
    </w:p>
    <w:p w14:paraId="0F137FB5" w14:textId="77777777" w:rsidR="001C1EEE" w:rsidRPr="006C2B76" w:rsidRDefault="001C1EEE" w:rsidP="001C1EEE">
      <w:pPr>
        <w:pStyle w:val="BodyTextIndent2"/>
        <w:ind w:left="0" w:firstLine="0"/>
        <w:jc w:val="left"/>
        <w:rPr>
          <w:rFonts w:ascii="Helvetica" w:hAnsi="Helvetica"/>
          <w:color w:val="000000" w:themeColor="text1"/>
          <w:sz w:val="24"/>
          <w:szCs w:val="24"/>
          <w:lang w:val="fr-CA"/>
        </w:rPr>
      </w:pPr>
    </w:p>
    <w:p w14:paraId="7A170E34" w14:textId="77777777" w:rsidR="008D2963" w:rsidRPr="006C2B76" w:rsidRDefault="00133B50" w:rsidP="00037919">
      <w:pPr>
        <w:pStyle w:val="BodyTextIndent2"/>
        <w:numPr>
          <w:ilvl w:val="0"/>
          <w:numId w:val="21"/>
        </w:numPr>
        <w:jc w:val="left"/>
        <w:rPr>
          <w:rFonts w:ascii="Helvetica" w:hAnsi="Helvetica"/>
          <w:color w:val="000000" w:themeColor="text1"/>
          <w:sz w:val="24"/>
          <w:szCs w:val="24"/>
          <w:lang w:val="fr-CA"/>
        </w:rPr>
      </w:pPr>
      <w:r>
        <w:rPr>
          <w:rFonts w:ascii="Helvetica" w:hAnsi="Helvetica"/>
          <w:color w:val="000000" w:themeColor="text1"/>
          <w:sz w:val="24"/>
          <w:szCs w:val="24"/>
          <w:lang w:val="fr-CA"/>
        </w:rPr>
        <w:t>La mère sera responsable d’acheter les vêtements et chaussures d’hiver et les autres vêtements et chaussures chers; ces vêtements</w:t>
      </w:r>
      <w:r w:rsidRPr="00133B50">
        <w:rPr>
          <w:rFonts w:ascii="Helvetica" w:hAnsi="Helvetica"/>
          <w:color w:val="000000" w:themeColor="text1"/>
          <w:sz w:val="24"/>
          <w:szCs w:val="24"/>
          <w:lang w:val="fr-CA"/>
        </w:rPr>
        <w:t xml:space="preserve"> </w:t>
      </w:r>
      <w:r w:rsidRPr="004B48D5">
        <w:rPr>
          <w:rFonts w:ascii="Helvetica" w:hAnsi="Helvetica"/>
          <w:color w:val="000000" w:themeColor="text1"/>
          <w:sz w:val="24"/>
          <w:szCs w:val="24"/>
          <w:lang w:val="fr-CA"/>
        </w:rPr>
        <w:t>seront</w:t>
      </w:r>
      <w:r>
        <w:rPr>
          <w:rFonts w:ascii="Helvetica" w:hAnsi="Helvetica"/>
          <w:color w:val="000000" w:themeColor="text1"/>
          <w:sz w:val="24"/>
          <w:szCs w:val="24"/>
          <w:lang w:val="fr-CA"/>
        </w:rPr>
        <w:t xml:space="preserve"> </w:t>
      </w:r>
      <w:r w:rsidRPr="004B48D5">
        <w:rPr>
          <w:rFonts w:ascii="Helvetica" w:hAnsi="Helvetica"/>
          <w:color w:val="000000" w:themeColor="text1"/>
          <w:sz w:val="24"/>
          <w:szCs w:val="24"/>
          <w:lang w:val="fr-CA"/>
        </w:rPr>
        <w:t>transportés d’une résidence à l’autre</w:t>
      </w:r>
      <w:r w:rsidR="001C1EEE" w:rsidRPr="006C2B76">
        <w:rPr>
          <w:rFonts w:ascii="Helvetica" w:hAnsi="Helvetica"/>
          <w:color w:val="000000" w:themeColor="text1"/>
          <w:sz w:val="24"/>
          <w:szCs w:val="24"/>
          <w:lang w:val="fr-CA"/>
        </w:rPr>
        <w:t>.</w:t>
      </w:r>
    </w:p>
    <w:p w14:paraId="6188DDB8" w14:textId="77777777" w:rsidR="00CD0C48" w:rsidRPr="006C2B76" w:rsidRDefault="009D01EF" w:rsidP="00037919">
      <w:pPr>
        <w:pStyle w:val="Heading3"/>
        <w:rPr>
          <w:rFonts w:ascii="Helvetica" w:hAnsi="Helvetica"/>
          <w:color w:val="000000" w:themeColor="text1"/>
          <w:sz w:val="24"/>
          <w:szCs w:val="24"/>
          <w:lang w:val="fr-CA"/>
        </w:rPr>
      </w:pPr>
      <w:bookmarkStart w:id="76" w:name="_Toc100770973"/>
      <w:r>
        <w:rPr>
          <w:rFonts w:ascii="Helvetica" w:hAnsi="Helvetica"/>
          <w:color w:val="244B7F"/>
          <w:sz w:val="24"/>
          <w:szCs w:val="24"/>
          <w:lang w:val="fr-CA"/>
        </w:rPr>
        <w:t>MÉDIAS SOCIAUX</w:t>
      </w:r>
      <w:bookmarkEnd w:id="76"/>
    </w:p>
    <w:p w14:paraId="5AAECD5C" w14:textId="77777777" w:rsidR="008D2963" w:rsidRPr="006C2B76" w:rsidRDefault="007A076A" w:rsidP="00037919">
      <w:pPr>
        <w:pStyle w:val="BodyTextIndent2"/>
        <w:numPr>
          <w:ilvl w:val="0"/>
          <w:numId w:val="21"/>
        </w:numPr>
        <w:jc w:val="left"/>
        <w:rPr>
          <w:rFonts w:ascii="Helvetica" w:hAnsi="Helvetica"/>
          <w:color w:val="000000" w:themeColor="text1"/>
          <w:sz w:val="24"/>
          <w:szCs w:val="24"/>
          <w:lang w:val="fr-CA"/>
        </w:rPr>
      </w:pPr>
      <w:r>
        <w:rPr>
          <w:rFonts w:ascii="Helvetica" w:hAnsi="Helvetica"/>
          <w:color w:val="000000" w:themeColor="text1"/>
          <w:sz w:val="24"/>
          <w:szCs w:val="24"/>
          <w:lang w:val="fr-CA"/>
        </w:rPr>
        <w:t>Chacun de</w:t>
      </w:r>
      <w:r w:rsidR="00280239">
        <w:rPr>
          <w:rFonts w:ascii="Helvetica" w:hAnsi="Helvetica"/>
          <w:color w:val="000000" w:themeColor="text1"/>
          <w:sz w:val="24"/>
          <w:szCs w:val="24"/>
          <w:lang w:val="fr-CA"/>
        </w:rPr>
        <w:t>s</w:t>
      </w:r>
      <w:r w:rsidR="001C1EEE" w:rsidRPr="006C2B76">
        <w:rPr>
          <w:rFonts w:ascii="Helvetica" w:hAnsi="Helvetica"/>
          <w:color w:val="000000" w:themeColor="text1"/>
          <w:sz w:val="24"/>
          <w:szCs w:val="24"/>
          <w:lang w:val="fr-CA"/>
        </w:rPr>
        <w:t xml:space="preserve"> parents </w:t>
      </w:r>
      <w:r w:rsidR="00280239">
        <w:rPr>
          <w:rFonts w:ascii="Helvetica" w:hAnsi="Helvetica"/>
          <w:color w:val="000000" w:themeColor="text1"/>
          <w:sz w:val="24"/>
          <w:szCs w:val="24"/>
          <w:lang w:val="fr-CA"/>
        </w:rPr>
        <w:t>protéger</w:t>
      </w:r>
      <w:r>
        <w:rPr>
          <w:rFonts w:ascii="Helvetica" w:hAnsi="Helvetica"/>
          <w:color w:val="000000" w:themeColor="text1"/>
          <w:sz w:val="24"/>
          <w:szCs w:val="24"/>
          <w:lang w:val="fr-CA"/>
        </w:rPr>
        <w:t>a</w:t>
      </w:r>
      <w:r w:rsidR="00280239">
        <w:rPr>
          <w:rFonts w:ascii="Helvetica" w:hAnsi="Helvetica"/>
          <w:color w:val="000000" w:themeColor="text1"/>
          <w:sz w:val="24"/>
          <w:szCs w:val="24"/>
          <w:lang w:val="fr-CA"/>
        </w:rPr>
        <w:t xml:space="preserve"> la vie privée et la sécurité des enfants </w:t>
      </w:r>
      <w:r w:rsidR="00263AE9">
        <w:rPr>
          <w:rFonts w:ascii="Helvetica" w:hAnsi="Helvetica"/>
          <w:color w:val="000000" w:themeColor="text1"/>
          <w:sz w:val="24"/>
          <w:szCs w:val="24"/>
          <w:lang w:val="fr-CA"/>
        </w:rPr>
        <w:t>et de l’au</w:t>
      </w:r>
      <w:r w:rsidR="00D62798">
        <w:rPr>
          <w:rFonts w:ascii="Helvetica" w:hAnsi="Helvetica"/>
          <w:color w:val="000000" w:themeColor="text1"/>
          <w:sz w:val="24"/>
          <w:szCs w:val="24"/>
          <w:lang w:val="fr-CA"/>
        </w:rPr>
        <w:t xml:space="preserve">tre parent en limitant leur exposition dans les </w:t>
      </w:r>
      <w:r w:rsidR="009D01EF">
        <w:rPr>
          <w:rFonts w:ascii="Helvetica" w:hAnsi="Helvetica"/>
          <w:color w:val="000000" w:themeColor="text1"/>
          <w:sz w:val="24"/>
          <w:szCs w:val="24"/>
          <w:lang w:val="fr-CA"/>
        </w:rPr>
        <w:t>médias sociaux</w:t>
      </w:r>
      <w:r w:rsidR="00D62798">
        <w:rPr>
          <w:rFonts w:ascii="Helvetica" w:hAnsi="Helvetica"/>
          <w:color w:val="000000" w:themeColor="text1"/>
          <w:sz w:val="24"/>
          <w:szCs w:val="24"/>
          <w:lang w:val="fr-CA"/>
        </w:rPr>
        <w:t xml:space="preserve"> comme suit :</w:t>
      </w:r>
      <w:r w:rsidR="001C1EEE" w:rsidRPr="006C2B76">
        <w:rPr>
          <w:rFonts w:ascii="Helvetica" w:hAnsi="Helvetica"/>
          <w:color w:val="000000" w:themeColor="text1"/>
          <w:sz w:val="24"/>
          <w:szCs w:val="24"/>
          <w:lang w:val="fr-CA"/>
        </w:rPr>
        <w:t xml:space="preserve"> </w:t>
      </w:r>
    </w:p>
    <w:p w14:paraId="7F092360" w14:textId="313C5CD5" w:rsidR="001C1EEE" w:rsidRPr="006C2B76" w:rsidRDefault="008D2963" w:rsidP="001C1EEE">
      <w:pPr>
        <w:ind w:left="567"/>
        <w:rPr>
          <w:rFonts w:ascii="Helvetica" w:hAnsi="Helvetica"/>
          <w:color w:val="000000" w:themeColor="text1"/>
          <w:sz w:val="24"/>
          <w:szCs w:val="24"/>
          <w:lang w:val="fr-CA"/>
        </w:rPr>
      </w:pPr>
      <w:r w:rsidRPr="006C2B76">
        <w:rPr>
          <w:rFonts w:ascii="Helvetica" w:hAnsi="Helvetica"/>
          <w:color w:val="000000" w:themeColor="text1"/>
          <w:sz w:val="24"/>
          <w:szCs w:val="24"/>
          <w:lang w:val="fr-CA"/>
        </w:rPr>
        <w:t>a</w:t>
      </w:r>
      <w:r w:rsidR="001C1EEE" w:rsidRPr="006C2B76">
        <w:rPr>
          <w:rFonts w:ascii="Helvetica" w:hAnsi="Helvetica"/>
          <w:color w:val="000000" w:themeColor="text1"/>
          <w:sz w:val="24"/>
          <w:szCs w:val="24"/>
          <w:lang w:val="fr-CA"/>
        </w:rPr>
        <w:t xml:space="preserve">) </w:t>
      </w:r>
      <w:r w:rsidR="00F23AD5">
        <w:rPr>
          <w:rFonts w:ascii="Helvetica" w:hAnsi="Helvetica"/>
          <w:color w:val="000000" w:themeColor="text1"/>
          <w:sz w:val="24"/>
          <w:szCs w:val="24"/>
          <w:lang w:val="fr-CA"/>
        </w:rPr>
        <w:t xml:space="preserve">si des photos sont publiées sur </w:t>
      </w:r>
      <w:r w:rsidR="001C1EEE" w:rsidRPr="006C2B76">
        <w:rPr>
          <w:rFonts w:ascii="Helvetica" w:hAnsi="Helvetica"/>
          <w:color w:val="000000" w:themeColor="text1"/>
          <w:sz w:val="24"/>
          <w:szCs w:val="24"/>
          <w:lang w:val="fr-CA"/>
        </w:rPr>
        <w:t xml:space="preserve">Facebook, </w:t>
      </w:r>
      <w:r w:rsidR="00F23AD5">
        <w:rPr>
          <w:rFonts w:ascii="Helvetica" w:hAnsi="Helvetica"/>
          <w:color w:val="000000" w:themeColor="text1"/>
          <w:sz w:val="24"/>
          <w:szCs w:val="24"/>
          <w:lang w:val="fr-CA"/>
        </w:rPr>
        <w:t>le</w:t>
      </w:r>
      <w:r w:rsidR="001C1EEE" w:rsidRPr="006C2B76">
        <w:rPr>
          <w:rFonts w:ascii="Helvetica" w:hAnsi="Helvetica"/>
          <w:color w:val="000000" w:themeColor="text1"/>
          <w:sz w:val="24"/>
          <w:szCs w:val="24"/>
          <w:lang w:val="fr-CA"/>
        </w:rPr>
        <w:t xml:space="preserve"> parent </w:t>
      </w:r>
      <w:r w:rsidR="00F23AD5">
        <w:rPr>
          <w:rFonts w:ascii="Helvetica" w:hAnsi="Helvetica"/>
          <w:color w:val="000000" w:themeColor="text1"/>
          <w:sz w:val="24"/>
          <w:szCs w:val="24"/>
          <w:lang w:val="fr-CA"/>
        </w:rPr>
        <w:t>qui publie n’identifiera pas l’autre</w:t>
      </w:r>
      <w:r w:rsidR="001C1EEE" w:rsidRPr="006C2B76">
        <w:rPr>
          <w:rFonts w:ascii="Helvetica" w:hAnsi="Helvetica"/>
          <w:color w:val="000000" w:themeColor="text1"/>
          <w:sz w:val="24"/>
          <w:szCs w:val="24"/>
          <w:lang w:val="fr-CA"/>
        </w:rPr>
        <w:t xml:space="preserve"> parent; </w:t>
      </w:r>
    </w:p>
    <w:p w14:paraId="1C9F1BBA" w14:textId="5BB7BCDB" w:rsidR="001C1EEE" w:rsidRPr="006C2B76" w:rsidRDefault="008D2963" w:rsidP="001C1EEE">
      <w:pPr>
        <w:ind w:left="567"/>
        <w:rPr>
          <w:rFonts w:ascii="Helvetica" w:hAnsi="Helvetica"/>
          <w:color w:val="000000" w:themeColor="text1"/>
          <w:sz w:val="24"/>
          <w:szCs w:val="24"/>
          <w:lang w:val="fr-CA"/>
        </w:rPr>
      </w:pPr>
      <w:r w:rsidRPr="006C2B76">
        <w:rPr>
          <w:rFonts w:ascii="Helvetica" w:hAnsi="Helvetica"/>
          <w:color w:val="000000" w:themeColor="text1"/>
          <w:sz w:val="24"/>
          <w:szCs w:val="24"/>
          <w:lang w:val="fr-CA"/>
        </w:rPr>
        <w:t>b</w:t>
      </w:r>
      <w:r w:rsidR="001C1EEE" w:rsidRPr="006C2B76">
        <w:rPr>
          <w:rFonts w:ascii="Helvetica" w:hAnsi="Helvetica"/>
          <w:color w:val="000000" w:themeColor="text1"/>
          <w:sz w:val="24"/>
          <w:szCs w:val="24"/>
          <w:lang w:val="fr-CA"/>
        </w:rPr>
        <w:t>)</w:t>
      </w:r>
      <w:r w:rsidR="00E66AD8">
        <w:rPr>
          <w:rFonts w:ascii="Helvetica" w:hAnsi="Helvetica"/>
          <w:color w:val="000000" w:themeColor="text1"/>
          <w:sz w:val="24"/>
          <w:szCs w:val="24"/>
          <w:lang w:val="fr-CA"/>
        </w:rPr>
        <w:t xml:space="preserve"> les paramètres de confidentialit</w:t>
      </w:r>
      <w:r w:rsidR="002476E6">
        <w:rPr>
          <w:rFonts w:ascii="Helvetica" w:hAnsi="Helvetica"/>
          <w:color w:val="000000" w:themeColor="text1"/>
          <w:sz w:val="24"/>
          <w:szCs w:val="24"/>
          <w:lang w:val="fr-CA"/>
        </w:rPr>
        <w:t xml:space="preserve">é seront réglés de manière </w:t>
      </w:r>
      <w:r w:rsidR="00E66AD8">
        <w:rPr>
          <w:rFonts w:ascii="Helvetica" w:hAnsi="Helvetica"/>
          <w:color w:val="000000" w:themeColor="text1"/>
          <w:sz w:val="24"/>
          <w:szCs w:val="24"/>
          <w:lang w:val="fr-CA"/>
        </w:rPr>
        <w:t>que seuls la famille et les amis proches</w:t>
      </w:r>
      <w:r w:rsidR="00E66AD8" w:rsidRPr="008164ED">
        <w:rPr>
          <w:lang w:val="fr-CA"/>
        </w:rPr>
        <w:t xml:space="preserve"> </w:t>
      </w:r>
      <w:r w:rsidR="00E66AD8" w:rsidRPr="00E66AD8">
        <w:rPr>
          <w:rFonts w:ascii="Helvetica" w:hAnsi="Helvetica"/>
          <w:color w:val="000000" w:themeColor="text1"/>
          <w:sz w:val="24"/>
          <w:szCs w:val="24"/>
          <w:lang w:val="fr-CA"/>
        </w:rPr>
        <w:t>puissent voir les photos des enfants ou de l’autre parent</w:t>
      </w:r>
      <w:r w:rsidR="001C1EEE" w:rsidRPr="006C2B76">
        <w:rPr>
          <w:rFonts w:ascii="Helvetica" w:hAnsi="Helvetica"/>
          <w:color w:val="000000" w:themeColor="text1"/>
          <w:sz w:val="24"/>
          <w:szCs w:val="24"/>
          <w:lang w:val="fr-CA"/>
        </w:rPr>
        <w:t xml:space="preserve">; </w:t>
      </w:r>
    </w:p>
    <w:p w14:paraId="1EF7802B" w14:textId="77777777" w:rsidR="001C1EEE" w:rsidRPr="006C2B76" w:rsidRDefault="008D2963" w:rsidP="001C1EEE">
      <w:pPr>
        <w:ind w:left="567"/>
        <w:rPr>
          <w:rFonts w:ascii="Helvetica" w:hAnsi="Helvetica"/>
          <w:color w:val="000000" w:themeColor="text1"/>
          <w:sz w:val="24"/>
          <w:szCs w:val="24"/>
          <w:lang w:val="fr-CA"/>
        </w:rPr>
      </w:pPr>
      <w:r w:rsidRPr="006C2B76">
        <w:rPr>
          <w:rFonts w:ascii="Helvetica" w:hAnsi="Helvetica"/>
          <w:color w:val="000000" w:themeColor="text1"/>
          <w:sz w:val="24"/>
          <w:szCs w:val="24"/>
          <w:lang w:val="fr-CA"/>
        </w:rPr>
        <w:t>c</w:t>
      </w:r>
      <w:r w:rsidR="001C1EEE" w:rsidRPr="006C2B76">
        <w:rPr>
          <w:rFonts w:ascii="Helvetica" w:hAnsi="Helvetica"/>
          <w:color w:val="000000" w:themeColor="text1"/>
          <w:sz w:val="24"/>
          <w:szCs w:val="24"/>
          <w:lang w:val="fr-CA"/>
        </w:rPr>
        <w:t>)</w:t>
      </w:r>
      <w:r w:rsidR="00B6216E">
        <w:rPr>
          <w:rFonts w:ascii="Helvetica" w:hAnsi="Helvetica"/>
          <w:color w:val="000000" w:themeColor="text1"/>
          <w:sz w:val="24"/>
          <w:szCs w:val="24"/>
          <w:lang w:val="fr-CA"/>
        </w:rPr>
        <w:t xml:space="preserve"> les membres de la famille et les amis seront invités à se conformer aux conditions décrites ci-dessus</w:t>
      </w:r>
      <w:r w:rsidR="001C1EEE" w:rsidRPr="006C2B76">
        <w:rPr>
          <w:rFonts w:ascii="Helvetica" w:hAnsi="Helvetica"/>
          <w:color w:val="000000" w:themeColor="text1"/>
          <w:sz w:val="24"/>
          <w:szCs w:val="24"/>
          <w:lang w:val="fr-CA"/>
        </w:rPr>
        <w:t>;</w:t>
      </w:r>
    </w:p>
    <w:p w14:paraId="17FCC40C" w14:textId="77777777" w:rsidR="00E806F6" w:rsidRPr="006C2B76" w:rsidRDefault="008D2963" w:rsidP="00C4353A">
      <w:pPr>
        <w:ind w:left="567"/>
        <w:rPr>
          <w:rFonts w:ascii="Helvetica" w:hAnsi="Helvetica"/>
          <w:b/>
          <w:color w:val="244B7F"/>
          <w:sz w:val="24"/>
          <w:szCs w:val="24"/>
          <w:lang w:val="fr-CA"/>
        </w:rPr>
      </w:pPr>
      <w:r w:rsidRPr="006C2B76">
        <w:rPr>
          <w:rFonts w:ascii="Helvetica" w:hAnsi="Helvetica"/>
          <w:color w:val="000000" w:themeColor="text1"/>
          <w:sz w:val="24"/>
          <w:szCs w:val="24"/>
          <w:lang w:val="fr-CA"/>
        </w:rPr>
        <w:lastRenderedPageBreak/>
        <w:t>d</w:t>
      </w:r>
      <w:r w:rsidR="001C1EEE" w:rsidRPr="006C2B76">
        <w:rPr>
          <w:rFonts w:ascii="Helvetica" w:hAnsi="Helvetica"/>
          <w:color w:val="000000" w:themeColor="text1"/>
          <w:sz w:val="24"/>
          <w:szCs w:val="24"/>
          <w:lang w:val="fr-CA"/>
        </w:rPr>
        <w:t xml:space="preserve">) </w:t>
      </w:r>
      <w:r w:rsidR="00263AE9">
        <w:rPr>
          <w:rFonts w:ascii="Helvetica" w:hAnsi="Helvetica"/>
          <w:color w:val="000000" w:themeColor="text1"/>
          <w:sz w:val="24"/>
          <w:szCs w:val="24"/>
          <w:lang w:val="fr-CA"/>
        </w:rPr>
        <w:t>ni l’un ni l’autre des</w:t>
      </w:r>
      <w:r w:rsidR="001C1EEE" w:rsidRPr="006C2B76">
        <w:rPr>
          <w:rFonts w:ascii="Helvetica" w:hAnsi="Helvetica"/>
          <w:color w:val="000000" w:themeColor="text1"/>
          <w:sz w:val="24"/>
          <w:szCs w:val="24"/>
          <w:lang w:val="fr-CA"/>
        </w:rPr>
        <w:t xml:space="preserve"> parent</w:t>
      </w:r>
      <w:r w:rsidR="00263AE9">
        <w:rPr>
          <w:rFonts w:ascii="Helvetica" w:hAnsi="Helvetica"/>
          <w:color w:val="000000" w:themeColor="text1"/>
          <w:sz w:val="24"/>
          <w:szCs w:val="24"/>
          <w:lang w:val="fr-CA"/>
        </w:rPr>
        <w:t xml:space="preserve">s ne publiera dans les </w:t>
      </w:r>
      <w:r w:rsidR="009D01EF">
        <w:rPr>
          <w:rFonts w:ascii="Helvetica" w:hAnsi="Helvetica"/>
          <w:color w:val="000000" w:themeColor="text1"/>
          <w:sz w:val="24"/>
          <w:szCs w:val="24"/>
          <w:lang w:val="fr-CA"/>
        </w:rPr>
        <w:t>médias sociaux</w:t>
      </w:r>
      <w:r w:rsidR="001C1EEE" w:rsidRPr="006C2B76">
        <w:rPr>
          <w:rFonts w:ascii="Helvetica" w:hAnsi="Helvetica"/>
          <w:color w:val="000000" w:themeColor="text1"/>
          <w:sz w:val="24"/>
          <w:szCs w:val="24"/>
          <w:lang w:val="fr-CA"/>
        </w:rPr>
        <w:t xml:space="preserve"> </w:t>
      </w:r>
      <w:r w:rsidR="00263AE9">
        <w:rPr>
          <w:rFonts w:ascii="Helvetica" w:hAnsi="Helvetica"/>
          <w:color w:val="000000" w:themeColor="text1"/>
          <w:sz w:val="24"/>
          <w:szCs w:val="24"/>
          <w:lang w:val="fr-CA"/>
        </w:rPr>
        <w:t xml:space="preserve">des commentaires au sujet de l’autre </w:t>
      </w:r>
      <w:r w:rsidR="001C1EEE" w:rsidRPr="006C2B76">
        <w:rPr>
          <w:rFonts w:ascii="Helvetica" w:hAnsi="Helvetica"/>
          <w:color w:val="000000" w:themeColor="text1"/>
          <w:sz w:val="24"/>
          <w:szCs w:val="24"/>
          <w:lang w:val="fr-CA"/>
        </w:rPr>
        <w:t xml:space="preserve">parent </w:t>
      </w:r>
      <w:r w:rsidR="00263AE9">
        <w:rPr>
          <w:rFonts w:ascii="Helvetica" w:hAnsi="Helvetica"/>
          <w:color w:val="000000" w:themeColor="text1"/>
          <w:sz w:val="24"/>
          <w:szCs w:val="24"/>
          <w:lang w:val="fr-CA"/>
        </w:rPr>
        <w:t xml:space="preserve">ou de tout différend entre les </w:t>
      </w:r>
      <w:r w:rsidR="001C1EEE" w:rsidRPr="006C2B76">
        <w:rPr>
          <w:rFonts w:ascii="Helvetica" w:hAnsi="Helvetica"/>
          <w:color w:val="000000" w:themeColor="text1"/>
          <w:sz w:val="24"/>
          <w:szCs w:val="24"/>
          <w:lang w:val="fr-CA"/>
        </w:rPr>
        <w:t>parents.</w:t>
      </w:r>
      <w:r w:rsidR="00C4353A" w:rsidRPr="006C2B76">
        <w:rPr>
          <w:rFonts w:ascii="Helvetica" w:hAnsi="Helvetica"/>
          <w:color w:val="000000" w:themeColor="text1"/>
          <w:sz w:val="24"/>
          <w:szCs w:val="24"/>
          <w:lang w:val="fr-CA"/>
        </w:rPr>
        <w:br/>
      </w:r>
    </w:p>
    <w:p w14:paraId="56F9AC57" w14:textId="77777777" w:rsidR="001C1EEE" w:rsidRPr="006C2B76" w:rsidRDefault="005E5F5E" w:rsidP="004E41A8">
      <w:pPr>
        <w:pStyle w:val="Heading3"/>
        <w:spacing w:before="0"/>
        <w:rPr>
          <w:rFonts w:ascii="Helvetica" w:hAnsi="Helvetica"/>
          <w:color w:val="244B7F"/>
          <w:sz w:val="24"/>
          <w:szCs w:val="24"/>
          <w:lang w:val="fr-CA"/>
        </w:rPr>
      </w:pPr>
      <w:bookmarkStart w:id="77" w:name="_Toc100770974"/>
      <w:r>
        <w:rPr>
          <w:rFonts w:ascii="Helvetica" w:hAnsi="Helvetica"/>
          <w:color w:val="244B7F"/>
          <w:sz w:val="24"/>
          <w:szCs w:val="24"/>
          <w:lang w:val="fr-CA"/>
        </w:rPr>
        <w:t>ACCÈS SUR FACETIME, PAR TÉLÉPHONE ET PAR MESSAGE TEXTE/COURRIEL</w:t>
      </w:r>
      <w:bookmarkEnd w:id="77"/>
    </w:p>
    <w:p w14:paraId="43557759" w14:textId="77777777" w:rsidR="001C1EEE" w:rsidRPr="006C2B76" w:rsidRDefault="00595088" w:rsidP="00037919">
      <w:pPr>
        <w:pStyle w:val="BodyTextIndent2"/>
        <w:numPr>
          <w:ilvl w:val="0"/>
          <w:numId w:val="21"/>
        </w:numPr>
        <w:jc w:val="left"/>
        <w:rPr>
          <w:rFonts w:ascii="Helvetica" w:hAnsi="Helvetica"/>
          <w:color w:val="000000" w:themeColor="text1"/>
          <w:sz w:val="24"/>
          <w:szCs w:val="24"/>
          <w:lang w:val="fr-CA"/>
        </w:rPr>
      </w:pPr>
      <w:r>
        <w:rPr>
          <w:rFonts w:ascii="Helvetica" w:hAnsi="Helvetica"/>
          <w:color w:val="000000" w:themeColor="text1"/>
          <w:sz w:val="24"/>
          <w:szCs w:val="24"/>
          <w:lang w:val="fr-CA"/>
        </w:rPr>
        <w:t>Les</w:t>
      </w:r>
      <w:r w:rsidR="001C1EEE" w:rsidRPr="006C2B76">
        <w:rPr>
          <w:rFonts w:ascii="Helvetica" w:hAnsi="Helvetica"/>
          <w:color w:val="000000" w:themeColor="text1"/>
          <w:sz w:val="24"/>
          <w:szCs w:val="24"/>
          <w:lang w:val="fr-CA"/>
        </w:rPr>
        <w:t xml:space="preserve"> parents </w:t>
      </w:r>
      <w:r>
        <w:rPr>
          <w:rFonts w:ascii="Helvetica" w:hAnsi="Helvetica"/>
          <w:color w:val="000000" w:themeColor="text1"/>
          <w:sz w:val="24"/>
          <w:szCs w:val="24"/>
          <w:lang w:val="fr-CA"/>
        </w:rPr>
        <w:t xml:space="preserve">reconnaissent que les communications sur </w:t>
      </w:r>
      <w:r w:rsidR="006B70F8" w:rsidRPr="006C2B76">
        <w:rPr>
          <w:rFonts w:ascii="Helvetica" w:hAnsi="Helvetica"/>
          <w:color w:val="000000" w:themeColor="text1"/>
          <w:sz w:val="24"/>
          <w:szCs w:val="24"/>
          <w:lang w:val="fr-CA"/>
        </w:rPr>
        <w:t>Facetime</w:t>
      </w:r>
      <w:r w:rsidR="001C1EEE" w:rsidRPr="006C2B76">
        <w:rPr>
          <w:rFonts w:ascii="Helvetica" w:hAnsi="Helvetica"/>
          <w:color w:val="000000" w:themeColor="text1"/>
          <w:sz w:val="24"/>
          <w:szCs w:val="24"/>
          <w:lang w:val="fr-CA"/>
        </w:rPr>
        <w:t xml:space="preserve"> </w:t>
      </w:r>
      <w:r>
        <w:rPr>
          <w:rFonts w:ascii="Helvetica" w:hAnsi="Helvetica"/>
          <w:color w:val="000000" w:themeColor="text1"/>
          <w:sz w:val="24"/>
          <w:szCs w:val="24"/>
          <w:lang w:val="fr-CA"/>
        </w:rPr>
        <w:t xml:space="preserve">et par téléphone sont d’autres formes d’accès qui peuvent être bénéfiques pour les enfants. Les parents reconnaissent aussi </w:t>
      </w:r>
      <w:r w:rsidR="001B69D0">
        <w:rPr>
          <w:rFonts w:ascii="Helvetica" w:hAnsi="Helvetica"/>
          <w:color w:val="000000" w:themeColor="text1"/>
          <w:sz w:val="24"/>
          <w:szCs w:val="24"/>
          <w:lang w:val="fr-CA"/>
        </w:rPr>
        <w:t>que</w:t>
      </w:r>
      <w:r>
        <w:rPr>
          <w:rFonts w:ascii="Helvetica" w:hAnsi="Helvetica"/>
          <w:color w:val="000000" w:themeColor="text1"/>
          <w:sz w:val="24"/>
          <w:szCs w:val="24"/>
          <w:lang w:val="fr-CA"/>
        </w:rPr>
        <w:t xml:space="preserve"> les enfants</w:t>
      </w:r>
      <w:r w:rsidR="001B69D0">
        <w:rPr>
          <w:rFonts w:ascii="Helvetica" w:hAnsi="Helvetica"/>
          <w:color w:val="000000" w:themeColor="text1"/>
          <w:sz w:val="24"/>
          <w:szCs w:val="24"/>
          <w:lang w:val="fr-CA"/>
        </w:rPr>
        <w:t xml:space="preserve"> pourraient ne pas vouloir consacrer plus de cinq ou dix minutes à un appel</w:t>
      </w:r>
      <w:r w:rsidR="001C1EEE" w:rsidRPr="006C2B76">
        <w:rPr>
          <w:rFonts w:ascii="Helvetica" w:hAnsi="Helvetica"/>
          <w:color w:val="000000" w:themeColor="text1"/>
          <w:sz w:val="24"/>
          <w:szCs w:val="24"/>
          <w:lang w:val="fr-CA"/>
        </w:rPr>
        <w:t xml:space="preserve">. </w:t>
      </w:r>
    </w:p>
    <w:p w14:paraId="40D060D5" w14:textId="77777777" w:rsidR="001C1EEE" w:rsidRPr="006C2B76" w:rsidRDefault="001C1EEE" w:rsidP="001C1EEE">
      <w:pPr>
        <w:pStyle w:val="BodyTextIndent2"/>
        <w:ind w:left="360" w:firstLine="0"/>
        <w:jc w:val="left"/>
        <w:rPr>
          <w:rFonts w:ascii="Helvetica" w:hAnsi="Helvetica"/>
          <w:color w:val="000000" w:themeColor="text1"/>
          <w:sz w:val="24"/>
          <w:szCs w:val="24"/>
          <w:lang w:val="fr-CA"/>
        </w:rPr>
      </w:pPr>
    </w:p>
    <w:p w14:paraId="151F9A82" w14:textId="77777777" w:rsidR="001C1EEE" w:rsidRPr="006C2B76" w:rsidRDefault="00857730" w:rsidP="00037919">
      <w:pPr>
        <w:pStyle w:val="BodyTextIndent2"/>
        <w:numPr>
          <w:ilvl w:val="0"/>
          <w:numId w:val="21"/>
        </w:numPr>
        <w:jc w:val="left"/>
        <w:rPr>
          <w:rFonts w:ascii="Helvetica" w:hAnsi="Helvetica"/>
          <w:color w:val="000000" w:themeColor="text1"/>
          <w:sz w:val="24"/>
          <w:szCs w:val="24"/>
          <w:lang w:val="fr-CA"/>
        </w:rPr>
      </w:pPr>
      <w:r>
        <w:rPr>
          <w:rFonts w:ascii="Helvetica" w:hAnsi="Helvetica"/>
          <w:color w:val="000000" w:themeColor="text1"/>
          <w:sz w:val="24"/>
          <w:szCs w:val="24"/>
          <w:lang w:val="fr-CA"/>
        </w:rPr>
        <w:t>La mère fournira à chaque enfant</w:t>
      </w:r>
      <w:r w:rsidR="00F85236">
        <w:rPr>
          <w:rFonts w:ascii="Helvetica" w:hAnsi="Helvetica"/>
          <w:color w:val="000000" w:themeColor="text1"/>
          <w:sz w:val="24"/>
          <w:szCs w:val="24"/>
          <w:lang w:val="fr-CA"/>
        </w:rPr>
        <w:t>, au plus tard à son 12</w:t>
      </w:r>
      <w:r w:rsidR="00F85236" w:rsidRPr="00F85236">
        <w:rPr>
          <w:rFonts w:ascii="Helvetica" w:hAnsi="Helvetica"/>
          <w:color w:val="000000" w:themeColor="text1"/>
          <w:sz w:val="24"/>
          <w:szCs w:val="24"/>
          <w:vertAlign w:val="superscript"/>
          <w:lang w:val="fr-CA"/>
        </w:rPr>
        <w:t>e</w:t>
      </w:r>
      <w:r w:rsidR="00F85236">
        <w:rPr>
          <w:rFonts w:ascii="Helvetica" w:hAnsi="Helvetica"/>
          <w:color w:val="000000" w:themeColor="text1"/>
          <w:sz w:val="24"/>
          <w:szCs w:val="24"/>
          <w:lang w:val="fr-CA"/>
        </w:rPr>
        <w:t xml:space="preserve"> anniversaire,</w:t>
      </w:r>
      <w:r>
        <w:rPr>
          <w:rFonts w:ascii="Helvetica" w:hAnsi="Helvetica"/>
          <w:color w:val="000000" w:themeColor="text1"/>
          <w:sz w:val="24"/>
          <w:szCs w:val="24"/>
          <w:lang w:val="fr-CA"/>
        </w:rPr>
        <w:t xml:space="preserve"> un téléphone cellulaire</w:t>
      </w:r>
      <w:r w:rsidR="002E6ED4" w:rsidRPr="002E6ED4">
        <w:t xml:space="preserve"> </w:t>
      </w:r>
      <w:r w:rsidR="00F85236">
        <w:rPr>
          <w:rFonts w:ascii="Helvetica" w:hAnsi="Helvetica"/>
          <w:color w:val="000000" w:themeColor="text1"/>
          <w:sz w:val="24"/>
          <w:szCs w:val="24"/>
          <w:lang w:val="fr-CA"/>
        </w:rPr>
        <w:t xml:space="preserve">doté d’une fonction </w:t>
      </w:r>
      <w:r w:rsidR="002E6ED4" w:rsidRPr="002E6ED4">
        <w:rPr>
          <w:rFonts w:ascii="Helvetica" w:hAnsi="Helvetica"/>
          <w:color w:val="000000" w:themeColor="text1"/>
          <w:sz w:val="24"/>
          <w:szCs w:val="24"/>
          <w:lang w:val="fr-CA"/>
        </w:rPr>
        <w:t>de messages textes</w:t>
      </w:r>
      <w:r>
        <w:rPr>
          <w:rFonts w:ascii="Helvetica" w:hAnsi="Helvetica"/>
          <w:color w:val="000000" w:themeColor="text1"/>
          <w:sz w:val="24"/>
          <w:szCs w:val="24"/>
          <w:lang w:val="fr-CA"/>
        </w:rPr>
        <w:t xml:space="preserve"> </w:t>
      </w:r>
      <w:r w:rsidR="00F85236">
        <w:rPr>
          <w:rFonts w:ascii="Helvetica" w:hAnsi="Helvetica"/>
          <w:color w:val="000000" w:themeColor="text1"/>
          <w:sz w:val="24"/>
          <w:szCs w:val="24"/>
          <w:lang w:val="fr-CA"/>
        </w:rPr>
        <w:t>et d’une adresse de courriel</w:t>
      </w:r>
      <w:r w:rsidR="001C1EEE" w:rsidRPr="006C2B76">
        <w:rPr>
          <w:rFonts w:ascii="Helvetica" w:hAnsi="Helvetica"/>
          <w:color w:val="000000" w:themeColor="text1"/>
          <w:sz w:val="24"/>
          <w:szCs w:val="24"/>
          <w:lang w:val="fr-CA"/>
        </w:rPr>
        <w:t xml:space="preserve">. </w:t>
      </w:r>
      <w:r>
        <w:rPr>
          <w:rFonts w:ascii="Helvetica" w:hAnsi="Helvetica"/>
          <w:color w:val="000000" w:themeColor="text1"/>
          <w:sz w:val="24"/>
          <w:szCs w:val="24"/>
          <w:lang w:val="fr-CA"/>
        </w:rPr>
        <w:t xml:space="preserve">Jusqu’à ce moment-là, chaque enfant pourra envoyer des messages textes ou des courriels au père </w:t>
      </w:r>
      <w:r w:rsidR="00873C94">
        <w:rPr>
          <w:rFonts w:ascii="Helvetica" w:hAnsi="Helvetica"/>
          <w:color w:val="000000" w:themeColor="text1"/>
          <w:sz w:val="24"/>
          <w:szCs w:val="24"/>
          <w:lang w:val="fr-CA"/>
        </w:rPr>
        <w:t>depuis le</w:t>
      </w:r>
      <w:r>
        <w:rPr>
          <w:rFonts w:ascii="Helvetica" w:hAnsi="Helvetica"/>
          <w:color w:val="000000" w:themeColor="text1"/>
          <w:sz w:val="24"/>
          <w:szCs w:val="24"/>
          <w:lang w:val="fr-CA"/>
        </w:rPr>
        <w:t xml:space="preserve"> compte de la mère. La mère paiera tous les coûts liés à chaque téléphone cellulaire</w:t>
      </w:r>
      <w:r w:rsidR="001C1EEE" w:rsidRPr="006C2B76">
        <w:rPr>
          <w:rFonts w:ascii="Helvetica" w:hAnsi="Helvetica"/>
          <w:color w:val="000000" w:themeColor="text1"/>
          <w:sz w:val="24"/>
          <w:szCs w:val="24"/>
          <w:lang w:val="fr-CA"/>
        </w:rPr>
        <w:t>.</w:t>
      </w:r>
    </w:p>
    <w:p w14:paraId="78771982" w14:textId="77777777" w:rsidR="001C1EEE" w:rsidRPr="006C2B76" w:rsidRDefault="001C1EEE" w:rsidP="001C1EEE">
      <w:pPr>
        <w:pStyle w:val="BodyTextIndent2"/>
        <w:ind w:left="0" w:firstLine="0"/>
        <w:jc w:val="left"/>
        <w:rPr>
          <w:rFonts w:ascii="Helvetica" w:hAnsi="Helvetica"/>
          <w:color w:val="000000" w:themeColor="text1"/>
          <w:sz w:val="24"/>
          <w:szCs w:val="24"/>
          <w:lang w:val="fr-CA"/>
        </w:rPr>
      </w:pPr>
    </w:p>
    <w:p w14:paraId="0C1A777B" w14:textId="77777777" w:rsidR="008D2963" w:rsidRPr="006C2B76" w:rsidRDefault="00ED41E8" w:rsidP="004E41A8">
      <w:pPr>
        <w:pStyle w:val="Heading3"/>
        <w:spacing w:before="0"/>
        <w:rPr>
          <w:rFonts w:ascii="Helvetica" w:hAnsi="Helvetica"/>
          <w:color w:val="244B7F"/>
          <w:sz w:val="24"/>
          <w:szCs w:val="24"/>
          <w:lang w:val="fr-CA"/>
        </w:rPr>
      </w:pPr>
      <w:bookmarkStart w:id="78" w:name="_Toc100770975"/>
      <w:r>
        <w:rPr>
          <w:rFonts w:ascii="Helvetica" w:hAnsi="Helvetica"/>
          <w:color w:val="244B7F"/>
          <w:sz w:val="24"/>
          <w:szCs w:val="24"/>
          <w:lang w:val="fr-CA"/>
        </w:rPr>
        <w:t>PRISE DE DÉCISIONS</w:t>
      </w:r>
      <w:bookmarkEnd w:id="78"/>
    </w:p>
    <w:p w14:paraId="6E6668D8" w14:textId="77777777" w:rsidR="001C1EEE" w:rsidRPr="006C2B76" w:rsidRDefault="003F7C0B" w:rsidP="00037919">
      <w:pPr>
        <w:pStyle w:val="Heading3"/>
        <w:numPr>
          <w:ilvl w:val="0"/>
          <w:numId w:val="21"/>
        </w:numPr>
        <w:spacing w:before="0"/>
        <w:rPr>
          <w:rFonts w:ascii="Helvetica" w:hAnsi="Helvetica"/>
          <w:sz w:val="24"/>
          <w:szCs w:val="24"/>
          <w:lang w:val="fr-CA"/>
        </w:rPr>
      </w:pPr>
      <w:bookmarkStart w:id="79" w:name="_Toc80597023"/>
      <w:bookmarkStart w:id="80" w:name="_Toc100770976"/>
      <w:r>
        <w:rPr>
          <w:rFonts w:ascii="Helvetica" w:hAnsi="Helvetica"/>
          <w:b w:val="0"/>
          <w:bCs w:val="0"/>
          <w:sz w:val="24"/>
          <w:szCs w:val="24"/>
          <w:lang w:val="fr-CA"/>
        </w:rPr>
        <w:t>Les</w:t>
      </w:r>
      <w:r w:rsidR="001C1EEE" w:rsidRPr="006C2B76">
        <w:rPr>
          <w:rFonts w:ascii="Helvetica" w:hAnsi="Helvetica"/>
          <w:b w:val="0"/>
          <w:bCs w:val="0"/>
          <w:sz w:val="24"/>
          <w:szCs w:val="24"/>
          <w:lang w:val="fr-CA"/>
        </w:rPr>
        <w:t xml:space="preserve"> parents </w:t>
      </w:r>
      <w:r>
        <w:rPr>
          <w:rFonts w:ascii="Helvetica" w:hAnsi="Helvetica"/>
          <w:b w:val="0"/>
          <w:bCs w:val="0"/>
          <w:sz w:val="24"/>
          <w:szCs w:val="24"/>
          <w:lang w:val="fr-CA"/>
        </w:rPr>
        <w:t>prendront conjointement les décisions concernant les enfants, conformément aux dispositions du présent plan parental</w:t>
      </w:r>
      <w:r w:rsidR="001C1EEE" w:rsidRPr="006C2B76">
        <w:rPr>
          <w:rFonts w:ascii="Helvetica" w:hAnsi="Helvetica"/>
          <w:b w:val="0"/>
          <w:bCs w:val="0"/>
          <w:sz w:val="24"/>
          <w:szCs w:val="24"/>
          <w:lang w:val="fr-CA"/>
        </w:rPr>
        <w:t xml:space="preserve">. </w:t>
      </w:r>
      <w:r w:rsidR="00622376">
        <w:rPr>
          <w:rFonts w:ascii="Helvetica" w:hAnsi="Helvetica"/>
          <w:b w:val="0"/>
          <w:bCs w:val="0"/>
          <w:sz w:val="24"/>
          <w:szCs w:val="24"/>
          <w:lang w:val="fr-CA"/>
        </w:rPr>
        <w:t>Cependant, s’ils ne parviennent pas à s’entendre</w:t>
      </w:r>
      <w:r w:rsidR="001C1EEE" w:rsidRPr="006C2B76">
        <w:rPr>
          <w:rFonts w:ascii="Helvetica" w:hAnsi="Helvetica"/>
          <w:b w:val="0"/>
          <w:bCs w:val="0"/>
          <w:sz w:val="24"/>
          <w:szCs w:val="24"/>
          <w:lang w:val="fr-CA"/>
        </w:rPr>
        <w:t xml:space="preserve">, </w:t>
      </w:r>
      <w:r w:rsidR="00622376">
        <w:rPr>
          <w:rFonts w:ascii="Helvetica" w:hAnsi="Helvetica"/>
          <w:b w:val="0"/>
          <w:bCs w:val="0"/>
          <w:sz w:val="24"/>
          <w:szCs w:val="24"/>
          <w:lang w:val="fr-CA"/>
        </w:rPr>
        <w:t>la mère – après avoir consulté le père – peut prendre la décision finale au sujet de questions touchant les traitements médicaux et l’éducation des enfants</w:t>
      </w:r>
      <w:r w:rsidR="001C1EEE" w:rsidRPr="006C2B76">
        <w:rPr>
          <w:rFonts w:ascii="Helvetica" w:hAnsi="Helvetica"/>
          <w:b w:val="0"/>
          <w:bCs w:val="0"/>
          <w:sz w:val="24"/>
          <w:szCs w:val="24"/>
          <w:lang w:val="fr-CA"/>
        </w:rPr>
        <w:t>.</w:t>
      </w:r>
      <w:bookmarkEnd w:id="79"/>
      <w:bookmarkEnd w:id="80"/>
    </w:p>
    <w:p w14:paraId="69D12B64" w14:textId="77777777" w:rsidR="001C1EEE" w:rsidRPr="006C2B76" w:rsidRDefault="001C1EEE" w:rsidP="001C1EEE">
      <w:pPr>
        <w:pStyle w:val="Gen6number"/>
        <w:widowControl/>
        <w:rPr>
          <w:rFonts w:ascii="Helvetica" w:hAnsi="Helvetica"/>
          <w:color w:val="000000" w:themeColor="text1"/>
          <w:szCs w:val="24"/>
          <w:lang w:val="fr-CA"/>
        </w:rPr>
      </w:pPr>
    </w:p>
    <w:p w14:paraId="187A7E29" w14:textId="77777777" w:rsidR="001C1EEE" w:rsidRPr="006C2B76" w:rsidRDefault="00F24B5A" w:rsidP="001C1EEE">
      <w:pPr>
        <w:pStyle w:val="Gen6number"/>
        <w:widowControl/>
        <w:rPr>
          <w:rFonts w:ascii="Helvetica" w:hAnsi="Helvetica"/>
          <w:b/>
          <w:color w:val="000000" w:themeColor="text1"/>
          <w:szCs w:val="24"/>
          <w:lang w:val="fr-CA"/>
        </w:rPr>
      </w:pPr>
      <w:r>
        <w:rPr>
          <w:rFonts w:ascii="Helvetica" w:hAnsi="Helvetica"/>
          <w:b/>
          <w:color w:val="000000" w:themeColor="text1"/>
          <w:szCs w:val="24"/>
          <w:lang w:val="fr-CA"/>
        </w:rPr>
        <w:t>Soins médicaux et de santé généraux</w:t>
      </w:r>
    </w:p>
    <w:p w14:paraId="2E46B4C6" w14:textId="77777777" w:rsidR="001C1EEE" w:rsidRPr="006C2B76" w:rsidRDefault="001C1EEE" w:rsidP="001C1EEE">
      <w:pPr>
        <w:pStyle w:val="ColorfulList-Accent11"/>
        <w:ind w:left="0"/>
        <w:rPr>
          <w:rFonts w:ascii="Helvetica" w:hAnsi="Helvetica"/>
          <w:color w:val="000000" w:themeColor="text1"/>
          <w:lang w:val="fr-CA"/>
        </w:rPr>
      </w:pPr>
    </w:p>
    <w:p w14:paraId="6991ED83" w14:textId="77777777" w:rsidR="001C1EEE" w:rsidRPr="006C2B76" w:rsidRDefault="00F24B5A" w:rsidP="00037919">
      <w:pPr>
        <w:pStyle w:val="ColorfulList-Accent11"/>
        <w:numPr>
          <w:ilvl w:val="0"/>
          <w:numId w:val="21"/>
        </w:numPr>
        <w:tabs>
          <w:tab w:val="left" w:pos="567"/>
        </w:tabs>
        <w:rPr>
          <w:rFonts w:ascii="Helvetica" w:hAnsi="Helvetica"/>
          <w:color w:val="000000" w:themeColor="text1"/>
          <w:lang w:val="fr-CA"/>
        </w:rPr>
      </w:pPr>
      <w:r>
        <w:rPr>
          <w:rFonts w:ascii="Helvetica" w:hAnsi="Helvetica"/>
          <w:color w:val="000000" w:themeColor="text1"/>
          <w:lang w:val="fr-CA"/>
        </w:rPr>
        <w:t>Les professionnels de la santé des enfants seront :</w:t>
      </w:r>
      <w:r w:rsidR="001C1EEE" w:rsidRPr="006C2B76">
        <w:rPr>
          <w:rFonts w:ascii="Helvetica" w:hAnsi="Helvetica"/>
          <w:color w:val="000000" w:themeColor="text1"/>
          <w:lang w:val="fr-CA"/>
        </w:rPr>
        <w:t xml:space="preserve"> </w:t>
      </w:r>
      <w:r>
        <w:rPr>
          <w:rFonts w:ascii="Helvetica" w:hAnsi="Helvetica"/>
          <w:color w:val="000000" w:themeColor="text1"/>
          <w:lang w:val="fr-CA"/>
        </w:rPr>
        <w:t xml:space="preserve">le </w:t>
      </w:r>
      <w:r w:rsidR="001C1EEE" w:rsidRPr="006C2B76">
        <w:rPr>
          <w:rFonts w:ascii="Helvetica" w:hAnsi="Helvetica"/>
          <w:color w:val="000000" w:themeColor="text1"/>
          <w:lang w:val="fr-CA"/>
        </w:rPr>
        <w:t>D</w:t>
      </w:r>
      <w:r w:rsidR="001C1EEE" w:rsidRPr="00F24B5A">
        <w:rPr>
          <w:rFonts w:ascii="Helvetica" w:hAnsi="Helvetica"/>
          <w:color w:val="000000" w:themeColor="text1"/>
          <w:vertAlign w:val="superscript"/>
          <w:lang w:val="fr-CA"/>
        </w:rPr>
        <w:t xml:space="preserve">r </w:t>
      </w:r>
      <w:r w:rsidR="001C1EEE" w:rsidRPr="006C2B76">
        <w:rPr>
          <w:rFonts w:ascii="Helvetica" w:hAnsi="Helvetica"/>
          <w:color w:val="000000" w:themeColor="text1"/>
          <w:lang w:val="fr-CA"/>
        </w:rPr>
        <w:t>Norad (</w:t>
      </w:r>
      <w:r>
        <w:rPr>
          <w:rFonts w:ascii="Helvetica" w:hAnsi="Helvetica"/>
          <w:color w:val="000000" w:themeColor="text1"/>
          <w:lang w:val="fr-CA"/>
        </w:rPr>
        <w:t>médecin de famille</w:t>
      </w:r>
      <w:r w:rsidR="001C1EEE" w:rsidRPr="006C2B76">
        <w:rPr>
          <w:rFonts w:ascii="Helvetica" w:hAnsi="Helvetica"/>
          <w:color w:val="000000" w:themeColor="text1"/>
          <w:lang w:val="fr-CA"/>
        </w:rPr>
        <w:t xml:space="preserve">) </w:t>
      </w:r>
      <w:r>
        <w:rPr>
          <w:rFonts w:ascii="Helvetica" w:hAnsi="Helvetica"/>
          <w:color w:val="000000" w:themeColor="text1"/>
          <w:lang w:val="fr-CA"/>
        </w:rPr>
        <w:t xml:space="preserve">et le </w:t>
      </w:r>
      <w:r w:rsidRPr="006C2B76">
        <w:rPr>
          <w:rFonts w:ascii="Helvetica" w:hAnsi="Helvetica"/>
          <w:color w:val="000000" w:themeColor="text1"/>
          <w:lang w:val="fr-CA"/>
        </w:rPr>
        <w:t>D</w:t>
      </w:r>
      <w:r w:rsidRPr="00F24B5A">
        <w:rPr>
          <w:rFonts w:ascii="Helvetica" w:hAnsi="Helvetica"/>
          <w:color w:val="000000" w:themeColor="text1"/>
          <w:vertAlign w:val="superscript"/>
          <w:lang w:val="fr-CA"/>
        </w:rPr>
        <w:t>r</w:t>
      </w:r>
      <w:r w:rsidR="001C1EEE" w:rsidRPr="006C2B76">
        <w:rPr>
          <w:rFonts w:ascii="Helvetica" w:hAnsi="Helvetica"/>
          <w:color w:val="000000" w:themeColor="text1"/>
          <w:lang w:val="fr-CA"/>
        </w:rPr>
        <w:t xml:space="preserve"> Kay (dentist</w:t>
      </w:r>
      <w:r>
        <w:rPr>
          <w:rFonts w:ascii="Helvetica" w:hAnsi="Helvetica"/>
          <w:color w:val="000000" w:themeColor="text1"/>
          <w:lang w:val="fr-CA"/>
        </w:rPr>
        <w:t>e</w:t>
      </w:r>
      <w:r w:rsidR="001C1EEE" w:rsidRPr="006C2B76">
        <w:rPr>
          <w:rFonts w:ascii="Helvetica" w:hAnsi="Helvetica"/>
          <w:color w:val="000000" w:themeColor="text1"/>
          <w:lang w:val="fr-CA"/>
        </w:rPr>
        <w:t xml:space="preserve">). </w:t>
      </w:r>
      <w:r>
        <w:rPr>
          <w:rFonts w:ascii="Helvetica" w:hAnsi="Helvetica"/>
          <w:color w:val="000000" w:themeColor="text1"/>
          <w:lang w:val="fr-CA"/>
        </w:rPr>
        <w:t xml:space="preserve">La mère peut changer de professionnels de la santé </w:t>
      </w:r>
      <w:r w:rsidR="00E37B11">
        <w:rPr>
          <w:rFonts w:ascii="Helvetica" w:hAnsi="Helvetica"/>
          <w:color w:val="000000" w:themeColor="text1"/>
          <w:lang w:val="fr-CA"/>
        </w:rPr>
        <w:t>à</w:t>
      </w:r>
      <w:r w:rsidR="00792649">
        <w:rPr>
          <w:rFonts w:ascii="Helvetica" w:hAnsi="Helvetica"/>
          <w:color w:val="000000" w:themeColor="text1"/>
          <w:lang w:val="fr-CA"/>
        </w:rPr>
        <w:t xml:space="preserve"> condition d’en aviser</w:t>
      </w:r>
      <w:r>
        <w:rPr>
          <w:rFonts w:ascii="Helvetica" w:hAnsi="Helvetica"/>
          <w:color w:val="000000" w:themeColor="text1"/>
          <w:lang w:val="fr-CA"/>
        </w:rPr>
        <w:t xml:space="preserve"> le père</w:t>
      </w:r>
      <w:r w:rsidR="001C1EEE" w:rsidRPr="006C2B76">
        <w:rPr>
          <w:rFonts w:ascii="Helvetica" w:hAnsi="Helvetica"/>
          <w:color w:val="000000" w:themeColor="text1"/>
          <w:lang w:val="fr-CA"/>
        </w:rPr>
        <w:t xml:space="preserve">. </w:t>
      </w:r>
    </w:p>
    <w:p w14:paraId="1E51B5C6" w14:textId="77777777" w:rsidR="001C1EEE" w:rsidRPr="006C2B76" w:rsidRDefault="001C1EEE" w:rsidP="001C1EEE">
      <w:pPr>
        <w:pStyle w:val="ColorfulList-Accent11"/>
        <w:tabs>
          <w:tab w:val="left" w:pos="567"/>
        </w:tabs>
        <w:ind w:left="360"/>
        <w:rPr>
          <w:rFonts w:ascii="Helvetica" w:hAnsi="Helvetica"/>
          <w:color w:val="000000" w:themeColor="text1"/>
          <w:lang w:val="fr-CA"/>
        </w:rPr>
      </w:pPr>
    </w:p>
    <w:p w14:paraId="72EF5E95" w14:textId="56A72ED2" w:rsidR="001C1EEE" w:rsidRDefault="0088034C" w:rsidP="00F537C8">
      <w:pPr>
        <w:pStyle w:val="ColorfulList-Accent11"/>
        <w:numPr>
          <w:ilvl w:val="0"/>
          <w:numId w:val="21"/>
        </w:numPr>
        <w:tabs>
          <w:tab w:val="left" w:pos="567"/>
        </w:tabs>
        <w:rPr>
          <w:rFonts w:ascii="Helvetica" w:hAnsi="Helvetica"/>
          <w:color w:val="000000" w:themeColor="text1"/>
          <w:lang w:val="fr-CA"/>
        </w:rPr>
      </w:pPr>
      <w:r>
        <w:rPr>
          <w:rFonts w:ascii="Helvetica" w:hAnsi="Helvetica"/>
          <w:color w:val="000000" w:themeColor="text1"/>
          <w:lang w:val="fr-CA"/>
        </w:rPr>
        <w:t xml:space="preserve">La mère </w:t>
      </w:r>
      <w:r w:rsidR="00F7294C">
        <w:rPr>
          <w:rFonts w:ascii="Helvetica" w:hAnsi="Helvetica"/>
          <w:color w:val="000000" w:themeColor="text1"/>
          <w:lang w:val="fr-CA"/>
        </w:rPr>
        <w:t>communiquer</w:t>
      </w:r>
      <w:r>
        <w:rPr>
          <w:rFonts w:ascii="Helvetica" w:hAnsi="Helvetica"/>
          <w:color w:val="000000" w:themeColor="text1"/>
          <w:lang w:val="fr-CA"/>
        </w:rPr>
        <w:t xml:space="preserve">a au père les noms, </w:t>
      </w:r>
      <w:r w:rsidR="001C1EEE" w:rsidRPr="006C2B76">
        <w:rPr>
          <w:rFonts w:ascii="Helvetica" w:hAnsi="Helvetica"/>
          <w:color w:val="000000" w:themeColor="text1"/>
          <w:lang w:val="fr-CA"/>
        </w:rPr>
        <w:t xml:space="preserve">adresses </w:t>
      </w:r>
      <w:r>
        <w:rPr>
          <w:rFonts w:ascii="Helvetica" w:hAnsi="Helvetica"/>
          <w:color w:val="000000" w:themeColor="text1"/>
          <w:lang w:val="fr-CA"/>
        </w:rPr>
        <w:t>et numéros de télé</w:t>
      </w:r>
      <w:r w:rsidR="001C1EEE" w:rsidRPr="006C2B76">
        <w:rPr>
          <w:rFonts w:ascii="Helvetica" w:hAnsi="Helvetica"/>
          <w:color w:val="000000" w:themeColor="text1"/>
          <w:lang w:val="fr-CA"/>
        </w:rPr>
        <w:t xml:space="preserve">phone </w:t>
      </w:r>
      <w:r>
        <w:rPr>
          <w:rFonts w:ascii="Helvetica" w:hAnsi="Helvetica"/>
          <w:color w:val="000000" w:themeColor="text1"/>
          <w:lang w:val="fr-CA"/>
        </w:rPr>
        <w:t>de tous les autres professionnels qui fournissent des soins de santé a</w:t>
      </w:r>
      <w:r w:rsidR="002476E6">
        <w:rPr>
          <w:rFonts w:ascii="Helvetica" w:hAnsi="Helvetica"/>
          <w:color w:val="000000" w:themeColor="text1"/>
          <w:lang w:val="fr-CA"/>
        </w:rPr>
        <w:t>ux enfants (p.</w:t>
      </w:r>
      <w:r>
        <w:rPr>
          <w:rFonts w:ascii="Helvetica" w:hAnsi="Helvetica"/>
          <w:color w:val="000000" w:themeColor="text1"/>
          <w:lang w:val="fr-CA"/>
        </w:rPr>
        <w:t xml:space="preserve"> ex</w:t>
      </w:r>
      <w:r w:rsidR="002476E6">
        <w:rPr>
          <w:rFonts w:ascii="Helvetica" w:hAnsi="Helvetica"/>
          <w:color w:val="000000" w:themeColor="text1"/>
          <w:lang w:val="fr-CA"/>
        </w:rPr>
        <w:t>.</w:t>
      </w:r>
      <w:r w:rsidR="001C1EEE" w:rsidRPr="006C2B76">
        <w:rPr>
          <w:rFonts w:ascii="Helvetica" w:hAnsi="Helvetica"/>
          <w:color w:val="000000" w:themeColor="text1"/>
          <w:lang w:val="fr-CA"/>
        </w:rPr>
        <w:t xml:space="preserve"> psycholog</w:t>
      </w:r>
      <w:r>
        <w:rPr>
          <w:rFonts w:ascii="Helvetica" w:hAnsi="Helvetica"/>
          <w:color w:val="000000" w:themeColor="text1"/>
          <w:lang w:val="fr-CA"/>
        </w:rPr>
        <w:t>ue</w:t>
      </w:r>
      <w:r w:rsidR="001C1EEE" w:rsidRPr="006C2B76">
        <w:rPr>
          <w:rFonts w:ascii="Helvetica" w:hAnsi="Helvetica"/>
          <w:color w:val="000000" w:themeColor="text1"/>
          <w:lang w:val="fr-CA"/>
        </w:rPr>
        <w:t xml:space="preserve">s, </w:t>
      </w:r>
      <w:r>
        <w:rPr>
          <w:rFonts w:ascii="Helvetica" w:hAnsi="Helvetica"/>
          <w:color w:val="000000" w:themeColor="text1"/>
          <w:lang w:val="fr-CA"/>
        </w:rPr>
        <w:t>travailleurs sociaux</w:t>
      </w:r>
      <w:r w:rsidR="001C1EEE" w:rsidRPr="006C2B76">
        <w:rPr>
          <w:rFonts w:ascii="Helvetica" w:hAnsi="Helvetica"/>
          <w:color w:val="000000" w:themeColor="text1"/>
          <w:lang w:val="fr-CA"/>
        </w:rPr>
        <w:t>, conse</w:t>
      </w:r>
      <w:r>
        <w:rPr>
          <w:rFonts w:ascii="Helvetica" w:hAnsi="Helvetica"/>
          <w:color w:val="000000" w:themeColor="text1"/>
          <w:lang w:val="fr-CA"/>
        </w:rPr>
        <w:t>illers</w:t>
      </w:r>
      <w:r w:rsidR="001C1EEE" w:rsidRPr="006C2B76">
        <w:rPr>
          <w:rFonts w:ascii="Helvetica" w:hAnsi="Helvetica"/>
          <w:color w:val="000000" w:themeColor="text1"/>
          <w:lang w:val="fr-CA"/>
        </w:rPr>
        <w:t>,</w:t>
      </w:r>
      <w:r>
        <w:rPr>
          <w:rFonts w:ascii="Helvetica" w:hAnsi="Helvetica"/>
          <w:color w:val="000000" w:themeColor="text1"/>
          <w:lang w:val="fr-CA"/>
        </w:rPr>
        <w:t xml:space="preserve"> médecins, ergo</w:t>
      </w:r>
      <w:r w:rsidR="001C1EEE" w:rsidRPr="006C2B76">
        <w:rPr>
          <w:rFonts w:ascii="Helvetica" w:hAnsi="Helvetica"/>
          <w:color w:val="000000" w:themeColor="text1"/>
          <w:lang w:val="fr-CA"/>
        </w:rPr>
        <w:t>th</w:t>
      </w:r>
      <w:r>
        <w:rPr>
          <w:rFonts w:ascii="Helvetica" w:hAnsi="Helvetica"/>
          <w:color w:val="000000" w:themeColor="text1"/>
          <w:lang w:val="fr-CA"/>
        </w:rPr>
        <w:t>é</w:t>
      </w:r>
      <w:r w:rsidR="001C1EEE" w:rsidRPr="006C2B76">
        <w:rPr>
          <w:rFonts w:ascii="Helvetica" w:hAnsi="Helvetica"/>
          <w:color w:val="000000" w:themeColor="text1"/>
          <w:lang w:val="fr-CA"/>
        </w:rPr>
        <w:t>rap</w:t>
      </w:r>
      <w:r>
        <w:rPr>
          <w:rFonts w:ascii="Helvetica" w:hAnsi="Helvetica"/>
          <w:color w:val="000000" w:themeColor="text1"/>
          <w:lang w:val="fr-CA"/>
        </w:rPr>
        <w:t>eutes</w:t>
      </w:r>
      <w:r w:rsidR="001C1EEE" w:rsidRPr="006C2B76">
        <w:rPr>
          <w:rFonts w:ascii="Helvetica" w:hAnsi="Helvetica"/>
          <w:color w:val="000000" w:themeColor="text1"/>
          <w:lang w:val="fr-CA"/>
        </w:rPr>
        <w:t>, orthodontist</w:t>
      </w:r>
      <w:r>
        <w:rPr>
          <w:rFonts w:ascii="Helvetica" w:hAnsi="Helvetica"/>
          <w:color w:val="000000" w:themeColor="text1"/>
          <w:lang w:val="fr-CA"/>
        </w:rPr>
        <w:t>e</w:t>
      </w:r>
      <w:r w:rsidR="001C1EEE" w:rsidRPr="006C2B76">
        <w:rPr>
          <w:rFonts w:ascii="Helvetica" w:hAnsi="Helvetica"/>
          <w:color w:val="000000" w:themeColor="text1"/>
          <w:lang w:val="fr-CA"/>
        </w:rPr>
        <w:t>s, ost</w:t>
      </w:r>
      <w:r>
        <w:rPr>
          <w:rFonts w:ascii="Helvetica" w:hAnsi="Helvetica"/>
          <w:color w:val="000000" w:themeColor="text1"/>
          <w:lang w:val="fr-CA"/>
        </w:rPr>
        <w:t>é</w:t>
      </w:r>
      <w:r w:rsidR="001C1EEE" w:rsidRPr="006C2B76">
        <w:rPr>
          <w:rFonts w:ascii="Helvetica" w:hAnsi="Helvetica"/>
          <w:color w:val="000000" w:themeColor="text1"/>
          <w:lang w:val="fr-CA"/>
        </w:rPr>
        <w:t>opath</w:t>
      </w:r>
      <w:r>
        <w:rPr>
          <w:rFonts w:ascii="Helvetica" w:hAnsi="Helvetica"/>
          <w:color w:val="000000" w:themeColor="text1"/>
          <w:lang w:val="fr-CA"/>
        </w:rPr>
        <w:t>es,</w:t>
      </w:r>
      <w:r w:rsidR="001C1EEE" w:rsidRPr="006C2B76">
        <w:rPr>
          <w:rFonts w:ascii="Helvetica" w:hAnsi="Helvetica"/>
          <w:color w:val="000000" w:themeColor="text1"/>
          <w:lang w:val="fr-CA"/>
        </w:rPr>
        <w:t xml:space="preserve"> etc.). </w:t>
      </w:r>
    </w:p>
    <w:p w14:paraId="4B3B64F2" w14:textId="77777777" w:rsidR="00F537C8" w:rsidRPr="00F537C8" w:rsidRDefault="00F537C8" w:rsidP="00F537C8">
      <w:pPr>
        <w:pStyle w:val="ColorfulList-Accent11"/>
        <w:tabs>
          <w:tab w:val="left" w:pos="567"/>
        </w:tabs>
        <w:ind w:left="0"/>
        <w:rPr>
          <w:rFonts w:ascii="Helvetica" w:hAnsi="Helvetica"/>
          <w:color w:val="000000" w:themeColor="text1"/>
          <w:lang w:val="fr-CA"/>
        </w:rPr>
      </w:pPr>
    </w:p>
    <w:p w14:paraId="4DFD1DC8" w14:textId="49B667B2" w:rsidR="001C1EEE" w:rsidRDefault="00BA63D3" w:rsidP="00F537C8">
      <w:pPr>
        <w:pStyle w:val="ColorfulList-Accent11"/>
        <w:numPr>
          <w:ilvl w:val="0"/>
          <w:numId w:val="21"/>
        </w:numPr>
        <w:tabs>
          <w:tab w:val="left" w:pos="567"/>
        </w:tabs>
        <w:rPr>
          <w:rFonts w:ascii="Helvetica" w:hAnsi="Helvetica"/>
          <w:color w:val="000000" w:themeColor="text1"/>
          <w:lang w:val="fr-CA"/>
        </w:rPr>
      </w:pPr>
      <w:r>
        <w:rPr>
          <w:rFonts w:ascii="Helvetica" w:hAnsi="Helvetica"/>
          <w:color w:val="000000" w:themeColor="text1"/>
          <w:lang w:val="fr-CA"/>
        </w:rPr>
        <w:t xml:space="preserve">Les </w:t>
      </w:r>
      <w:r w:rsidR="001C1EEE" w:rsidRPr="006C2B76">
        <w:rPr>
          <w:rFonts w:ascii="Helvetica" w:hAnsi="Helvetica"/>
          <w:color w:val="000000" w:themeColor="text1"/>
          <w:lang w:val="fr-CA"/>
        </w:rPr>
        <w:t>parents</w:t>
      </w:r>
      <w:r>
        <w:rPr>
          <w:rFonts w:ascii="Helvetica" w:hAnsi="Helvetica"/>
          <w:color w:val="000000" w:themeColor="text1"/>
          <w:lang w:val="fr-CA"/>
        </w:rPr>
        <w:t xml:space="preserve"> signeront tous les deux tout formulaire de consentement </w:t>
      </w:r>
      <w:r w:rsidR="003B1197">
        <w:rPr>
          <w:rFonts w:ascii="Helvetica" w:hAnsi="Helvetica"/>
          <w:color w:val="000000" w:themeColor="text1"/>
          <w:lang w:val="fr-CA"/>
        </w:rPr>
        <w:t xml:space="preserve">requis </w:t>
      </w:r>
      <w:r>
        <w:rPr>
          <w:rFonts w:ascii="Helvetica" w:hAnsi="Helvetica"/>
          <w:color w:val="000000" w:themeColor="text1"/>
          <w:lang w:val="fr-CA"/>
        </w:rPr>
        <w:t>pour que les enfants</w:t>
      </w:r>
      <w:r w:rsidR="00125037">
        <w:rPr>
          <w:rFonts w:ascii="Helvetica" w:hAnsi="Helvetica"/>
          <w:color w:val="000000" w:themeColor="text1"/>
          <w:lang w:val="fr-CA"/>
        </w:rPr>
        <w:t xml:space="preserve"> puissent</w:t>
      </w:r>
      <w:r>
        <w:rPr>
          <w:rFonts w:ascii="Helvetica" w:hAnsi="Helvetica"/>
          <w:color w:val="000000" w:themeColor="text1"/>
          <w:lang w:val="fr-CA"/>
        </w:rPr>
        <w:t xml:space="preserve"> re</w:t>
      </w:r>
      <w:r w:rsidR="00125037">
        <w:rPr>
          <w:rFonts w:ascii="Helvetica" w:hAnsi="Helvetica"/>
          <w:color w:val="000000" w:themeColor="text1"/>
          <w:lang w:val="fr-CA"/>
        </w:rPr>
        <w:t>cevoir</w:t>
      </w:r>
      <w:r>
        <w:rPr>
          <w:rFonts w:ascii="Helvetica" w:hAnsi="Helvetica"/>
          <w:color w:val="000000" w:themeColor="text1"/>
          <w:lang w:val="fr-CA"/>
        </w:rPr>
        <w:t xml:space="preserve"> des soins de santé</w:t>
      </w:r>
      <w:r w:rsidR="001C1EEE" w:rsidRPr="006C2B76">
        <w:rPr>
          <w:rFonts w:ascii="Helvetica" w:hAnsi="Helvetica"/>
          <w:color w:val="000000" w:themeColor="text1"/>
          <w:lang w:val="fr-CA"/>
        </w:rPr>
        <w:t xml:space="preserve">. </w:t>
      </w:r>
    </w:p>
    <w:p w14:paraId="75B4EFDA" w14:textId="77777777" w:rsidR="00F537C8" w:rsidRPr="00F537C8" w:rsidRDefault="00F537C8" w:rsidP="00F537C8">
      <w:pPr>
        <w:pStyle w:val="ColorfulList-Accent11"/>
        <w:tabs>
          <w:tab w:val="left" w:pos="567"/>
        </w:tabs>
        <w:ind w:left="0"/>
        <w:rPr>
          <w:rFonts w:ascii="Helvetica" w:hAnsi="Helvetica"/>
          <w:color w:val="000000" w:themeColor="text1"/>
          <w:lang w:val="fr-CA"/>
        </w:rPr>
      </w:pPr>
    </w:p>
    <w:p w14:paraId="10E2559D" w14:textId="28828D26" w:rsidR="001C1EEE" w:rsidRDefault="006B2BE1" w:rsidP="00F537C8">
      <w:pPr>
        <w:pStyle w:val="ColorfulList-Accent11"/>
        <w:numPr>
          <w:ilvl w:val="0"/>
          <w:numId w:val="21"/>
        </w:numPr>
        <w:tabs>
          <w:tab w:val="left" w:pos="567"/>
        </w:tabs>
        <w:rPr>
          <w:rFonts w:ascii="Helvetica" w:hAnsi="Helvetica"/>
          <w:color w:val="000000" w:themeColor="text1"/>
          <w:lang w:val="fr-CA"/>
        </w:rPr>
      </w:pPr>
      <w:r>
        <w:rPr>
          <w:rFonts w:ascii="Helvetica" w:hAnsi="Helvetica"/>
          <w:bCs/>
          <w:color w:val="000000" w:themeColor="text1"/>
          <w:lang w:val="fr-CA"/>
        </w:rPr>
        <w:t xml:space="preserve">Chacun des parents remettra à l’autre </w:t>
      </w:r>
      <w:r w:rsidR="001C1EEE" w:rsidRPr="006C2B76">
        <w:rPr>
          <w:rFonts w:ascii="Helvetica" w:hAnsi="Helvetica"/>
          <w:bCs/>
          <w:color w:val="000000" w:themeColor="text1"/>
          <w:lang w:val="fr-CA"/>
        </w:rPr>
        <w:t>parent</w:t>
      </w:r>
      <w:r>
        <w:rPr>
          <w:rFonts w:ascii="Helvetica" w:hAnsi="Helvetica"/>
          <w:bCs/>
          <w:color w:val="000000" w:themeColor="text1"/>
          <w:lang w:val="fr-CA"/>
        </w:rPr>
        <w:t xml:space="preserve"> des</w:t>
      </w:r>
      <w:r w:rsidR="001C1EEE" w:rsidRPr="006C2B76">
        <w:rPr>
          <w:rFonts w:ascii="Helvetica" w:hAnsi="Helvetica"/>
          <w:bCs/>
          <w:color w:val="000000" w:themeColor="text1"/>
          <w:lang w:val="fr-CA"/>
        </w:rPr>
        <w:t xml:space="preserve"> copies </w:t>
      </w:r>
      <w:r>
        <w:rPr>
          <w:rFonts w:ascii="Helvetica" w:hAnsi="Helvetica"/>
          <w:bCs/>
          <w:color w:val="000000" w:themeColor="text1"/>
          <w:lang w:val="fr-CA"/>
        </w:rPr>
        <w:t>de tous les rapports et dossiers médicaux ou professionnels concernant les enfants qu’il a en sa possession</w:t>
      </w:r>
      <w:r w:rsidR="001C1EEE" w:rsidRPr="006C2B76">
        <w:rPr>
          <w:rFonts w:ascii="Helvetica" w:hAnsi="Helvetica"/>
          <w:bCs/>
          <w:color w:val="000000" w:themeColor="text1"/>
          <w:lang w:val="fr-CA"/>
        </w:rPr>
        <w:t xml:space="preserve">. </w:t>
      </w:r>
      <w:r w:rsidR="00752B18">
        <w:rPr>
          <w:rFonts w:ascii="Helvetica" w:hAnsi="Helvetica"/>
          <w:bCs/>
          <w:color w:val="000000" w:themeColor="text1"/>
          <w:lang w:val="fr-CA"/>
        </w:rPr>
        <w:t>L’un ou l’autre des parents peut obtenir des rapports directement auprès des</w:t>
      </w:r>
      <w:r w:rsidR="001C1EEE" w:rsidRPr="006C2B76">
        <w:rPr>
          <w:rFonts w:ascii="Helvetica" w:hAnsi="Helvetica"/>
          <w:bCs/>
          <w:color w:val="000000" w:themeColor="text1"/>
          <w:lang w:val="fr-CA"/>
        </w:rPr>
        <w:t xml:space="preserve"> profession</w:t>
      </w:r>
      <w:r w:rsidR="00752B18">
        <w:rPr>
          <w:rFonts w:ascii="Helvetica" w:hAnsi="Helvetica"/>
          <w:bCs/>
          <w:color w:val="000000" w:themeColor="text1"/>
          <w:lang w:val="fr-CA"/>
        </w:rPr>
        <w:t>ne</w:t>
      </w:r>
      <w:r w:rsidR="001C1EEE" w:rsidRPr="006C2B76">
        <w:rPr>
          <w:rFonts w:ascii="Helvetica" w:hAnsi="Helvetica"/>
          <w:bCs/>
          <w:color w:val="000000" w:themeColor="text1"/>
          <w:lang w:val="fr-CA"/>
        </w:rPr>
        <w:t xml:space="preserve">ls </w:t>
      </w:r>
      <w:r w:rsidR="00752B18">
        <w:rPr>
          <w:rFonts w:ascii="Helvetica" w:hAnsi="Helvetica"/>
          <w:bCs/>
          <w:color w:val="000000" w:themeColor="text1"/>
          <w:lang w:val="fr-CA"/>
        </w:rPr>
        <w:t>qui participent aux soins des enfants</w:t>
      </w:r>
      <w:r w:rsidR="001C1EEE" w:rsidRPr="006C2B76">
        <w:rPr>
          <w:rFonts w:ascii="Helvetica" w:hAnsi="Helvetica"/>
          <w:bCs/>
          <w:color w:val="000000" w:themeColor="text1"/>
          <w:lang w:val="fr-CA"/>
        </w:rPr>
        <w:t xml:space="preserve">. </w:t>
      </w:r>
      <w:r w:rsidR="00FE40C6">
        <w:rPr>
          <w:rFonts w:ascii="Helvetica" w:hAnsi="Helvetica"/>
          <w:bCs/>
          <w:color w:val="000000" w:themeColor="text1"/>
          <w:lang w:val="fr-CA"/>
        </w:rPr>
        <w:t xml:space="preserve">Si </w:t>
      </w:r>
      <w:r w:rsidR="002D5E00">
        <w:rPr>
          <w:rFonts w:ascii="Helvetica" w:hAnsi="Helvetica"/>
          <w:bCs/>
          <w:color w:val="000000" w:themeColor="text1"/>
          <w:lang w:val="fr-CA"/>
        </w:rPr>
        <w:t>l’</w:t>
      </w:r>
      <w:r w:rsidR="00FE40C6">
        <w:rPr>
          <w:rFonts w:ascii="Helvetica" w:hAnsi="Helvetica"/>
          <w:bCs/>
          <w:color w:val="000000" w:themeColor="text1"/>
          <w:lang w:val="fr-CA"/>
        </w:rPr>
        <w:t>un</w:t>
      </w:r>
      <w:r w:rsidR="002D5E00">
        <w:rPr>
          <w:rFonts w:ascii="Helvetica" w:hAnsi="Helvetica"/>
          <w:bCs/>
          <w:color w:val="000000" w:themeColor="text1"/>
          <w:lang w:val="fr-CA"/>
        </w:rPr>
        <w:t xml:space="preserve"> de ces</w:t>
      </w:r>
      <w:r w:rsidR="00FE40C6">
        <w:rPr>
          <w:rFonts w:ascii="Helvetica" w:hAnsi="Helvetica"/>
          <w:bCs/>
          <w:color w:val="000000" w:themeColor="text1"/>
          <w:lang w:val="fr-CA"/>
        </w:rPr>
        <w:t xml:space="preserve"> professionnel</w:t>
      </w:r>
      <w:r w:rsidR="002D5E00">
        <w:rPr>
          <w:rFonts w:ascii="Helvetica" w:hAnsi="Helvetica"/>
          <w:bCs/>
          <w:color w:val="000000" w:themeColor="text1"/>
          <w:lang w:val="fr-CA"/>
        </w:rPr>
        <w:t>s</w:t>
      </w:r>
      <w:r w:rsidR="00FE40C6">
        <w:rPr>
          <w:rFonts w:ascii="Helvetica" w:hAnsi="Helvetica"/>
          <w:bCs/>
          <w:color w:val="000000" w:themeColor="text1"/>
          <w:lang w:val="fr-CA"/>
        </w:rPr>
        <w:t xml:space="preserve"> l’exige, les parents signeront tous les consentements nécessaires pour que l’autre parent puisse recevoir de tels renseignements</w:t>
      </w:r>
      <w:r w:rsidR="001C1EEE" w:rsidRPr="006C2B76">
        <w:rPr>
          <w:rFonts w:ascii="Helvetica" w:hAnsi="Helvetica"/>
          <w:color w:val="000000" w:themeColor="text1"/>
          <w:lang w:val="fr-CA"/>
        </w:rPr>
        <w:t>.</w:t>
      </w:r>
    </w:p>
    <w:p w14:paraId="336DA46D" w14:textId="77777777" w:rsidR="00F537C8" w:rsidRPr="00F537C8" w:rsidRDefault="00F537C8" w:rsidP="00F537C8">
      <w:pPr>
        <w:pStyle w:val="ColorfulList-Accent11"/>
        <w:tabs>
          <w:tab w:val="left" w:pos="567"/>
        </w:tabs>
        <w:ind w:left="0"/>
        <w:rPr>
          <w:rFonts w:ascii="Helvetica" w:hAnsi="Helvetica"/>
          <w:color w:val="000000" w:themeColor="text1"/>
          <w:lang w:val="fr-CA"/>
        </w:rPr>
      </w:pPr>
    </w:p>
    <w:p w14:paraId="55FB336A" w14:textId="77777777" w:rsidR="001C1EEE" w:rsidRPr="006C2B76" w:rsidRDefault="006C12A0" w:rsidP="00037919">
      <w:pPr>
        <w:pStyle w:val="ColorfulList-Accent11"/>
        <w:numPr>
          <w:ilvl w:val="0"/>
          <w:numId w:val="21"/>
        </w:numPr>
        <w:tabs>
          <w:tab w:val="left" w:pos="567"/>
        </w:tabs>
        <w:rPr>
          <w:rFonts w:ascii="Helvetica" w:hAnsi="Helvetica"/>
          <w:color w:val="000000" w:themeColor="text1"/>
          <w:lang w:val="fr-CA"/>
        </w:rPr>
      </w:pPr>
      <w:r>
        <w:rPr>
          <w:rFonts w:ascii="Helvetica" w:hAnsi="Helvetica"/>
          <w:color w:val="000000" w:themeColor="text1"/>
          <w:lang w:val="fr-CA"/>
        </w:rPr>
        <w:t>La mère organisera les rendez-vous des enfants chez le médecin et le dentiste et y assistera</w:t>
      </w:r>
      <w:r w:rsidR="001C1EEE" w:rsidRPr="006C2B76">
        <w:rPr>
          <w:rFonts w:ascii="Helvetica" w:hAnsi="Helvetica"/>
          <w:color w:val="000000" w:themeColor="text1"/>
          <w:lang w:val="fr-CA"/>
        </w:rPr>
        <w:t>.</w:t>
      </w:r>
      <w:r w:rsidR="001C1EEE" w:rsidRPr="006C2B76">
        <w:rPr>
          <w:rFonts w:ascii="Helvetica" w:hAnsi="Helvetica"/>
          <w:strike/>
          <w:color w:val="000000" w:themeColor="text1"/>
          <w:u w:val="single"/>
          <w:lang w:val="fr-CA"/>
        </w:rPr>
        <w:t xml:space="preserve"> </w:t>
      </w:r>
    </w:p>
    <w:p w14:paraId="04067BE4" w14:textId="77777777" w:rsidR="00F537C8" w:rsidRDefault="00F537C8" w:rsidP="008D2963">
      <w:pPr>
        <w:pStyle w:val="ListParagraph"/>
        <w:tabs>
          <w:tab w:val="left" w:pos="567"/>
        </w:tabs>
        <w:ind w:left="0"/>
        <w:rPr>
          <w:rFonts w:ascii="Helvetica" w:hAnsi="Helvetica"/>
          <w:b/>
          <w:color w:val="000000" w:themeColor="text1"/>
          <w:sz w:val="24"/>
          <w:szCs w:val="24"/>
          <w:lang w:val="fr-CA"/>
        </w:rPr>
      </w:pPr>
    </w:p>
    <w:p w14:paraId="3E3A4926" w14:textId="77777777" w:rsidR="008D2963" w:rsidRPr="006C2B76" w:rsidRDefault="008D2963" w:rsidP="008D2963">
      <w:pPr>
        <w:pStyle w:val="ListParagraph"/>
        <w:tabs>
          <w:tab w:val="left" w:pos="567"/>
        </w:tabs>
        <w:ind w:left="0"/>
        <w:rPr>
          <w:rFonts w:ascii="Helvetica" w:hAnsi="Helvetica"/>
          <w:b/>
          <w:color w:val="000000" w:themeColor="text1"/>
          <w:sz w:val="24"/>
          <w:szCs w:val="24"/>
          <w:lang w:val="fr-CA"/>
        </w:rPr>
      </w:pPr>
      <w:r w:rsidRPr="006C2B76">
        <w:rPr>
          <w:rFonts w:ascii="Helvetica" w:hAnsi="Helvetica"/>
          <w:b/>
          <w:color w:val="000000" w:themeColor="text1"/>
          <w:sz w:val="24"/>
          <w:szCs w:val="24"/>
          <w:lang w:val="fr-CA"/>
        </w:rPr>
        <w:t>D</w:t>
      </w:r>
      <w:r w:rsidR="004945AA">
        <w:rPr>
          <w:rFonts w:ascii="Helvetica" w:hAnsi="Helvetica"/>
          <w:b/>
          <w:color w:val="000000" w:themeColor="text1"/>
          <w:sz w:val="24"/>
          <w:szCs w:val="24"/>
          <w:lang w:val="fr-CA"/>
        </w:rPr>
        <w:t>é</w:t>
      </w:r>
      <w:r w:rsidRPr="006C2B76">
        <w:rPr>
          <w:rFonts w:ascii="Helvetica" w:hAnsi="Helvetica"/>
          <w:b/>
          <w:color w:val="000000" w:themeColor="text1"/>
          <w:sz w:val="24"/>
          <w:szCs w:val="24"/>
          <w:lang w:val="fr-CA"/>
        </w:rPr>
        <w:t>cisions</w:t>
      </w:r>
      <w:r w:rsidR="004945AA">
        <w:rPr>
          <w:rFonts w:ascii="Helvetica" w:hAnsi="Helvetica"/>
          <w:b/>
          <w:color w:val="000000" w:themeColor="text1"/>
          <w:sz w:val="24"/>
          <w:szCs w:val="24"/>
          <w:lang w:val="fr-CA"/>
        </w:rPr>
        <w:t xml:space="preserve"> quotidiennes en matière de santé</w:t>
      </w:r>
    </w:p>
    <w:p w14:paraId="5D150A46" w14:textId="77777777" w:rsidR="008D2963" w:rsidRPr="006C2B76" w:rsidRDefault="008D2963" w:rsidP="001C1EEE">
      <w:pPr>
        <w:pStyle w:val="BodyTextIndent2"/>
        <w:tabs>
          <w:tab w:val="left" w:pos="567"/>
        </w:tabs>
        <w:ind w:left="0" w:firstLine="0"/>
        <w:jc w:val="left"/>
        <w:rPr>
          <w:rFonts w:ascii="Helvetica" w:hAnsi="Helvetica"/>
          <w:color w:val="000000" w:themeColor="text1"/>
          <w:sz w:val="24"/>
          <w:szCs w:val="24"/>
          <w:lang w:val="fr-CA"/>
        </w:rPr>
      </w:pPr>
    </w:p>
    <w:p w14:paraId="0B38069C" w14:textId="77777777" w:rsidR="001C1EEE" w:rsidRPr="006C2B76" w:rsidRDefault="004945AA" w:rsidP="00037919">
      <w:pPr>
        <w:pStyle w:val="ListParagraph"/>
        <w:numPr>
          <w:ilvl w:val="0"/>
          <w:numId w:val="21"/>
        </w:numPr>
        <w:rPr>
          <w:rFonts w:ascii="Helvetica" w:hAnsi="Helvetica"/>
          <w:sz w:val="24"/>
          <w:szCs w:val="24"/>
          <w:lang w:val="fr-CA"/>
        </w:rPr>
      </w:pPr>
      <w:r>
        <w:rPr>
          <w:rFonts w:ascii="Helvetica" w:hAnsi="Helvetica"/>
          <w:sz w:val="24"/>
          <w:szCs w:val="24"/>
          <w:lang w:val="fr-CA"/>
        </w:rPr>
        <w:t>Le</w:t>
      </w:r>
      <w:r w:rsidR="001C1EEE" w:rsidRPr="006C2B76">
        <w:rPr>
          <w:rFonts w:ascii="Helvetica" w:hAnsi="Helvetica"/>
          <w:sz w:val="24"/>
          <w:szCs w:val="24"/>
          <w:lang w:val="fr-CA"/>
        </w:rPr>
        <w:t xml:space="preserve"> parent</w:t>
      </w:r>
      <w:r>
        <w:rPr>
          <w:rFonts w:ascii="Helvetica" w:hAnsi="Helvetica"/>
          <w:sz w:val="24"/>
          <w:szCs w:val="24"/>
          <w:lang w:val="fr-CA"/>
        </w:rPr>
        <w:t xml:space="preserve"> chez qui les enfants résident prendra les </w:t>
      </w:r>
      <w:r w:rsidR="00192AF0">
        <w:rPr>
          <w:rFonts w:ascii="Helvetica" w:hAnsi="Helvetica"/>
          <w:sz w:val="24"/>
          <w:szCs w:val="24"/>
          <w:lang w:val="fr-CA"/>
        </w:rPr>
        <w:t>décisions quotidiennes</w:t>
      </w:r>
      <w:r w:rsidR="001C1EEE" w:rsidRPr="006C2B76">
        <w:rPr>
          <w:rFonts w:ascii="Helvetica" w:hAnsi="Helvetica"/>
          <w:sz w:val="24"/>
          <w:szCs w:val="24"/>
          <w:lang w:val="fr-CA"/>
        </w:rPr>
        <w:t xml:space="preserve">. </w:t>
      </w:r>
      <w:r>
        <w:rPr>
          <w:rFonts w:ascii="Helvetica" w:hAnsi="Helvetica"/>
          <w:sz w:val="24"/>
          <w:szCs w:val="24"/>
          <w:lang w:val="fr-CA"/>
        </w:rPr>
        <w:t>Le</w:t>
      </w:r>
      <w:r w:rsidRPr="006C2B76">
        <w:rPr>
          <w:rFonts w:ascii="Helvetica" w:hAnsi="Helvetica"/>
          <w:sz w:val="24"/>
          <w:szCs w:val="24"/>
          <w:lang w:val="fr-CA"/>
        </w:rPr>
        <w:t xml:space="preserve"> parent</w:t>
      </w:r>
      <w:r>
        <w:rPr>
          <w:rFonts w:ascii="Helvetica" w:hAnsi="Helvetica"/>
          <w:sz w:val="24"/>
          <w:szCs w:val="24"/>
          <w:lang w:val="fr-CA"/>
        </w:rPr>
        <w:t xml:space="preserve"> chez qui les enfants résident informera l’autre parent du diagnostic et du plan de traitement si un enfant est malade</w:t>
      </w:r>
      <w:r w:rsidR="001C1EEE" w:rsidRPr="006C2B76">
        <w:rPr>
          <w:rFonts w:ascii="Helvetica" w:hAnsi="Helvetica"/>
          <w:bCs/>
          <w:sz w:val="24"/>
          <w:szCs w:val="24"/>
          <w:lang w:val="fr-CA"/>
        </w:rPr>
        <w:t>.</w:t>
      </w:r>
    </w:p>
    <w:p w14:paraId="7F6246B7" w14:textId="77777777" w:rsidR="001A5CA5" w:rsidRPr="006C2B76" w:rsidRDefault="001A5CA5" w:rsidP="001A5CA5">
      <w:pPr>
        <w:pStyle w:val="ListParagraph"/>
        <w:ind w:left="360"/>
        <w:rPr>
          <w:rFonts w:ascii="Helvetica" w:hAnsi="Helvetica"/>
          <w:sz w:val="24"/>
          <w:szCs w:val="24"/>
          <w:lang w:val="fr-CA"/>
        </w:rPr>
      </w:pPr>
    </w:p>
    <w:p w14:paraId="783FD596" w14:textId="77777777" w:rsidR="001C1EEE" w:rsidRPr="006C2B76" w:rsidRDefault="00A843FB" w:rsidP="001C1EEE">
      <w:pPr>
        <w:pStyle w:val="ListParagraph"/>
        <w:numPr>
          <w:ilvl w:val="0"/>
          <w:numId w:val="21"/>
        </w:numPr>
        <w:tabs>
          <w:tab w:val="left" w:pos="567"/>
        </w:tabs>
        <w:spacing w:after="0" w:line="240" w:lineRule="auto"/>
        <w:rPr>
          <w:rFonts w:ascii="Helvetica" w:hAnsi="Helvetica"/>
          <w:color w:val="000000" w:themeColor="text1"/>
          <w:sz w:val="24"/>
          <w:szCs w:val="24"/>
          <w:lang w:val="fr-CA"/>
        </w:rPr>
      </w:pPr>
      <w:r>
        <w:rPr>
          <w:rFonts w:ascii="Helvetica" w:hAnsi="Helvetica"/>
          <w:color w:val="000000" w:themeColor="text1"/>
          <w:sz w:val="24"/>
          <w:szCs w:val="24"/>
          <w:lang w:val="fr-CA"/>
        </w:rPr>
        <w:t>Dans un délai de 24 heures, l</w:t>
      </w:r>
      <w:r w:rsidR="001546EC">
        <w:rPr>
          <w:rFonts w:ascii="Helvetica" w:hAnsi="Helvetica"/>
          <w:color w:val="000000" w:themeColor="text1"/>
          <w:sz w:val="24"/>
          <w:szCs w:val="24"/>
          <w:lang w:val="fr-CA"/>
        </w:rPr>
        <w:t>a mère fournira, par courriel ou message texte, des mises à jour opportunes au sujet de l’issue de tou</w:t>
      </w:r>
      <w:r>
        <w:rPr>
          <w:rFonts w:ascii="Helvetica" w:hAnsi="Helvetica"/>
          <w:color w:val="000000" w:themeColor="text1"/>
          <w:sz w:val="24"/>
          <w:szCs w:val="24"/>
          <w:lang w:val="fr-CA"/>
        </w:rPr>
        <w:t>t</w:t>
      </w:r>
      <w:r w:rsidR="001546EC">
        <w:rPr>
          <w:rFonts w:ascii="Helvetica" w:hAnsi="Helvetica"/>
          <w:color w:val="000000" w:themeColor="text1"/>
          <w:sz w:val="24"/>
          <w:szCs w:val="24"/>
          <w:lang w:val="fr-CA"/>
        </w:rPr>
        <w:t xml:space="preserve"> rendez-vous chez le médecin ou autre rendez-vous chez un professionnel de la santé</w:t>
      </w:r>
      <w:r w:rsidR="001C1EEE" w:rsidRPr="006C2B76">
        <w:rPr>
          <w:rFonts w:ascii="Helvetica" w:hAnsi="Helvetica"/>
          <w:color w:val="000000" w:themeColor="text1"/>
          <w:sz w:val="24"/>
          <w:szCs w:val="24"/>
          <w:lang w:val="fr-CA"/>
        </w:rPr>
        <w:t xml:space="preserve">. </w:t>
      </w:r>
    </w:p>
    <w:p w14:paraId="43F1C61E" w14:textId="77777777" w:rsidR="001A5CA5" w:rsidRPr="006C2B76" w:rsidRDefault="001A5CA5" w:rsidP="001A5CA5">
      <w:pPr>
        <w:pStyle w:val="ListParagraph"/>
        <w:tabs>
          <w:tab w:val="left" w:pos="567"/>
        </w:tabs>
        <w:spacing w:after="0" w:line="240" w:lineRule="auto"/>
        <w:ind w:left="360"/>
        <w:rPr>
          <w:rFonts w:ascii="Helvetica" w:hAnsi="Helvetica"/>
          <w:bCs/>
          <w:color w:val="000000" w:themeColor="text1"/>
          <w:sz w:val="24"/>
          <w:szCs w:val="24"/>
          <w:u w:val="single"/>
          <w:lang w:val="fr-CA"/>
        </w:rPr>
      </w:pPr>
    </w:p>
    <w:p w14:paraId="2D4A32A8" w14:textId="77777777" w:rsidR="001C1EEE" w:rsidRPr="006C2B76" w:rsidRDefault="00716FAE" w:rsidP="001C1EEE">
      <w:pPr>
        <w:pStyle w:val="ListParagraph"/>
        <w:numPr>
          <w:ilvl w:val="0"/>
          <w:numId w:val="21"/>
        </w:numPr>
        <w:tabs>
          <w:tab w:val="left" w:pos="567"/>
        </w:tabs>
        <w:spacing w:after="0" w:line="240" w:lineRule="auto"/>
        <w:rPr>
          <w:rFonts w:ascii="Helvetica" w:hAnsi="Helvetica"/>
          <w:bCs/>
          <w:color w:val="000000" w:themeColor="text1"/>
          <w:sz w:val="24"/>
          <w:szCs w:val="24"/>
          <w:u w:val="single"/>
          <w:lang w:val="fr-CA"/>
        </w:rPr>
      </w:pPr>
      <w:r>
        <w:rPr>
          <w:rFonts w:ascii="Helvetica" w:hAnsi="Helvetica"/>
          <w:color w:val="000000" w:themeColor="text1"/>
          <w:sz w:val="24"/>
          <w:szCs w:val="24"/>
          <w:lang w:val="fr-CA"/>
        </w:rPr>
        <w:t xml:space="preserve">La mère conservera les cartes santé et les dossiers de vaccination des enfants </w:t>
      </w:r>
      <w:r w:rsidR="00836228">
        <w:rPr>
          <w:rFonts w:ascii="Helvetica" w:hAnsi="Helvetica"/>
          <w:color w:val="000000" w:themeColor="text1"/>
          <w:sz w:val="24"/>
          <w:szCs w:val="24"/>
          <w:lang w:val="fr-CA"/>
        </w:rPr>
        <w:t>et en remettra des photocopies au père</w:t>
      </w:r>
      <w:r w:rsidR="001C1EEE" w:rsidRPr="006C2B76">
        <w:rPr>
          <w:rFonts w:ascii="Helvetica" w:hAnsi="Helvetica"/>
          <w:color w:val="000000" w:themeColor="text1"/>
          <w:sz w:val="24"/>
          <w:szCs w:val="24"/>
          <w:lang w:val="fr-CA"/>
        </w:rPr>
        <w:t xml:space="preserve">. </w:t>
      </w:r>
    </w:p>
    <w:p w14:paraId="128634FF" w14:textId="77777777" w:rsidR="001A5CA5" w:rsidRPr="006C2B76" w:rsidRDefault="001A5CA5" w:rsidP="001A5CA5">
      <w:pPr>
        <w:tabs>
          <w:tab w:val="left" w:pos="567"/>
        </w:tabs>
        <w:spacing w:after="0" w:line="240" w:lineRule="auto"/>
        <w:rPr>
          <w:rFonts w:ascii="Helvetica" w:hAnsi="Helvetica"/>
          <w:bCs/>
          <w:color w:val="000000" w:themeColor="text1"/>
          <w:sz w:val="24"/>
          <w:szCs w:val="24"/>
          <w:u w:val="single"/>
          <w:lang w:val="fr-CA"/>
        </w:rPr>
      </w:pPr>
    </w:p>
    <w:p w14:paraId="75C74EF2" w14:textId="00AA1BD3" w:rsidR="001C1EEE" w:rsidRPr="00F537C8" w:rsidRDefault="005C1939" w:rsidP="00F537C8">
      <w:pPr>
        <w:pStyle w:val="ListParagraph"/>
        <w:numPr>
          <w:ilvl w:val="0"/>
          <w:numId w:val="21"/>
        </w:numPr>
        <w:tabs>
          <w:tab w:val="left" w:pos="567"/>
        </w:tabs>
        <w:spacing w:after="0" w:line="240" w:lineRule="auto"/>
        <w:rPr>
          <w:rFonts w:ascii="Helvetica" w:hAnsi="Helvetica"/>
          <w:bCs/>
          <w:color w:val="000000" w:themeColor="text1"/>
          <w:sz w:val="24"/>
          <w:szCs w:val="24"/>
          <w:u w:val="single"/>
          <w:lang w:val="fr-CA"/>
        </w:rPr>
      </w:pPr>
      <w:r>
        <w:rPr>
          <w:rFonts w:ascii="Helvetica" w:hAnsi="Helvetica"/>
          <w:color w:val="000000" w:themeColor="text1"/>
          <w:sz w:val="24"/>
          <w:szCs w:val="24"/>
          <w:lang w:val="fr-CA"/>
        </w:rPr>
        <w:t xml:space="preserve">La carte santé originale </w:t>
      </w:r>
      <w:r w:rsidR="00FB264C">
        <w:rPr>
          <w:rFonts w:ascii="Helvetica" w:hAnsi="Helvetica"/>
          <w:color w:val="000000" w:themeColor="text1"/>
          <w:sz w:val="24"/>
          <w:szCs w:val="24"/>
          <w:lang w:val="fr-CA"/>
        </w:rPr>
        <w:t xml:space="preserve">de chaque enfant </w:t>
      </w:r>
      <w:r>
        <w:rPr>
          <w:rFonts w:ascii="Helvetica" w:hAnsi="Helvetica"/>
          <w:color w:val="000000" w:themeColor="text1"/>
          <w:sz w:val="24"/>
          <w:szCs w:val="24"/>
          <w:lang w:val="fr-CA"/>
        </w:rPr>
        <w:t>accompagnera les enfants lors de leur</w:t>
      </w:r>
      <w:r w:rsidR="00386674">
        <w:rPr>
          <w:rFonts w:ascii="Helvetica" w:hAnsi="Helvetica"/>
          <w:color w:val="000000" w:themeColor="text1"/>
          <w:sz w:val="24"/>
          <w:szCs w:val="24"/>
          <w:lang w:val="fr-CA"/>
        </w:rPr>
        <w:t>s</w:t>
      </w:r>
      <w:r>
        <w:rPr>
          <w:rFonts w:ascii="Helvetica" w:hAnsi="Helvetica"/>
          <w:color w:val="000000" w:themeColor="text1"/>
          <w:sz w:val="24"/>
          <w:szCs w:val="24"/>
          <w:lang w:val="fr-CA"/>
        </w:rPr>
        <w:t xml:space="preserve"> déplacement</w:t>
      </w:r>
      <w:r w:rsidR="00386674">
        <w:rPr>
          <w:rFonts w:ascii="Helvetica" w:hAnsi="Helvetica"/>
          <w:color w:val="000000" w:themeColor="text1"/>
          <w:sz w:val="24"/>
          <w:szCs w:val="24"/>
          <w:lang w:val="fr-CA"/>
        </w:rPr>
        <w:t>s</w:t>
      </w:r>
      <w:r>
        <w:rPr>
          <w:rFonts w:ascii="Helvetica" w:hAnsi="Helvetica"/>
          <w:color w:val="000000" w:themeColor="text1"/>
          <w:sz w:val="24"/>
          <w:szCs w:val="24"/>
          <w:lang w:val="fr-CA"/>
        </w:rPr>
        <w:t xml:space="preserve"> à l’extérieur de la ville de </w:t>
      </w:r>
      <w:r w:rsidR="00030633" w:rsidRPr="006C2B76">
        <w:rPr>
          <w:rFonts w:ascii="Helvetica" w:hAnsi="Helvetica"/>
          <w:color w:val="000000" w:themeColor="text1"/>
          <w:sz w:val="24"/>
          <w:szCs w:val="24"/>
          <w:lang w:val="fr-CA"/>
        </w:rPr>
        <w:t>London</w:t>
      </w:r>
      <w:r w:rsidR="001C1EEE" w:rsidRPr="006C2B76">
        <w:rPr>
          <w:rFonts w:ascii="Helvetica" w:hAnsi="Helvetica"/>
          <w:color w:val="000000" w:themeColor="text1"/>
          <w:sz w:val="24"/>
          <w:szCs w:val="24"/>
          <w:lang w:val="fr-CA"/>
        </w:rPr>
        <w:t xml:space="preserve">. </w:t>
      </w:r>
    </w:p>
    <w:p w14:paraId="7A2CA31B" w14:textId="77777777" w:rsidR="001A5CA5" w:rsidRPr="006C2B76" w:rsidRDefault="001A5CA5" w:rsidP="001C1EEE">
      <w:pPr>
        <w:pStyle w:val="ListParagraph"/>
        <w:ind w:left="0"/>
        <w:rPr>
          <w:rFonts w:ascii="Helvetica" w:hAnsi="Helvetica"/>
          <w:color w:val="000000" w:themeColor="text1"/>
          <w:sz w:val="24"/>
          <w:szCs w:val="24"/>
          <w:u w:val="single"/>
          <w:lang w:val="fr-CA"/>
        </w:rPr>
      </w:pPr>
    </w:p>
    <w:p w14:paraId="1D7A3321" w14:textId="204DDEBF" w:rsidR="001C1EEE" w:rsidRPr="006C2B76" w:rsidRDefault="00901E8C" w:rsidP="001A5CA5">
      <w:pPr>
        <w:pStyle w:val="ListParagraph"/>
        <w:ind w:left="0"/>
        <w:rPr>
          <w:rFonts w:ascii="Helvetica" w:hAnsi="Helvetica"/>
          <w:b/>
          <w:bCs/>
          <w:color w:val="000000" w:themeColor="text1"/>
          <w:sz w:val="24"/>
          <w:szCs w:val="24"/>
          <w:lang w:val="fr-CA"/>
        </w:rPr>
      </w:pPr>
      <w:r>
        <w:rPr>
          <w:rFonts w:ascii="Helvetica" w:hAnsi="Helvetica"/>
          <w:b/>
          <w:color w:val="000000" w:themeColor="text1"/>
          <w:sz w:val="24"/>
          <w:szCs w:val="24"/>
          <w:lang w:val="fr-CA"/>
        </w:rPr>
        <w:t xml:space="preserve">Soins médicaux et </w:t>
      </w:r>
      <w:r w:rsidR="005A0C07">
        <w:rPr>
          <w:rFonts w:ascii="Helvetica" w:hAnsi="Helvetica"/>
          <w:b/>
          <w:color w:val="000000" w:themeColor="text1"/>
          <w:sz w:val="24"/>
          <w:szCs w:val="24"/>
          <w:lang w:val="fr-CA"/>
        </w:rPr>
        <w:t xml:space="preserve">soins </w:t>
      </w:r>
      <w:r>
        <w:rPr>
          <w:rFonts w:ascii="Helvetica" w:hAnsi="Helvetica"/>
          <w:b/>
          <w:color w:val="000000" w:themeColor="text1"/>
          <w:sz w:val="24"/>
          <w:szCs w:val="24"/>
          <w:lang w:val="fr-CA"/>
        </w:rPr>
        <w:t>de santé</w:t>
      </w:r>
      <w:r w:rsidR="001C1EEE" w:rsidRPr="006C2B76">
        <w:rPr>
          <w:rFonts w:ascii="Helvetica" w:hAnsi="Helvetica"/>
          <w:b/>
          <w:bCs/>
          <w:color w:val="000000" w:themeColor="text1"/>
          <w:sz w:val="24"/>
          <w:szCs w:val="24"/>
          <w:lang w:val="fr-CA"/>
        </w:rPr>
        <w:t xml:space="preserve"> </w:t>
      </w:r>
    </w:p>
    <w:p w14:paraId="74083740" w14:textId="77777777" w:rsidR="001C1EEE" w:rsidRPr="006C2B76" w:rsidRDefault="00034DF5" w:rsidP="00037919">
      <w:pPr>
        <w:pStyle w:val="BodyTextIndent3"/>
        <w:numPr>
          <w:ilvl w:val="0"/>
          <w:numId w:val="21"/>
        </w:numPr>
        <w:jc w:val="left"/>
        <w:rPr>
          <w:rFonts w:ascii="Helvetica" w:hAnsi="Helvetica"/>
          <w:color w:val="000000" w:themeColor="text1"/>
          <w:sz w:val="24"/>
          <w:szCs w:val="24"/>
          <w:lang w:val="fr-CA"/>
        </w:rPr>
      </w:pPr>
      <w:r>
        <w:rPr>
          <w:rFonts w:ascii="Helvetica" w:hAnsi="Helvetica"/>
          <w:color w:val="000000" w:themeColor="text1"/>
          <w:sz w:val="24"/>
          <w:szCs w:val="24"/>
          <w:lang w:val="fr-CA"/>
        </w:rPr>
        <w:t>Tous les efforts sont déployés</w:t>
      </w:r>
      <w:r w:rsidR="00DD5992" w:rsidRPr="00DD5992">
        <w:rPr>
          <w:rFonts w:ascii="Helvetica" w:hAnsi="Helvetica"/>
          <w:color w:val="000000" w:themeColor="text1"/>
          <w:sz w:val="24"/>
          <w:szCs w:val="24"/>
          <w:lang w:val="fr-CA"/>
        </w:rPr>
        <w:t xml:space="preserve"> pour aviser l’autre parent, par </w:t>
      </w:r>
      <w:r w:rsidR="00DD5992">
        <w:rPr>
          <w:rFonts w:ascii="Helvetica" w:hAnsi="Helvetica"/>
          <w:color w:val="000000" w:themeColor="text1"/>
          <w:sz w:val="24"/>
          <w:szCs w:val="24"/>
          <w:lang w:val="fr-CA"/>
        </w:rPr>
        <w:t xml:space="preserve">courriel et </w:t>
      </w:r>
      <w:r w:rsidR="00DD5992" w:rsidRPr="00DD5992">
        <w:rPr>
          <w:rFonts w:ascii="Helvetica" w:hAnsi="Helvetica"/>
          <w:color w:val="000000" w:themeColor="text1"/>
          <w:sz w:val="24"/>
          <w:szCs w:val="24"/>
          <w:lang w:val="fr-CA"/>
        </w:rPr>
        <w:t>téléphone,</w:t>
      </w:r>
      <w:r w:rsidR="00DD5992">
        <w:rPr>
          <w:rFonts w:ascii="Helvetica" w:hAnsi="Helvetica"/>
          <w:color w:val="000000" w:themeColor="text1"/>
          <w:sz w:val="24"/>
          <w:szCs w:val="24"/>
          <w:lang w:val="fr-CA"/>
        </w:rPr>
        <w:t xml:space="preserve"> </w:t>
      </w:r>
      <w:r w:rsidR="00DD5992" w:rsidRPr="00DD5992">
        <w:rPr>
          <w:rFonts w:ascii="Helvetica" w:hAnsi="Helvetica"/>
          <w:color w:val="000000" w:themeColor="text1"/>
          <w:sz w:val="24"/>
          <w:szCs w:val="24"/>
          <w:lang w:val="fr-CA"/>
        </w:rPr>
        <w:t>de la visite d’urgence d</w:t>
      </w:r>
      <w:r w:rsidR="00443662">
        <w:rPr>
          <w:rFonts w:ascii="Helvetica" w:hAnsi="Helvetica"/>
          <w:color w:val="000000" w:themeColor="text1"/>
          <w:sz w:val="24"/>
          <w:szCs w:val="24"/>
          <w:lang w:val="fr-CA"/>
        </w:rPr>
        <w:t xml:space="preserve">’un </w:t>
      </w:r>
      <w:r w:rsidR="00DD5992" w:rsidRPr="00DD5992">
        <w:rPr>
          <w:rFonts w:ascii="Helvetica" w:hAnsi="Helvetica"/>
          <w:color w:val="000000" w:themeColor="text1"/>
          <w:sz w:val="24"/>
          <w:szCs w:val="24"/>
          <w:lang w:val="fr-CA"/>
        </w:rPr>
        <w:t>enfant chez un médecin ou un spécialiste ou à l’hôpital, dès qu’il est possible de le faire</w:t>
      </w:r>
      <w:r w:rsidR="001C1EEE" w:rsidRPr="006C2B76">
        <w:rPr>
          <w:rFonts w:ascii="Helvetica" w:hAnsi="Helvetica"/>
          <w:color w:val="000000" w:themeColor="text1"/>
          <w:sz w:val="24"/>
          <w:szCs w:val="24"/>
          <w:lang w:val="fr-CA"/>
        </w:rPr>
        <w:t>.</w:t>
      </w:r>
      <w:r w:rsidR="00DD5992">
        <w:rPr>
          <w:rFonts w:ascii="Helvetica" w:hAnsi="Helvetica"/>
          <w:color w:val="000000" w:themeColor="text1"/>
          <w:sz w:val="24"/>
          <w:szCs w:val="24"/>
          <w:lang w:val="fr-CA"/>
        </w:rPr>
        <w:t xml:space="preserve"> Les deux</w:t>
      </w:r>
      <w:r w:rsidR="001C1EEE" w:rsidRPr="006C2B76">
        <w:rPr>
          <w:rFonts w:ascii="Helvetica" w:hAnsi="Helvetica"/>
          <w:color w:val="000000" w:themeColor="text1"/>
          <w:sz w:val="24"/>
          <w:szCs w:val="24"/>
          <w:lang w:val="fr-CA"/>
        </w:rPr>
        <w:t xml:space="preserve"> parents</w:t>
      </w:r>
      <w:r w:rsidR="00DD5992">
        <w:rPr>
          <w:rFonts w:ascii="Helvetica" w:hAnsi="Helvetica"/>
          <w:color w:val="000000" w:themeColor="text1"/>
          <w:sz w:val="24"/>
          <w:szCs w:val="24"/>
          <w:lang w:val="fr-CA"/>
        </w:rPr>
        <w:t xml:space="preserve"> prendront les </w:t>
      </w:r>
      <w:r w:rsidR="00192AF0">
        <w:rPr>
          <w:rFonts w:ascii="Helvetica" w:hAnsi="Helvetica"/>
          <w:color w:val="000000" w:themeColor="text1"/>
          <w:sz w:val="24"/>
          <w:szCs w:val="24"/>
          <w:lang w:val="fr-CA"/>
        </w:rPr>
        <w:t>décisions urgentes</w:t>
      </w:r>
      <w:r w:rsidR="001C1EEE" w:rsidRPr="006C2B76">
        <w:rPr>
          <w:rFonts w:ascii="Helvetica" w:hAnsi="Helvetica"/>
          <w:color w:val="000000" w:themeColor="text1"/>
          <w:sz w:val="24"/>
          <w:szCs w:val="24"/>
          <w:lang w:val="fr-CA"/>
        </w:rPr>
        <w:t xml:space="preserve"> </w:t>
      </w:r>
      <w:r w:rsidR="00DD5992">
        <w:rPr>
          <w:rFonts w:ascii="Helvetica" w:hAnsi="Helvetica"/>
          <w:color w:val="000000" w:themeColor="text1"/>
          <w:sz w:val="24"/>
          <w:szCs w:val="24"/>
          <w:lang w:val="fr-CA"/>
        </w:rPr>
        <w:t xml:space="preserve">ensemble, sauf si, </w:t>
      </w:r>
      <w:r w:rsidR="005D678B">
        <w:rPr>
          <w:rFonts w:ascii="Helvetica" w:hAnsi="Helvetica"/>
          <w:color w:val="000000" w:themeColor="text1"/>
          <w:sz w:val="24"/>
          <w:szCs w:val="24"/>
          <w:lang w:val="fr-CA"/>
        </w:rPr>
        <w:t>malgré</w:t>
      </w:r>
      <w:r w:rsidR="00DD5992">
        <w:rPr>
          <w:rFonts w:ascii="Helvetica" w:hAnsi="Helvetica"/>
          <w:color w:val="000000" w:themeColor="text1"/>
          <w:sz w:val="24"/>
          <w:szCs w:val="24"/>
          <w:lang w:val="fr-CA"/>
        </w:rPr>
        <w:t xml:space="preserve"> un effort concerté</w:t>
      </w:r>
      <w:r w:rsidR="001C1EEE" w:rsidRPr="006C2B76">
        <w:rPr>
          <w:rFonts w:ascii="Helvetica" w:hAnsi="Helvetica"/>
          <w:color w:val="000000" w:themeColor="text1"/>
          <w:sz w:val="24"/>
          <w:szCs w:val="24"/>
          <w:lang w:val="fr-CA"/>
        </w:rPr>
        <w:t xml:space="preserve">, </w:t>
      </w:r>
      <w:r w:rsidR="00CB624C">
        <w:rPr>
          <w:rFonts w:ascii="Helvetica" w:hAnsi="Helvetica"/>
          <w:color w:val="000000" w:themeColor="text1"/>
          <w:sz w:val="24"/>
          <w:szCs w:val="24"/>
          <w:lang w:val="fr-CA"/>
        </w:rPr>
        <w:t xml:space="preserve">il est impossible de joindre l’un des </w:t>
      </w:r>
      <w:r w:rsidR="001C1EEE" w:rsidRPr="006C2B76">
        <w:rPr>
          <w:rFonts w:ascii="Helvetica" w:hAnsi="Helvetica"/>
          <w:color w:val="000000" w:themeColor="text1"/>
          <w:sz w:val="24"/>
          <w:szCs w:val="24"/>
          <w:lang w:val="fr-CA"/>
        </w:rPr>
        <w:t>parent</w:t>
      </w:r>
      <w:r w:rsidR="00CB624C">
        <w:rPr>
          <w:rFonts w:ascii="Helvetica" w:hAnsi="Helvetica"/>
          <w:color w:val="000000" w:themeColor="text1"/>
          <w:sz w:val="24"/>
          <w:szCs w:val="24"/>
          <w:lang w:val="fr-CA"/>
        </w:rPr>
        <w:t>s</w:t>
      </w:r>
      <w:r w:rsidR="00DB1CF5">
        <w:rPr>
          <w:rFonts w:ascii="Helvetica" w:hAnsi="Helvetica"/>
          <w:color w:val="000000" w:themeColor="text1"/>
          <w:sz w:val="24"/>
          <w:szCs w:val="24"/>
          <w:lang w:val="fr-CA"/>
        </w:rPr>
        <w:t>; si tel est le cas</w:t>
      </w:r>
      <w:r w:rsidR="00CB624C">
        <w:rPr>
          <w:rFonts w:ascii="Helvetica" w:hAnsi="Helvetica"/>
          <w:color w:val="000000" w:themeColor="text1"/>
          <w:sz w:val="24"/>
          <w:szCs w:val="24"/>
          <w:lang w:val="fr-CA"/>
        </w:rPr>
        <w:t xml:space="preserve">, le parent présent peut prendre les </w:t>
      </w:r>
      <w:r w:rsidR="00192AF0">
        <w:rPr>
          <w:rFonts w:ascii="Helvetica" w:hAnsi="Helvetica"/>
          <w:color w:val="000000" w:themeColor="text1"/>
          <w:sz w:val="24"/>
          <w:szCs w:val="24"/>
          <w:lang w:val="fr-CA"/>
        </w:rPr>
        <w:t>décisions urgentes</w:t>
      </w:r>
      <w:r w:rsidR="001C1EEE" w:rsidRPr="006C2B76">
        <w:rPr>
          <w:rFonts w:ascii="Helvetica" w:hAnsi="Helvetica"/>
          <w:color w:val="000000" w:themeColor="text1"/>
          <w:sz w:val="24"/>
          <w:szCs w:val="24"/>
          <w:lang w:val="fr-CA"/>
        </w:rPr>
        <w:t xml:space="preserve"> </w:t>
      </w:r>
      <w:r w:rsidR="00CB624C">
        <w:rPr>
          <w:rFonts w:ascii="Helvetica" w:hAnsi="Helvetica"/>
          <w:color w:val="000000" w:themeColor="text1"/>
          <w:sz w:val="24"/>
          <w:szCs w:val="24"/>
          <w:lang w:val="fr-CA"/>
        </w:rPr>
        <w:t>e</w:t>
      </w:r>
      <w:r w:rsidR="001C1EEE" w:rsidRPr="006C2B76">
        <w:rPr>
          <w:rFonts w:ascii="Helvetica" w:hAnsi="Helvetica"/>
          <w:color w:val="000000" w:themeColor="text1"/>
          <w:sz w:val="24"/>
          <w:szCs w:val="24"/>
          <w:lang w:val="fr-CA"/>
        </w:rPr>
        <w:t>n consultation</w:t>
      </w:r>
      <w:r w:rsidR="00CB624C">
        <w:rPr>
          <w:rFonts w:ascii="Helvetica" w:hAnsi="Helvetica"/>
          <w:color w:val="000000" w:themeColor="text1"/>
          <w:sz w:val="24"/>
          <w:szCs w:val="24"/>
          <w:lang w:val="fr-CA"/>
        </w:rPr>
        <w:t xml:space="preserve"> avec les professionnels de la santé</w:t>
      </w:r>
      <w:r w:rsidR="001C1EEE" w:rsidRPr="006C2B76">
        <w:rPr>
          <w:rFonts w:ascii="Helvetica" w:hAnsi="Helvetica"/>
          <w:color w:val="000000" w:themeColor="text1"/>
          <w:sz w:val="24"/>
          <w:szCs w:val="24"/>
          <w:lang w:val="fr-CA"/>
        </w:rPr>
        <w:t>.</w:t>
      </w:r>
    </w:p>
    <w:p w14:paraId="7A3C9047" w14:textId="77777777" w:rsidR="001C1EEE" w:rsidRPr="006C2B76" w:rsidRDefault="001C1EEE" w:rsidP="001C1EEE">
      <w:pPr>
        <w:pStyle w:val="BodyTextIndent3"/>
        <w:ind w:left="0" w:firstLine="0"/>
        <w:jc w:val="left"/>
        <w:rPr>
          <w:rFonts w:ascii="Helvetica" w:hAnsi="Helvetica"/>
          <w:b/>
          <w:bCs/>
          <w:color w:val="000000" w:themeColor="text1"/>
          <w:sz w:val="24"/>
          <w:szCs w:val="24"/>
          <w:lang w:val="fr-CA"/>
        </w:rPr>
      </w:pPr>
    </w:p>
    <w:p w14:paraId="0077E1B8" w14:textId="77777777" w:rsidR="001C1EEE" w:rsidRPr="006C2B76" w:rsidRDefault="0063595C" w:rsidP="00037919">
      <w:pPr>
        <w:pStyle w:val="BodyTextIndent2"/>
        <w:numPr>
          <w:ilvl w:val="0"/>
          <w:numId w:val="21"/>
        </w:numPr>
        <w:jc w:val="left"/>
        <w:rPr>
          <w:rFonts w:ascii="Helvetica" w:hAnsi="Helvetica"/>
          <w:color w:val="000000" w:themeColor="text1"/>
          <w:sz w:val="24"/>
          <w:szCs w:val="24"/>
          <w:lang w:val="fr-CA"/>
        </w:rPr>
      </w:pPr>
      <w:r>
        <w:rPr>
          <w:rFonts w:ascii="Helvetica" w:hAnsi="Helvetica"/>
          <w:color w:val="000000" w:themeColor="text1"/>
          <w:sz w:val="24"/>
          <w:szCs w:val="24"/>
          <w:lang w:val="fr-CA"/>
        </w:rPr>
        <w:t>La mère avisera le père de toute</w:t>
      </w:r>
      <w:r w:rsidR="009F211C">
        <w:rPr>
          <w:rFonts w:ascii="Helvetica" w:hAnsi="Helvetica"/>
          <w:color w:val="000000" w:themeColor="text1"/>
          <w:sz w:val="24"/>
          <w:szCs w:val="24"/>
          <w:lang w:val="fr-CA"/>
        </w:rPr>
        <w:t xml:space="preserve"> éventuelle</w:t>
      </w:r>
      <w:r>
        <w:rPr>
          <w:rFonts w:ascii="Helvetica" w:hAnsi="Helvetica"/>
          <w:color w:val="000000" w:themeColor="text1"/>
          <w:sz w:val="24"/>
          <w:szCs w:val="24"/>
          <w:lang w:val="fr-CA"/>
        </w:rPr>
        <w:t xml:space="preserve"> décision médicale importante et lui communiquera les noms et numéros des professionnels de la santé traitants</w:t>
      </w:r>
      <w:r w:rsidR="001C1EEE" w:rsidRPr="006C2B76">
        <w:rPr>
          <w:rFonts w:ascii="Helvetica" w:hAnsi="Helvetica"/>
          <w:color w:val="000000" w:themeColor="text1"/>
          <w:sz w:val="24"/>
          <w:szCs w:val="24"/>
          <w:lang w:val="fr-CA"/>
        </w:rPr>
        <w:t>.</w:t>
      </w:r>
    </w:p>
    <w:p w14:paraId="121AEEF1" w14:textId="77777777" w:rsidR="001C1EEE" w:rsidRPr="006C2B76" w:rsidRDefault="001C1EEE" w:rsidP="001C1EEE">
      <w:pPr>
        <w:pStyle w:val="BodyTextIndent2"/>
        <w:ind w:left="0" w:firstLine="0"/>
        <w:jc w:val="left"/>
        <w:rPr>
          <w:rFonts w:ascii="Helvetica" w:hAnsi="Helvetica"/>
          <w:color w:val="000000" w:themeColor="text1"/>
          <w:sz w:val="24"/>
          <w:szCs w:val="24"/>
          <w:lang w:val="fr-CA"/>
        </w:rPr>
      </w:pPr>
    </w:p>
    <w:p w14:paraId="2E4D55A4" w14:textId="77777777" w:rsidR="00C4353A" w:rsidRPr="006C2B76" w:rsidRDefault="009F211C" w:rsidP="00037919">
      <w:pPr>
        <w:pStyle w:val="BodyTextIndent2"/>
        <w:numPr>
          <w:ilvl w:val="0"/>
          <w:numId w:val="21"/>
        </w:numPr>
        <w:jc w:val="left"/>
        <w:rPr>
          <w:b/>
          <w:lang w:val="fr-CA"/>
        </w:rPr>
      </w:pPr>
      <w:r>
        <w:rPr>
          <w:rFonts w:ascii="Helvetica" w:hAnsi="Helvetica"/>
          <w:color w:val="000000" w:themeColor="text1"/>
          <w:sz w:val="24"/>
          <w:szCs w:val="24"/>
          <w:lang w:val="fr-CA"/>
        </w:rPr>
        <w:t>Ensemble ou séparément</w:t>
      </w:r>
      <w:r w:rsidR="001C1EEE" w:rsidRPr="006C2B76">
        <w:rPr>
          <w:rFonts w:ascii="Helvetica" w:hAnsi="Helvetica"/>
          <w:color w:val="000000" w:themeColor="text1"/>
          <w:sz w:val="24"/>
          <w:szCs w:val="24"/>
          <w:lang w:val="fr-CA"/>
        </w:rPr>
        <w:t>,</w:t>
      </w:r>
      <w:r>
        <w:rPr>
          <w:rFonts w:ascii="Helvetica" w:hAnsi="Helvetica"/>
          <w:color w:val="000000" w:themeColor="text1"/>
          <w:sz w:val="24"/>
          <w:szCs w:val="24"/>
          <w:lang w:val="fr-CA"/>
        </w:rPr>
        <w:t xml:space="preserve"> les </w:t>
      </w:r>
      <w:r w:rsidR="001C1EEE" w:rsidRPr="006C2B76">
        <w:rPr>
          <w:rFonts w:ascii="Helvetica" w:hAnsi="Helvetica"/>
          <w:color w:val="000000" w:themeColor="text1"/>
          <w:sz w:val="24"/>
          <w:szCs w:val="24"/>
          <w:lang w:val="fr-CA"/>
        </w:rPr>
        <w:t xml:space="preserve">parents </w:t>
      </w:r>
      <w:r>
        <w:rPr>
          <w:rFonts w:ascii="Helvetica" w:hAnsi="Helvetica"/>
          <w:color w:val="000000" w:themeColor="text1"/>
          <w:sz w:val="24"/>
          <w:szCs w:val="24"/>
          <w:lang w:val="fr-CA"/>
        </w:rPr>
        <w:t>peuvent consulter les professionnels de la santé</w:t>
      </w:r>
      <w:r w:rsidR="001C1EEE" w:rsidRPr="006C2B76">
        <w:rPr>
          <w:rFonts w:ascii="Helvetica" w:hAnsi="Helvetica"/>
          <w:color w:val="000000" w:themeColor="text1"/>
          <w:sz w:val="24"/>
          <w:szCs w:val="24"/>
          <w:lang w:val="fr-CA"/>
        </w:rPr>
        <w:t xml:space="preserve">. </w:t>
      </w:r>
      <w:r w:rsidR="00C46B4B">
        <w:rPr>
          <w:rFonts w:ascii="Helvetica" w:hAnsi="Helvetica"/>
          <w:color w:val="000000" w:themeColor="text1"/>
          <w:sz w:val="24"/>
          <w:szCs w:val="24"/>
          <w:lang w:val="fr-CA"/>
        </w:rPr>
        <w:t xml:space="preserve">Les </w:t>
      </w:r>
      <w:r w:rsidR="001C1EEE" w:rsidRPr="006C2B76">
        <w:rPr>
          <w:rFonts w:ascii="Helvetica" w:hAnsi="Helvetica"/>
          <w:color w:val="000000" w:themeColor="text1"/>
          <w:sz w:val="24"/>
          <w:szCs w:val="24"/>
          <w:lang w:val="fr-CA"/>
        </w:rPr>
        <w:t xml:space="preserve">parents </w:t>
      </w:r>
      <w:r w:rsidR="00C46B4B">
        <w:rPr>
          <w:rFonts w:ascii="Helvetica" w:hAnsi="Helvetica"/>
          <w:color w:val="000000" w:themeColor="text1"/>
          <w:sz w:val="24"/>
          <w:szCs w:val="24"/>
          <w:lang w:val="fr-CA"/>
        </w:rPr>
        <w:t>feront de leur mieux pour prendre des décisions qui leur conviennent mutuellement</w:t>
      </w:r>
      <w:r w:rsidR="00787D5C">
        <w:rPr>
          <w:rFonts w:ascii="Helvetica" w:hAnsi="Helvetica"/>
          <w:color w:val="000000" w:themeColor="text1"/>
          <w:sz w:val="24"/>
          <w:szCs w:val="24"/>
          <w:lang w:val="fr-CA"/>
        </w:rPr>
        <w:t>,</w:t>
      </w:r>
      <w:r w:rsidR="00C46B4B">
        <w:rPr>
          <w:rFonts w:ascii="Helvetica" w:hAnsi="Helvetica"/>
          <w:color w:val="000000" w:themeColor="text1"/>
          <w:sz w:val="24"/>
          <w:szCs w:val="24"/>
          <w:lang w:val="fr-CA"/>
        </w:rPr>
        <w:t xml:space="preserve"> en consultation avec les professionnels de la santé traitants</w:t>
      </w:r>
      <w:r w:rsidR="001C1EEE" w:rsidRPr="006C2B76">
        <w:rPr>
          <w:rFonts w:ascii="Helvetica" w:hAnsi="Helvetica"/>
          <w:color w:val="000000" w:themeColor="text1"/>
          <w:sz w:val="24"/>
          <w:szCs w:val="24"/>
          <w:lang w:val="fr-CA"/>
        </w:rPr>
        <w:t xml:space="preserve">. </w:t>
      </w:r>
      <w:r w:rsidR="00C46B4B">
        <w:rPr>
          <w:rFonts w:ascii="Helvetica" w:hAnsi="Helvetica"/>
          <w:color w:val="000000" w:themeColor="text1"/>
          <w:sz w:val="24"/>
          <w:szCs w:val="24"/>
          <w:lang w:val="fr-CA"/>
        </w:rPr>
        <w:t>Si les parents ne parviennent pas à s’entendre, la mère prendra la décision finale</w:t>
      </w:r>
      <w:r w:rsidR="001C1EEE" w:rsidRPr="006C2B76">
        <w:rPr>
          <w:rFonts w:ascii="Helvetica" w:hAnsi="Helvetica"/>
          <w:color w:val="000000" w:themeColor="text1"/>
          <w:sz w:val="24"/>
          <w:szCs w:val="24"/>
          <w:lang w:val="fr-CA"/>
        </w:rPr>
        <w:t xml:space="preserve">.   </w:t>
      </w:r>
    </w:p>
    <w:p w14:paraId="67DB3B7F" w14:textId="77777777" w:rsidR="00C4353A" w:rsidRPr="006C2B76" w:rsidRDefault="00C4353A" w:rsidP="001C1EEE">
      <w:pPr>
        <w:pStyle w:val="ListParagraph"/>
        <w:ind w:left="0"/>
        <w:rPr>
          <w:rFonts w:ascii="Helvetica" w:hAnsi="Helvetica"/>
          <w:b/>
          <w:color w:val="000000" w:themeColor="text1"/>
          <w:sz w:val="24"/>
          <w:szCs w:val="24"/>
          <w:lang w:val="fr-CA"/>
        </w:rPr>
      </w:pPr>
    </w:p>
    <w:p w14:paraId="60866132" w14:textId="77777777" w:rsidR="001C1EEE" w:rsidRPr="006C2B76" w:rsidRDefault="001C1EEE" w:rsidP="001C1EEE">
      <w:pPr>
        <w:pStyle w:val="ListParagraph"/>
        <w:ind w:left="0"/>
        <w:rPr>
          <w:rFonts w:ascii="Helvetica" w:hAnsi="Helvetica"/>
          <w:b/>
          <w:color w:val="000000" w:themeColor="text1"/>
          <w:sz w:val="24"/>
          <w:szCs w:val="24"/>
          <w:lang w:val="fr-CA"/>
        </w:rPr>
      </w:pPr>
      <w:r w:rsidRPr="006C2B76">
        <w:rPr>
          <w:rFonts w:ascii="Helvetica" w:hAnsi="Helvetica"/>
          <w:b/>
          <w:color w:val="000000" w:themeColor="text1"/>
          <w:sz w:val="24"/>
          <w:szCs w:val="24"/>
          <w:lang w:val="fr-CA"/>
        </w:rPr>
        <w:t>Religion</w:t>
      </w:r>
    </w:p>
    <w:p w14:paraId="1E4BAC75" w14:textId="77777777" w:rsidR="001C1EEE" w:rsidRPr="006C2B76" w:rsidRDefault="001C1EEE" w:rsidP="001C1EEE">
      <w:pPr>
        <w:pStyle w:val="ListParagraph"/>
        <w:ind w:left="0"/>
        <w:rPr>
          <w:rFonts w:ascii="Helvetica" w:hAnsi="Helvetica"/>
          <w:color w:val="000000" w:themeColor="text1"/>
          <w:sz w:val="24"/>
          <w:szCs w:val="24"/>
          <w:lang w:val="fr-CA"/>
        </w:rPr>
      </w:pPr>
    </w:p>
    <w:p w14:paraId="5823D08E" w14:textId="77777777" w:rsidR="001C1EEE" w:rsidRPr="006C2B76" w:rsidRDefault="006B1404" w:rsidP="00037919">
      <w:pPr>
        <w:pStyle w:val="ListParagraph"/>
        <w:numPr>
          <w:ilvl w:val="0"/>
          <w:numId w:val="21"/>
        </w:numPr>
        <w:rPr>
          <w:rFonts w:ascii="Helvetica" w:hAnsi="Helvetica"/>
          <w:color w:val="000000" w:themeColor="text1"/>
          <w:sz w:val="24"/>
          <w:szCs w:val="24"/>
          <w:lang w:val="fr-CA"/>
        </w:rPr>
      </w:pPr>
      <w:r>
        <w:rPr>
          <w:rFonts w:ascii="Helvetica" w:hAnsi="Helvetica"/>
          <w:color w:val="000000" w:themeColor="text1"/>
          <w:sz w:val="24"/>
          <w:szCs w:val="24"/>
          <w:lang w:val="fr-CA"/>
        </w:rPr>
        <w:t>Les enfants seront élevés dans la religion c</w:t>
      </w:r>
      <w:r w:rsidR="001C1EEE" w:rsidRPr="006C2B76">
        <w:rPr>
          <w:rFonts w:ascii="Helvetica" w:hAnsi="Helvetica"/>
          <w:color w:val="000000" w:themeColor="text1"/>
          <w:sz w:val="24"/>
          <w:szCs w:val="24"/>
          <w:lang w:val="fr-CA"/>
        </w:rPr>
        <w:t>atholi</w:t>
      </w:r>
      <w:r>
        <w:rPr>
          <w:rFonts w:ascii="Helvetica" w:hAnsi="Helvetica"/>
          <w:color w:val="000000" w:themeColor="text1"/>
          <w:sz w:val="24"/>
          <w:szCs w:val="24"/>
          <w:lang w:val="fr-CA"/>
        </w:rPr>
        <w:t>que</w:t>
      </w:r>
      <w:r w:rsidR="001C1EEE" w:rsidRPr="006C2B76">
        <w:rPr>
          <w:rFonts w:ascii="Helvetica" w:hAnsi="Helvetica"/>
          <w:color w:val="000000" w:themeColor="text1"/>
          <w:sz w:val="24"/>
          <w:szCs w:val="24"/>
          <w:lang w:val="fr-CA"/>
        </w:rPr>
        <w:t xml:space="preserve">. </w:t>
      </w:r>
    </w:p>
    <w:p w14:paraId="7104BF6F" w14:textId="77777777" w:rsidR="001C1EEE" w:rsidRPr="006C2B76" w:rsidRDefault="001C1EEE" w:rsidP="001C1EEE">
      <w:pPr>
        <w:pStyle w:val="ListParagraph"/>
        <w:ind w:left="0"/>
        <w:rPr>
          <w:rFonts w:ascii="Helvetica" w:hAnsi="Helvetica"/>
          <w:color w:val="000000" w:themeColor="text1"/>
          <w:sz w:val="24"/>
          <w:szCs w:val="24"/>
          <w:u w:val="single"/>
          <w:lang w:val="fr-CA"/>
        </w:rPr>
      </w:pPr>
    </w:p>
    <w:p w14:paraId="73C50A4E" w14:textId="77777777" w:rsidR="008177C5" w:rsidRDefault="008177C5" w:rsidP="001C1EEE">
      <w:pPr>
        <w:pStyle w:val="ListParagraph"/>
        <w:ind w:left="0"/>
        <w:rPr>
          <w:rFonts w:ascii="Helvetica" w:hAnsi="Helvetica"/>
          <w:b/>
          <w:color w:val="000000" w:themeColor="text1"/>
          <w:sz w:val="24"/>
          <w:szCs w:val="24"/>
          <w:lang w:val="fr-CA"/>
        </w:rPr>
      </w:pPr>
    </w:p>
    <w:p w14:paraId="5E30FC16" w14:textId="35FADB8A" w:rsidR="001C1EEE" w:rsidRPr="006C2B76" w:rsidRDefault="00737C52" w:rsidP="001C1EEE">
      <w:pPr>
        <w:pStyle w:val="ListParagraph"/>
        <w:ind w:left="0"/>
        <w:rPr>
          <w:rFonts w:ascii="Helvetica" w:hAnsi="Helvetica"/>
          <w:b/>
          <w:color w:val="000000" w:themeColor="text1"/>
          <w:sz w:val="24"/>
          <w:szCs w:val="24"/>
          <w:lang w:val="fr-CA"/>
        </w:rPr>
      </w:pPr>
      <w:r>
        <w:rPr>
          <w:rFonts w:ascii="Helvetica" w:hAnsi="Helvetica"/>
          <w:b/>
          <w:color w:val="000000" w:themeColor="text1"/>
          <w:sz w:val="24"/>
          <w:szCs w:val="24"/>
          <w:lang w:val="fr-CA"/>
        </w:rPr>
        <w:lastRenderedPageBreak/>
        <w:t>É</w:t>
      </w:r>
      <w:r w:rsidR="001C1EEE" w:rsidRPr="006C2B76">
        <w:rPr>
          <w:rFonts w:ascii="Helvetica" w:hAnsi="Helvetica"/>
          <w:b/>
          <w:color w:val="000000" w:themeColor="text1"/>
          <w:sz w:val="24"/>
          <w:szCs w:val="24"/>
          <w:lang w:val="fr-CA"/>
        </w:rPr>
        <w:t xml:space="preserve">ducation </w:t>
      </w:r>
    </w:p>
    <w:p w14:paraId="1843AE16" w14:textId="77777777" w:rsidR="001C1EEE" w:rsidRPr="006C2B76" w:rsidRDefault="001C1EEE" w:rsidP="001C1EEE">
      <w:pPr>
        <w:pStyle w:val="ListParagraph"/>
        <w:ind w:left="0"/>
        <w:rPr>
          <w:rFonts w:ascii="Helvetica" w:hAnsi="Helvetica"/>
          <w:b/>
          <w:color w:val="000000" w:themeColor="text1"/>
          <w:sz w:val="24"/>
          <w:szCs w:val="24"/>
          <w:lang w:val="fr-CA"/>
        </w:rPr>
      </w:pPr>
    </w:p>
    <w:p w14:paraId="777A5084" w14:textId="77777777" w:rsidR="001C1EEE" w:rsidRPr="006C2B76" w:rsidRDefault="00737C52" w:rsidP="00037919">
      <w:pPr>
        <w:pStyle w:val="ListParagraph"/>
        <w:numPr>
          <w:ilvl w:val="0"/>
          <w:numId w:val="21"/>
        </w:numPr>
        <w:spacing w:after="0" w:line="240" w:lineRule="auto"/>
        <w:rPr>
          <w:rFonts w:ascii="Helvetica" w:hAnsi="Helvetica"/>
          <w:color w:val="000000" w:themeColor="text1"/>
          <w:sz w:val="24"/>
          <w:szCs w:val="24"/>
          <w:lang w:val="fr-CA"/>
        </w:rPr>
      </w:pPr>
      <w:r>
        <w:rPr>
          <w:rFonts w:ascii="Helvetica" w:hAnsi="Helvetica"/>
          <w:color w:val="000000" w:themeColor="text1"/>
          <w:sz w:val="24"/>
          <w:szCs w:val="24"/>
          <w:lang w:val="fr-CA"/>
        </w:rPr>
        <w:t xml:space="preserve">Les enfants continueront à fréquenter l’école </w:t>
      </w:r>
      <w:r w:rsidR="001C1EEE" w:rsidRPr="006C2B76">
        <w:rPr>
          <w:rFonts w:ascii="Helvetica" w:hAnsi="Helvetica"/>
          <w:color w:val="000000" w:themeColor="text1"/>
          <w:sz w:val="24"/>
          <w:szCs w:val="24"/>
          <w:lang w:val="fr-CA"/>
        </w:rPr>
        <w:t xml:space="preserve">George Frank. </w:t>
      </w:r>
    </w:p>
    <w:p w14:paraId="2A6FBF95" w14:textId="77777777" w:rsidR="001C1EEE" w:rsidRPr="006C2B76" w:rsidRDefault="001C1EEE" w:rsidP="001C1EEE">
      <w:pPr>
        <w:rPr>
          <w:rFonts w:ascii="Helvetica" w:hAnsi="Helvetica"/>
          <w:bCs/>
          <w:color w:val="000000" w:themeColor="text1"/>
          <w:sz w:val="24"/>
          <w:szCs w:val="24"/>
          <w:lang w:val="fr-CA"/>
        </w:rPr>
      </w:pPr>
    </w:p>
    <w:p w14:paraId="1C1572B3" w14:textId="77777777" w:rsidR="001C1EEE" w:rsidRPr="006C2B76" w:rsidRDefault="006B1404" w:rsidP="00037919">
      <w:pPr>
        <w:pStyle w:val="ListParagraph"/>
        <w:numPr>
          <w:ilvl w:val="0"/>
          <w:numId w:val="21"/>
        </w:numPr>
        <w:spacing w:after="0" w:line="240" w:lineRule="auto"/>
        <w:rPr>
          <w:rFonts w:ascii="Helvetica" w:hAnsi="Helvetica"/>
          <w:color w:val="000000" w:themeColor="text1"/>
          <w:sz w:val="24"/>
          <w:szCs w:val="24"/>
          <w:lang w:val="fr-CA"/>
        </w:rPr>
      </w:pPr>
      <w:r>
        <w:rPr>
          <w:rFonts w:ascii="Helvetica" w:hAnsi="Helvetica"/>
          <w:color w:val="000000" w:themeColor="text1"/>
          <w:sz w:val="24"/>
          <w:szCs w:val="24"/>
          <w:lang w:val="fr-CA"/>
        </w:rPr>
        <w:t>Les</w:t>
      </w:r>
      <w:r w:rsidR="001C1EEE" w:rsidRPr="006C2B76">
        <w:rPr>
          <w:rFonts w:ascii="Helvetica" w:hAnsi="Helvetica"/>
          <w:color w:val="000000" w:themeColor="text1"/>
          <w:sz w:val="24"/>
          <w:szCs w:val="24"/>
          <w:lang w:val="fr-CA"/>
        </w:rPr>
        <w:t xml:space="preserve"> parents </w:t>
      </w:r>
      <w:r>
        <w:rPr>
          <w:rFonts w:ascii="Helvetica" w:hAnsi="Helvetica"/>
          <w:color w:val="000000" w:themeColor="text1"/>
          <w:sz w:val="24"/>
          <w:szCs w:val="24"/>
          <w:lang w:val="fr-CA"/>
        </w:rPr>
        <w:t xml:space="preserve">communiqueront chacun avec l’école </w:t>
      </w:r>
      <w:r w:rsidR="006247DE">
        <w:rPr>
          <w:rFonts w:ascii="Helvetica" w:hAnsi="Helvetica"/>
          <w:color w:val="000000" w:themeColor="text1"/>
          <w:sz w:val="24"/>
          <w:szCs w:val="24"/>
          <w:lang w:val="fr-CA"/>
        </w:rPr>
        <w:t>pour lui fournir</w:t>
      </w:r>
      <w:r>
        <w:rPr>
          <w:rFonts w:ascii="Helvetica" w:hAnsi="Helvetica"/>
          <w:color w:val="000000" w:themeColor="text1"/>
          <w:sz w:val="24"/>
          <w:szCs w:val="24"/>
          <w:lang w:val="fr-CA"/>
        </w:rPr>
        <w:t xml:space="preserve"> leurs noms et </w:t>
      </w:r>
      <w:r w:rsidR="006247DE">
        <w:rPr>
          <w:rFonts w:ascii="Helvetica" w:hAnsi="Helvetica"/>
          <w:color w:val="000000" w:themeColor="text1"/>
          <w:sz w:val="24"/>
          <w:szCs w:val="24"/>
          <w:lang w:val="fr-CA"/>
        </w:rPr>
        <w:t>c</w:t>
      </w:r>
      <w:r>
        <w:rPr>
          <w:rFonts w:ascii="Helvetica" w:hAnsi="Helvetica"/>
          <w:color w:val="000000" w:themeColor="text1"/>
          <w:sz w:val="24"/>
          <w:szCs w:val="24"/>
          <w:lang w:val="fr-CA"/>
        </w:rPr>
        <w:t>oordonnées</w:t>
      </w:r>
      <w:r w:rsidR="001C1EEE" w:rsidRPr="006C2B76">
        <w:rPr>
          <w:rFonts w:ascii="Helvetica" w:hAnsi="Helvetica"/>
          <w:color w:val="000000" w:themeColor="text1"/>
          <w:sz w:val="24"/>
          <w:szCs w:val="24"/>
          <w:lang w:val="fr-CA"/>
        </w:rPr>
        <w:t xml:space="preserve">. </w:t>
      </w:r>
      <w:r>
        <w:rPr>
          <w:rFonts w:ascii="Helvetica" w:hAnsi="Helvetica"/>
          <w:color w:val="000000" w:themeColor="text1"/>
          <w:sz w:val="24"/>
          <w:szCs w:val="24"/>
          <w:lang w:val="fr-CA"/>
        </w:rPr>
        <w:t xml:space="preserve">L’école aura les noms et coordonnées des deux </w:t>
      </w:r>
      <w:r w:rsidR="001C1EEE" w:rsidRPr="006C2B76">
        <w:rPr>
          <w:rFonts w:ascii="Helvetica" w:hAnsi="Helvetica"/>
          <w:color w:val="000000" w:themeColor="text1"/>
          <w:sz w:val="24"/>
          <w:szCs w:val="24"/>
          <w:lang w:val="fr-CA"/>
        </w:rPr>
        <w:t>parents</w:t>
      </w:r>
      <w:r w:rsidR="00123663">
        <w:rPr>
          <w:rFonts w:ascii="Helvetica" w:hAnsi="Helvetica"/>
          <w:color w:val="000000" w:themeColor="text1"/>
          <w:sz w:val="24"/>
          <w:szCs w:val="24"/>
          <w:lang w:val="fr-CA"/>
        </w:rPr>
        <w:t xml:space="preserve"> et pourra les appeler en cas d’urgence</w:t>
      </w:r>
      <w:r w:rsidR="001C1EEE" w:rsidRPr="006C2B76">
        <w:rPr>
          <w:rFonts w:ascii="Helvetica" w:hAnsi="Helvetica"/>
          <w:color w:val="000000" w:themeColor="text1"/>
          <w:sz w:val="24"/>
          <w:szCs w:val="24"/>
          <w:lang w:val="fr-CA"/>
        </w:rPr>
        <w:t>.</w:t>
      </w:r>
      <w:r w:rsidR="00F70529">
        <w:rPr>
          <w:rFonts w:ascii="Helvetica" w:hAnsi="Helvetica"/>
          <w:color w:val="000000" w:themeColor="text1"/>
          <w:sz w:val="24"/>
          <w:szCs w:val="24"/>
          <w:lang w:val="fr-CA"/>
        </w:rPr>
        <w:t xml:space="preserve"> Les </w:t>
      </w:r>
      <w:r w:rsidR="001C1EEE" w:rsidRPr="006C2B76">
        <w:rPr>
          <w:rFonts w:ascii="Helvetica" w:hAnsi="Helvetica"/>
          <w:color w:val="000000" w:themeColor="text1"/>
          <w:sz w:val="24"/>
          <w:szCs w:val="24"/>
          <w:lang w:val="fr-CA"/>
        </w:rPr>
        <w:t>parents</w:t>
      </w:r>
      <w:r w:rsidR="00F70529">
        <w:rPr>
          <w:rFonts w:ascii="Helvetica" w:hAnsi="Helvetica"/>
          <w:color w:val="000000" w:themeColor="text1"/>
          <w:sz w:val="24"/>
          <w:szCs w:val="24"/>
          <w:lang w:val="fr-CA"/>
        </w:rPr>
        <w:t xml:space="preserve"> se communiqueront tout changement apporté aux coordonnées</w:t>
      </w:r>
      <w:r w:rsidR="001C1EEE" w:rsidRPr="006C2B76">
        <w:rPr>
          <w:rFonts w:ascii="Helvetica" w:hAnsi="Helvetica"/>
          <w:color w:val="000000" w:themeColor="text1"/>
          <w:sz w:val="24"/>
          <w:szCs w:val="24"/>
          <w:lang w:val="fr-CA"/>
        </w:rPr>
        <w:t xml:space="preserve">. </w:t>
      </w:r>
    </w:p>
    <w:p w14:paraId="7DDE0003" w14:textId="77777777" w:rsidR="001C1EEE" w:rsidRPr="006C2B76" w:rsidRDefault="001C1EEE" w:rsidP="001C1EEE">
      <w:pPr>
        <w:pStyle w:val="ListParagraph"/>
        <w:ind w:left="360"/>
        <w:rPr>
          <w:rFonts w:ascii="Helvetica" w:hAnsi="Helvetica"/>
          <w:color w:val="000000" w:themeColor="text1"/>
          <w:sz w:val="24"/>
          <w:szCs w:val="24"/>
          <w:lang w:val="fr-CA"/>
        </w:rPr>
      </w:pPr>
    </w:p>
    <w:p w14:paraId="23D43E9A" w14:textId="73C227A0" w:rsidR="001C1EEE" w:rsidRDefault="00333CC6" w:rsidP="00F537C8">
      <w:pPr>
        <w:pStyle w:val="ListParagraph"/>
        <w:numPr>
          <w:ilvl w:val="0"/>
          <w:numId w:val="21"/>
        </w:numPr>
        <w:spacing w:after="0" w:line="240" w:lineRule="auto"/>
        <w:rPr>
          <w:rFonts w:ascii="Helvetica" w:hAnsi="Helvetica"/>
          <w:color w:val="000000" w:themeColor="text1"/>
          <w:sz w:val="24"/>
          <w:szCs w:val="24"/>
          <w:lang w:val="fr-CA"/>
        </w:rPr>
      </w:pPr>
      <w:r>
        <w:rPr>
          <w:rFonts w:ascii="Helvetica" w:hAnsi="Helvetica"/>
          <w:color w:val="000000" w:themeColor="text1"/>
          <w:sz w:val="24"/>
          <w:szCs w:val="24"/>
          <w:lang w:val="fr-CA"/>
        </w:rPr>
        <w:t>Les</w:t>
      </w:r>
      <w:r w:rsidR="001C1EEE" w:rsidRPr="006C2B76">
        <w:rPr>
          <w:rFonts w:ascii="Helvetica" w:hAnsi="Helvetica"/>
          <w:color w:val="000000" w:themeColor="text1"/>
          <w:sz w:val="24"/>
          <w:szCs w:val="24"/>
          <w:lang w:val="fr-CA"/>
        </w:rPr>
        <w:t xml:space="preserve"> parents</w:t>
      </w:r>
      <w:r>
        <w:rPr>
          <w:rFonts w:ascii="Helvetica" w:hAnsi="Helvetica"/>
          <w:color w:val="000000" w:themeColor="text1"/>
          <w:sz w:val="24"/>
          <w:szCs w:val="24"/>
          <w:lang w:val="fr-CA"/>
        </w:rPr>
        <w:t xml:space="preserve"> peuvent </w:t>
      </w:r>
      <w:r w:rsidR="00222D9B">
        <w:rPr>
          <w:rFonts w:ascii="Helvetica" w:hAnsi="Helvetica"/>
          <w:color w:val="000000" w:themeColor="text1"/>
          <w:sz w:val="24"/>
          <w:szCs w:val="24"/>
          <w:lang w:val="fr-CA"/>
        </w:rPr>
        <w:t>participer</w:t>
      </w:r>
      <w:r>
        <w:rPr>
          <w:rFonts w:ascii="Helvetica" w:hAnsi="Helvetica"/>
          <w:color w:val="000000" w:themeColor="text1"/>
          <w:sz w:val="24"/>
          <w:szCs w:val="24"/>
          <w:lang w:val="fr-CA"/>
        </w:rPr>
        <w:t xml:space="preserve"> aux</w:t>
      </w:r>
      <w:r w:rsidRPr="008164ED">
        <w:rPr>
          <w:lang w:val="fr-CA"/>
        </w:rPr>
        <w:t xml:space="preserve"> </w:t>
      </w:r>
      <w:r w:rsidRPr="00333CC6">
        <w:rPr>
          <w:rFonts w:ascii="Helvetica" w:hAnsi="Helvetica"/>
          <w:color w:val="000000" w:themeColor="text1"/>
          <w:sz w:val="24"/>
          <w:szCs w:val="24"/>
          <w:lang w:val="fr-CA"/>
        </w:rPr>
        <w:t>rencontres parents-enseignant</w:t>
      </w:r>
      <w:r>
        <w:rPr>
          <w:rFonts w:ascii="Helvetica" w:hAnsi="Helvetica"/>
          <w:color w:val="000000" w:themeColor="text1"/>
          <w:sz w:val="24"/>
          <w:szCs w:val="24"/>
          <w:lang w:val="fr-CA"/>
        </w:rPr>
        <w:t>s ensemble ou séparément</w:t>
      </w:r>
      <w:r w:rsidR="001C1EEE" w:rsidRPr="006C2B76">
        <w:rPr>
          <w:rFonts w:ascii="Helvetica" w:hAnsi="Helvetica"/>
          <w:color w:val="000000" w:themeColor="text1"/>
          <w:sz w:val="24"/>
          <w:szCs w:val="24"/>
          <w:lang w:val="fr-CA"/>
        </w:rPr>
        <w:t xml:space="preserve">. </w:t>
      </w:r>
    </w:p>
    <w:p w14:paraId="46D9E896" w14:textId="77777777" w:rsidR="00F537C8" w:rsidRPr="00F537C8" w:rsidRDefault="00F537C8" w:rsidP="00F537C8">
      <w:pPr>
        <w:spacing w:after="0" w:line="240" w:lineRule="auto"/>
        <w:rPr>
          <w:rFonts w:ascii="Helvetica" w:hAnsi="Helvetica"/>
          <w:color w:val="000000" w:themeColor="text1"/>
          <w:sz w:val="24"/>
          <w:szCs w:val="24"/>
          <w:lang w:val="fr-CA"/>
        </w:rPr>
      </w:pPr>
    </w:p>
    <w:p w14:paraId="20726FF7" w14:textId="627C15D2" w:rsidR="008821EE" w:rsidRDefault="00120F5B" w:rsidP="00037919">
      <w:pPr>
        <w:pStyle w:val="ListParagraph"/>
        <w:numPr>
          <w:ilvl w:val="0"/>
          <w:numId w:val="21"/>
        </w:numPr>
        <w:spacing w:after="0" w:line="240" w:lineRule="auto"/>
        <w:rPr>
          <w:rFonts w:ascii="Helvetica" w:hAnsi="Helvetica"/>
          <w:color w:val="000000" w:themeColor="text1"/>
          <w:sz w:val="24"/>
          <w:szCs w:val="24"/>
          <w:lang w:val="fr-CA"/>
        </w:rPr>
      </w:pPr>
      <w:r>
        <w:rPr>
          <w:rFonts w:ascii="Helvetica" w:hAnsi="Helvetica"/>
          <w:color w:val="000000" w:themeColor="text1"/>
          <w:sz w:val="24"/>
          <w:szCs w:val="24"/>
          <w:lang w:val="fr-CA"/>
        </w:rPr>
        <w:t>Des calendriers scolaires sont disponibles auprès de l’école</w:t>
      </w:r>
      <w:r w:rsidR="001C1EEE" w:rsidRPr="006C2B76">
        <w:rPr>
          <w:rFonts w:ascii="Helvetica" w:hAnsi="Helvetica"/>
          <w:color w:val="000000" w:themeColor="text1"/>
          <w:sz w:val="24"/>
          <w:szCs w:val="24"/>
          <w:lang w:val="fr-CA"/>
        </w:rPr>
        <w:t xml:space="preserve">. </w:t>
      </w:r>
      <w:r>
        <w:rPr>
          <w:rFonts w:ascii="Helvetica" w:hAnsi="Helvetica"/>
          <w:color w:val="000000" w:themeColor="text1"/>
          <w:sz w:val="24"/>
          <w:szCs w:val="24"/>
          <w:lang w:val="fr-CA"/>
        </w:rPr>
        <w:t xml:space="preserve">Les deux </w:t>
      </w:r>
      <w:r w:rsidR="001C1EEE" w:rsidRPr="006C2B76">
        <w:rPr>
          <w:rFonts w:ascii="Helvetica" w:hAnsi="Helvetica"/>
          <w:color w:val="000000" w:themeColor="text1"/>
          <w:sz w:val="24"/>
          <w:szCs w:val="24"/>
          <w:lang w:val="fr-CA"/>
        </w:rPr>
        <w:t xml:space="preserve">parents </w:t>
      </w:r>
      <w:r>
        <w:rPr>
          <w:rFonts w:ascii="Helvetica" w:hAnsi="Helvetica"/>
          <w:color w:val="000000" w:themeColor="text1"/>
          <w:sz w:val="24"/>
          <w:szCs w:val="24"/>
          <w:lang w:val="fr-CA"/>
        </w:rPr>
        <w:t>ont le droit de s’informer et d’obtenir des renseignements de l’école au sujet de toute question se rapportant à l’éducation des enfants</w:t>
      </w:r>
      <w:r w:rsidR="001C1EEE" w:rsidRPr="006C2B76">
        <w:rPr>
          <w:rFonts w:ascii="Helvetica" w:hAnsi="Helvetica"/>
          <w:color w:val="000000" w:themeColor="text1"/>
          <w:sz w:val="24"/>
          <w:szCs w:val="24"/>
          <w:lang w:val="fr-CA"/>
        </w:rPr>
        <w:t xml:space="preserve">. </w:t>
      </w:r>
      <w:r w:rsidR="00DD1269">
        <w:rPr>
          <w:rFonts w:ascii="Helvetica" w:hAnsi="Helvetica"/>
          <w:color w:val="000000" w:themeColor="text1"/>
          <w:sz w:val="24"/>
          <w:szCs w:val="24"/>
          <w:lang w:val="fr-CA"/>
        </w:rPr>
        <w:t>Les deux</w:t>
      </w:r>
      <w:r w:rsidR="001C1EEE" w:rsidRPr="006C2B76">
        <w:rPr>
          <w:rFonts w:ascii="Helvetica" w:hAnsi="Helvetica"/>
          <w:color w:val="000000" w:themeColor="text1"/>
          <w:sz w:val="24"/>
          <w:szCs w:val="24"/>
          <w:lang w:val="fr-CA"/>
        </w:rPr>
        <w:t xml:space="preserve"> parents</w:t>
      </w:r>
      <w:r w:rsidR="00DD1269">
        <w:rPr>
          <w:rFonts w:ascii="Helvetica" w:hAnsi="Helvetica"/>
          <w:color w:val="000000" w:themeColor="text1"/>
          <w:sz w:val="24"/>
          <w:szCs w:val="24"/>
          <w:lang w:val="fr-CA"/>
        </w:rPr>
        <w:t xml:space="preserve"> auront le droit de recevoir directement de l’école des copi</w:t>
      </w:r>
      <w:r w:rsidR="001C1EEE" w:rsidRPr="006C2B76">
        <w:rPr>
          <w:rFonts w:ascii="Helvetica" w:hAnsi="Helvetica"/>
          <w:color w:val="000000" w:themeColor="text1"/>
          <w:sz w:val="24"/>
          <w:szCs w:val="24"/>
          <w:lang w:val="fr-CA"/>
        </w:rPr>
        <w:t xml:space="preserve">es </w:t>
      </w:r>
      <w:r w:rsidR="00DD1269">
        <w:rPr>
          <w:rFonts w:ascii="Helvetica" w:hAnsi="Helvetica"/>
          <w:color w:val="000000" w:themeColor="text1"/>
          <w:sz w:val="24"/>
          <w:szCs w:val="24"/>
          <w:lang w:val="fr-CA"/>
        </w:rPr>
        <w:t xml:space="preserve">des bulletins et de tout autre </w:t>
      </w:r>
      <w:r w:rsidR="001C1EEE" w:rsidRPr="006C2B76">
        <w:rPr>
          <w:rFonts w:ascii="Helvetica" w:hAnsi="Helvetica"/>
          <w:color w:val="000000" w:themeColor="text1"/>
          <w:sz w:val="24"/>
          <w:szCs w:val="24"/>
          <w:lang w:val="fr-CA"/>
        </w:rPr>
        <w:t>document.</w:t>
      </w:r>
      <w:r w:rsidR="00EF77B3">
        <w:rPr>
          <w:rFonts w:ascii="Helvetica" w:hAnsi="Helvetica"/>
          <w:color w:val="000000" w:themeColor="text1"/>
          <w:sz w:val="24"/>
          <w:szCs w:val="24"/>
          <w:lang w:val="fr-CA"/>
        </w:rPr>
        <w:t xml:space="preserve"> Il incombe à chaque p</w:t>
      </w:r>
      <w:r w:rsidR="001C1EEE" w:rsidRPr="006C2B76">
        <w:rPr>
          <w:rFonts w:ascii="Helvetica" w:hAnsi="Helvetica"/>
          <w:color w:val="000000" w:themeColor="text1"/>
          <w:sz w:val="24"/>
          <w:szCs w:val="24"/>
          <w:lang w:val="fr-CA"/>
        </w:rPr>
        <w:t>arent</w:t>
      </w:r>
      <w:r w:rsidR="00EF77B3">
        <w:rPr>
          <w:rFonts w:ascii="Helvetica" w:hAnsi="Helvetica"/>
          <w:color w:val="000000" w:themeColor="text1"/>
          <w:sz w:val="24"/>
          <w:szCs w:val="24"/>
          <w:lang w:val="fr-CA"/>
        </w:rPr>
        <w:t xml:space="preserve"> de se tenir au courant de toute question pertinente liée à l’école</w:t>
      </w:r>
      <w:r w:rsidR="001C1EEE" w:rsidRPr="006C2B76">
        <w:rPr>
          <w:rFonts w:ascii="Helvetica" w:hAnsi="Helvetica"/>
          <w:color w:val="000000" w:themeColor="text1"/>
          <w:sz w:val="24"/>
          <w:szCs w:val="24"/>
          <w:lang w:val="fr-CA"/>
        </w:rPr>
        <w:t xml:space="preserve"> (</w:t>
      </w:r>
      <w:r w:rsidR="006E5585">
        <w:rPr>
          <w:rFonts w:ascii="Helvetica" w:hAnsi="Helvetica"/>
          <w:color w:val="000000" w:themeColor="text1"/>
          <w:sz w:val="24"/>
          <w:szCs w:val="24"/>
          <w:lang w:val="fr-CA"/>
        </w:rPr>
        <w:t>p.</w:t>
      </w:r>
      <w:r w:rsidR="00EF77B3">
        <w:rPr>
          <w:rFonts w:ascii="Helvetica" w:hAnsi="Helvetica"/>
          <w:color w:val="000000" w:themeColor="text1"/>
          <w:sz w:val="24"/>
          <w:szCs w:val="24"/>
          <w:lang w:val="fr-CA"/>
        </w:rPr>
        <w:t xml:space="preserve"> ex</w:t>
      </w:r>
      <w:r w:rsidR="006E5585">
        <w:rPr>
          <w:rFonts w:ascii="Helvetica" w:hAnsi="Helvetica"/>
          <w:color w:val="000000" w:themeColor="text1"/>
          <w:sz w:val="24"/>
          <w:szCs w:val="24"/>
          <w:lang w:val="fr-CA"/>
        </w:rPr>
        <w:t>.</w:t>
      </w:r>
      <w:r w:rsidR="00EF77B3">
        <w:rPr>
          <w:rFonts w:ascii="Helvetica" w:hAnsi="Helvetica"/>
          <w:color w:val="000000" w:themeColor="text1"/>
          <w:sz w:val="24"/>
          <w:szCs w:val="24"/>
          <w:lang w:val="fr-CA"/>
        </w:rPr>
        <w:t xml:space="preserve"> journées pédagogiques, événements spéciaux, excursions scolaires, </w:t>
      </w:r>
      <w:r w:rsidR="001C1EEE" w:rsidRPr="006C2B76">
        <w:rPr>
          <w:rFonts w:ascii="Helvetica" w:hAnsi="Helvetica"/>
          <w:color w:val="000000" w:themeColor="text1"/>
          <w:sz w:val="24"/>
          <w:szCs w:val="24"/>
          <w:lang w:val="fr-CA"/>
        </w:rPr>
        <w:t xml:space="preserve">concerts, </w:t>
      </w:r>
      <w:r w:rsidR="00EF77B3">
        <w:rPr>
          <w:rFonts w:ascii="Helvetica" w:hAnsi="Helvetica"/>
          <w:color w:val="000000" w:themeColor="text1"/>
          <w:sz w:val="24"/>
          <w:szCs w:val="24"/>
          <w:lang w:val="fr-CA"/>
        </w:rPr>
        <w:t xml:space="preserve">rencontres </w:t>
      </w:r>
      <w:r w:rsidR="001C1EEE" w:rsidRPr="006C2B76">
        <w:rPr>
          <w:rFonts w:ascii="Helvetica" w:hAnsi="Helvetica"/>
          <w:color w:val="000000" w:themeColor="text1"/>
          <w:sz w:val="24"/>
          <w:szCs w:val="24"/>
          <w:lang w:val="fr-CA"/>
        </w:rPr>
        <w:t>parent</w:t>
      </w:r>
      <w:r w:rsidR="00EF77B3">
        <w:rPr>
          <w:rFonts w:ascii="Helvetica" w:hAnsi="Helvetica"/>
          <w:color w:val="000000" w:themeColor="text1"/>
          <w:sz w:val="24"/>
          <w:szCs w:val="24"/>
          <w:lang w:val="fr-CA"/>
        </w:rPr>
        <w:t>s</w:t>
      </w:r>
      <w:r w:rsidR="001C1EEE" w:rsidRPr="006C2B76">
        <w:rPr>
          <w:rFonts w:ascii="Helvetica" w:hAnsi="Helvetica"/>
          <w:color w:val="000000" w:themeColor="text1"/>
          <w:sz w:val="24"/>
          <w:szCs w:val="24"/>
          <w:lang w:val="fr-CA"/>
        </w:rPr>
        <w:t>-</w:t>
      </w:r>
      <w:r w:rsidR="00EF77B3">
        <w:rPr>
          <w:rFonts w:ascii="Helvetica" w:hAnsi="Helvetica"/>
          <w:color w:val="000000" w:themeColor="text1"/>
          <w:sz w:val="24"/>
          <w:szCs w:val="24"/>
          <w:lang w:val="fr-CA"/>
        </w:rPr>
        <w:t>enseignants</w:t>
      </w:r>
      <w:r w:rsidR="001C1EEE" w:rsidRPr="006C2B76">
        <w:rPr>
          <w:rFonts w:ascii="Helvetica" w:hAnsi="Helvetica"/>
          <w:color w:val="000000" w:themeColor="text1"/>
          <w:sz w:val="24"/>
          <w:szCs w:val="24"/>
          <w:lang w:val="fr-CA"/>
        </w:rPr>
        <w:t xml:space="preserve">, etc.). </w:t>
      </w:r>
      <w:r w:rsidR="00EB55D4">
        <w:rPr>
          <w:rFonts w:ascii="Helvetica" w:hAnsi="Helvetica"/>
          <w:color w:val="000000" w:themeColor="text1"/>
          <w:sz w:val="24"/>
          <w:szCs w:val="24"/>
          <w:lang w:val="fr-CA"/>
        </w:rPr>
        <w:t>Chaque</w:t>
      </w:r>
      <w:r w:rsidR="001C1EEE" w:rsidRPr="006C2B76">
        <w:rPr>
          <w:rFonts w:ascii="Helvetica" w:hAnsi="Helvetica"/>
          <w:color w:val="000000" w:themeColor="text1"/>
          <w:sz w:val="24"/>
          <w:szCs w:val="24"/>
          <w:lang w:val="fr-CA"/>
        </w:rPr>
        <w:t xml:space="preserve"> parent </w:t>
      </w:r>
      <w:r w:rsidR="006F707F" w:rsidRPr="006F707F">
        <w:rPr>
          <w:rFonts w:ascii="Helvetica" w:hAnsi="Helvetica"/>
          <w:color w:val="000000" w:themeColor="text1"/>
          <w:sz w:val="24"/>
          <w:szCs w:val="24"/>
          <w:lang w:val="fr-CA"/>
        </w:rPr>
        <w:t>prendr</w:t>
      </w:r>
      <w:r w:rsidR="006F707F">
        <w:rPr>
          <w:rFonts w:ascii="Helvetica" w:hAnsi="Helvetica"/>
          <w:color w:val="000000" w:themeColor="text1"/>
          <w:sz w:val="24"/>
          <w:szCs w:val="24"/>
          <w:lang w:val="fr-CA"/>
        </w:rPr>
        <w:t>a</w:t>
      </w:r>
      <w:r w:rsidR="006F707F" w:rsidRPr="006F707F">
        <w:rPr>
          <w:rFonts w:ascii="Helvetica" w:hAnsi="Helvetica"/>
          <w:color w:val="000000" w:themeColor="text1"/>
          <w:sz w:val="24"/>
          <w:szCs w:val="24"/>
          <w:lang w:val="fr-CA"/>
        </w:rPr>
        <w:t xml:space="preserve"> ses propres dispositions </w:t>
      </w:r>
      <w:r w:rsidR="006F707F">
        <w:rPr>
          <w:rFonts w:ascii="Helvetica" w:hAnsi="Helvetica"/>
          <w:color w:val="000000" w:themeColor="text1"/>
          <w:sz w:val="24"/>
          <w:szCs w:val="24"/>
          <w:lang w:val="fr-CA"/>
        </w:rPr>
        <w:t>directement avec l’école pour recevoir tous les avis, communiqués, bulletins,</w:t>
      </w:r>
      <w:r w:rsidR="001C1EEE" w:rsidRPr="006C2B76">
        <w:rPr>
          <w:rFonts w:ascii="Helvetica" w:hAnsi="Helvetica"/>
          <w:color w:val="000000" w:themeColor="text1"/>
          <w:sz w:val="24"/>
          <w:szCs w:val="24"/>
          <w:lang w:val="fr-CA"/>
        </w:rPr>
        <w:t xml:space="preserve"> etc.</w:t>
      </w:r>
      <w:r w:rsidR="006F707F">
        <w:rPr>
          <w:rFonts w:ascii="Helvetica" w:hAnsi="Helvetica"/>
          <w:color w:val="000000" w:themeColor="text1"/>
          <w:sz w:val="24"/>
          <w:szCs w:val="24"/>
          <w:lang w:val="fr-CA"/>
        </w:rPr>
        <w:t>.</w:t>
      </w:r>
    </w:p>
    <w:p w14:paraId="613E1E49" w14:textId="77777777" w:rsidR="008821EE" w:rsidRDefault="008821EE" w:rsidP="008821EE">
      <w:pPr>
        <w:pStyle w:val="ListParagraph"/>
        <w:spacing w:after="0" w:line="240" w:lineRule="auto"/>
        <w:ind w:left="360"/>
        <w:rPr>
          <w:rFonts w:ascii="Helvetica" w:hAnsi="Helvetica"/>
          <w:color w:val="000000" w:themeColor="text1"/>
          <w:sz w:val="24"/>
          <w:szCs w:val="24"/>
          <w:lang w:val="fr-CA"/>
        </w:rPr>
      </w:pPr>
    </w:p>
    <w:p w14:paraId="271CC245" w14:textId="7A771391" w:rsidR="001C1EEE" w:rsidRPr="008821EE" w:rsidRDefault="008D5CC2" w:rsidP="008821EE">
      <w:pPr>
        <w:pStyle w:val="ListParagraph"/>
        <w:numPr>
          <w:ilvl w:val="0"/>
          <w:numId w:val="21"/>
        </w:numPr>
        <w:spacing w:after="0" w:line="240" w:lineRule="auto"/>
        <w:rPr>
          <w:rFonts w:ascii="Helvetica" w:hAnsi="Helvetica"/>
          <w:color w:val="000000" w:themeColor="text1"/>
          <w:sz w:val="24"/>
          <w:szCs w:val="24"/>
          <w:lang w:val="fr-CA"/>
        </w:rPr>
      </w:pPr>
      <w:r>
        <w:rPr>
          <w:rFonts w:ascii="Helvetica" w:hAnsi="Helvetica"/>
          <w:color w:val="000000" w:themeColor="text1"/>
          <w:sz w:val="24"/>
          <w:szCs w:val="24"/>
          <w:lang w:val="fr-CA"/>
        </w:rPr>
        <w:t>La mère avisera le père de toute décision importante</w:t>
      </w:r>
      <w:r w:rsidR="002F6821">
        <w:rPr>
          <w:rFonts w:ascii="Helvetica" w:hAnsi="Helvetica"/>
          <w:color w:val="000000" w:themeColor="text1"/>
          <w:sz w:val="24"/>
          <w:szCs w:val="24"/>
          <w:lang w:val="fr-CA"/>
        </w:rPr>
        <w:t xml:space="preserve"> potentielle</w:t>
      </w:r>
      <w:r>
        <w:rPr>
          <w:rFonts w:ascii="Helvetica" w:hAnsi="Helvetica"/>
          <w:color w:val="000000" w:themeColor="text1"/>
          <w:sz w:val="24"/>
          <w:szCs w:val="24"/>
          <w:lang w:val="fr-CA"/>
        </w:rPr>
        <w:t xml:space="preserve"> en matière d’éducation</w:t>
      </w:r>
      <w:r w:rsidR="008821EE" w:rsidRPr="006C2B76">
        <w:rPr>
          <w:rFonts w:ascii="Helvetica" w:hAnsi="Helvetica"/>
          <w:color w:val="000000" w:themeColor="text1"/>
          <w:sz w:val="24"/>
          <w:szCs w:val="24"/>
          <w:lang w:val="fr-CA"/>
        </w:rPr>
        <w:t xml:space="preserve"> (</w:t>
      </w:r>
      <w:r w:rsidR="006E5585">
        <w:rPr>
          <w:rFonts w:ascii="Helvetica" w:hAnsi="Helvetica"/>
          <w:color w:val="000000" w:themeColor="text1"/>
          <w:sz w:val="24"/>
          <w:szCs w:val="24"/>
          <w:lang w:val="fr-CA"/>
        </w:rPr>
        <w:t>p.</w:t>
      </w:r>
      <w:r>
        <w:rPr>
          <w:rFonts w:ascii="Helvetica" w:hAnsi="Helvetica"/>
          <w:color w:val="000000" w:themeColor="text1"/>
          <w:sz w:val="24"/>
          <w:szCs w:val="24"/>
          <w:lang w:val="fr-CA"/>
        </w:rPr>
        <w:t xml:space="preserve"> ex</w:t>
      </w:r>
      <w:r w:rsidR="006E5585">
        <w:rPr>
          <w:rFonts w:ascii="Helvetica" w:hAnsi="Helvetica"/>
          <w:color w:val="000000" w:themeColor="text1"/>
          <w:sz w:val="24"/>
          <w:szCs w:val="24"/>
          <w:lang w:val="fr-CA"/>
        </w:rPr>
        <w:t>.</w:t>
      </w:r>
      <w:r w:rsidR="008821EE" w:rsidRPr="006C2B76">
        <w:rPr>
          <w:rFonts w:ascii="Helvetica" w:hAnsi="Helvetica"/>
          <w:color w:val="000000" w:themeColor="text1"/>
          <w:sz w:val="24"/>
          <w:szCs w:val="24"/>
          <w:lang w:val="fr-CA"/>
        </w:rPr>
        <w:t xml:space="preserve"> program</w:t>
      </w:r>
      <w:r>
        <w:rPr>
          <w:rFonts w:ascii="Helvetica" w:hAnsi="Helvetica"/>
          <w:color w:val="000000" w:themeColor="text1"/>
          <w:sz w:val="24"/>
          <w:szCs w:val="24"/>
          <w:lang w:val="fr-CA"/>
        </w:rPr>
        <w:t>me</w:t>
      </w:r>
      <w:r w:rsidR="008821EE" w:rsidRPr="006C2B76">
        <w:rPr>
          <w:rFonts w:ascii="Helvetica" w:hAnsi="Helvetica"/>
          <w:color w:val="000000" w:themeColor="text1"/>
          <w:sz w:val="24"/>
          <w:szCs w:val="24"/>
          <w:lang w:val="fr-CA"/>
        </w:rPr>
        <w:t>,</w:t>
      </w:r>
      <w:r>
        <w:rPr>
          <w:rFonts w:ascii="Helvetica" w:hAnsi="Helvetica"/>
          <w:color w:val="000000" w:themeColor="text1"/>
          <w:sz w:val="24"/>
          <w:szCs w:val="24"/>
          <w:lang w:val="fr-CA"/>
        </w:rPr>
        <w:t xml:space="preserve"> placement dans une classe à l’école, tests psychopédagogiques</w:t>
      </w:r>
      <w:r w:rsidR="008821EE" w:rsidRPr="006C2B76">
        <w:rPr>
          <w:rFonts w:ascii="Helvetica" w:hAnsi="Helvetica"/>
          <w:color w:val="000000" w:themeColor="text1"/>
          <w:sz w:val="24"/>
          <w:szCs w:val="24"/>
          <w:lang w:val="fr-CA"/>
        </w:rPr>
        <w:t>,</w:t>
      </w:r>
      <w:r>
        <w:rPr>
          <w:rFonts w:ascii="Helvetica" w:hAnsi="Helvetica"/>
          <w:color w:val="000000" w:themeColor="text1"/>
          <w:sz w:val="24"/>
          <w:szCs w:val="24"/>
          <w:lang w:val="fr-CA"/>
        </w:rPr>
        <w:t xml:space="preserve"> aide au rattrapage, enrichissement, orthophonie, tutorat</w:t>
      </w:r>
      <w:r w:rsidR="008821EE" w:rsidRPr="006C2B76">
        <w:rPr>
          <w:rFonts w:ascii="Helvetica" w:hAnsi="Helvetica"/>
          <w:color w:val="000000" w:themeColor="text1"/>
          <w:sz w:val="24"/>
          <w:szCs w:val="24"/>
          <w:lang w:val="fr-CA"/>
        </w:rPr>
        <w:t>, etc.)</w:t>
      </w:r>
      <w:r>
        <w:rPr>
          <w:rFonts w:ascii="Helvetica" w:hAnsi="Helvetica"/>
          <w:color w:val="000000" w:themeColor="text1"/>
          <w:sz w:val="24"/>
          <w:szCs w:val="24"/>
          <w:lang w:val="fr-CA"/>
        </w:rPr>
        <w:t xml:space="preserve"> et lui fournira les noms et numéros des professionnels</w:t>
      </w:r>
      <w:r w:rsidR="00064577">
        <w:rPr>
          <w:rFonts w:ascii="Helvetica" w:hAnsi="Helvetica"/>
          <w:color w:val="000000" w:themeColor="text1"/>
          <w:sz w:val="24"/>
          <w:szCs w:val="24"/>
          <w:lang w:val="fr-CA"/>
        </w:rPr>
        <w:t xml:space="preserve"> pertinents</w:t>
      </w:r>
      <w:r w:rsidR="008821EE" w:rsidRPr="006C2B76">
        <w:rPr>
          <w:rFonts w:ascii="Helvetica" w:hAnsi="Helvetica"/>
          <w:color w:val="000000" w:themeColor="text1"/>
          <w:sz w:val="24"/>
          <w:szCs w:val="24"/>
          <w:lang w:val="fr-CA"/>
        </w:rPr>
        <w:t>.</w:t>
      </w:r>
      <w:r w:rsidR="00064577">
        <w:rPr>
          <w:rFonts w:ascii="Helvetica" w:hAnsi="Helvetica"/>
          <w:color w:val="000000" w:themeColor="text1"/>
          <w:sz w:val="24"/>
          <w:szCs w:val="24"/>
          <w:lang w:val="fr-CA"/>
        </w:rPr>
        <w:t xml:space="preserve"> Ensemble ou séparément, les </w:t>
      </w:r>
      <w:r w:rsidR="008821EE" w:rsidRPr="006C2B76">
        <w:rPr>
          <w:rFonts w:ascii="Helvetica" w:hAnsi="Helvetica"/>
          <w:color w:val="000000" w:themeColor="text1"/>
          <w:sz w:val="24"/>
          <w:szCs w:val="24"/>
          <w:lang w:val="fr-CA"/>
        </w:rPr>
        <w:t>parents consult</w:t>
      </w:r>
      <w:r w:rsidR="00064577">
        <w:rPr>
          <w:rFonts w:ascii="Helvetica" w:hAnsi="Helvetica"/>
          <w:color w:val="000000" w:themeColor="text1"/>
          <w:sz w:val="24"/>
          <w:szCs w:val="24"/>
          <w:lang w:val="fr-CA"/>
        </w:rPr>
        <w:t>eront les professionnels en matière d’éducation. Les</w:t>
      </w:r>
      <w:r w:rsidR="008821EE" w:rsidRPr="006C2B76">
        <w:rPr>
          <w:rFonts w:ascii="Helvetica" w:hAnsi="Helvetica"/>
          <w:color w:val="000000" w:themeColor="text1"/>
          <w:sz w:val="24"/>
          <w:szCs w:val="24"/>
          <w:lang w:val="fr-CA"/>
        </w:rPr>
        <w:t xml:space="preserve"> parents </w:t>
      </w:r>
      <w:r w:rsidR="00064577">
        <w:rPr>
          <w:rFonts w:ascii="Helvetica" w:hAnsi="Helvetica"/>
          <w:color w:val="000000" w:themeColor="text1"/>
          <w:sz w:val="24"/>
          <w:szCs w:val="24"/>
          <w:lang w:val="fr-CA"/>
        </w:rPr>
        <w:t>feront de leur mieux pour prendre des décisions qui leur conviennent mutuellement, en consultation avec les professionnels</w:t>
      </w:r>
      <w:r w:rsidR="008821EE" w:rsidRPr="006C2B76">
        <w:rPr>
          <w:rFonts w:ascii="Helvetica" w:hAnsi="Helvetica"/>
          <w:color w:val="000000" w:themeColor="text1"/>
          <w:sz w:val="24"/>
          <w:szCs w:val="24"/>
          <w:lang w:val="fr-CA"/>
        </w:rPr>
        <w:t>.</w:t>
      </w:r>
      <w:r w:rsidR="00064577" w:rsidRPr="00064577">
        <w:rPr>
          <w:rFonts w:ascii="Helvetica" w:hAnsi="Helvetica"/>
          <w:color w:val="000000" w:themeColor="text1"/>
          <w:sz w:val="24"/>
          <w:szCs w:val="24"/>
          <w:lang w:val="fr-CA"/>
        </w:rPr>
        <w:t xml:space="preserve"> </w:t>
      </w:r>
      <w:r w:rsidR="00064577">
        <w:rPr>
          <w:rFonts w:ascii="Helvetica" w:hAnsi="Helvetica"/>
          <w:color w:val="000000" w:themeColor="text1"/>
          <w:sz w:val="24"/>
          <w:szCs w:val="24"/>
          <w:lang w:val="fr-CA"/>
        </w:rPr>
        <w:t>Si les parents ne parviennent pas à s’entendre, la mère prendra la décision finale</w:t>
      </w:r>
      <w:r w:rsidR="00064577" w:rsidRPr="006C2B76">
        <w:rPr>
          <w:rFonts w:ascii="Helvetica" w:hAnsi="Helvetica"/>
          <w:color w:val="000000" w:themeColor="text1"/>
          <w:sz w:val="24"/>
          <w:szCs w:val="24"/>
          <w:lang w:val="fr-CA"/>
        </w:rPr>
        <w:t>.</w:t>
      </w:r>
    </w:p>
    <w:p w14:paraId="15558C30" w14:textId="692955FC" w:rsidR="00EA4008" w:rsidRPr="006C2B76" w:rsidRDefault="00EA4008" w:rsidP="008821EE">
      <w:pPr>
        <w:pStyle w:val="ListParagraph"/>
        <w:spacing w:after="0" w:line="240" w:lineRule="auto"/>
        <w:ind w:left="0"/>
        <w:rPr>
          <w:rFonts w:ascii="Helvetica" w:hAnsi="Helvetica"/>
          <w:b/>
          <w:bCs/>
          <w:color w:val="244B7F"/>
          <w:sz w:val="24"/>
          <w:szCs w:val="24"/>
          <w:lang w:val="fr-CA"/>
        </w:rPr>
      </w:pPr>
    </w:p>
    <w:p w14:paraId="0DEFCCFB" w14:textId="77777777" w:rsidR="001C1EEE" w:rsidRPr="006C2B76" w:rsidRDefault="00962CFD" w:rsidP="004E41A8">
      <w:pPr>
        <w:pStyle w:val="Heading3"/>
        <w:spacing w:before="0"/>
        <w:rPr>
          <w:rFonts w:ascii="Helvetica" w:hAnsi="Helvetica"/>
          <w:b w:val="0"/>
          <w:bCs w:val="0"/>
          <w:color w:val="244B7F"/>
          <w:sz w:val="24"/>
          <w:szCs w:val="24"/>
          <w:lang w:val="fr-CA"/>
        </w:rPr>
      </w:pPr>
      <w:bookmarkStart w:id="81" w:name="_Toc100770977"/>
      <w:r>
        <w:rPr>
          <w:rFonts w:ascii="Helvetica" w:hAnsi="Helvetica"/>
          <w:color w:val="244B7F"/>
          <w:sz w:val="24"/>
          <w:szCs w:val="24"/>
          <w:lang w:val="fr-CA"/>
        </w:rPr>
        <w:t>VOYAGES</w:t>
      </w:r>
      <w:bookmarkEnd w:id="81"/>
      <w:r w:rsidR="001C1EEE" w:rsidRPr="006C2B76">
        <w:rPr>
          <w:rFonts w:ascii="Helvetica" w:hAnsi="Helvetica"/>
          <w:color w:val="244B7F"/>
          <w:sz w:val="24"/>
          <w:szCs w:val="24"/>
          <w:lang w:val="fr-CA"/>
        </w:rPr>
        <w:t xml:space="preserve"> </w:t>
      </w:r>
    </w:p>
    <w:p w14:paraId="43976DDC" w14:textId="77777777" w:rsidR="001C1EEE" w:rsidRPr="006C2B76" w:rsidRDefault="00962CFD" w:rsidP="001A5CA5">
      <w:pPr>
        <w:pStyle w:val="BodyTextIndent2"/>
        <w:numPr>
          <w:ilvl w:val="0"/>
          <w:numId w:val="21"/>
        </w:numPr>
        <w:jc w:val="left"/>
        <w:rPr>
          <w:rFonts w:ascii="Helvetica" w:hAnsi="Helvetica"/>
          <w:color w:val="000000" w:themeColor="text1"/>
          <w:sz w:val="24"/>
          <w:szCs w:val="24"/>
          <w:lang w:val="fr-CA"/>
        </w:rPr>
      </w:pPr>
      <w:r>
        <w:rPr>
          <w:rFonts w:ascii="Helvetica" w:hAnsi="Helvetica"/>
          <w:color w:val="000000" w:themeColor="text1"/>
          <w:sz w:val="24"/>
          <w:szCs w:val="24"/>
          <w:lang w:val="fr-CA"/>
        </w:rPr>
        <w:t>Quand un parent voyage sans les enfants</w:t>
      </w:r>
      <w:r w:rsidR="001C1EEE" w:rsidRPr="006C2B76">
        <w:rPr>
          <w:rFonts w:ascii="Helvetica" w:hAnsi="Helvetica"/>
          <w:color w:val="000000" w:themeColor="text1"/>
          <w:sz w:val="24"/>
          <w:szCs w:val="24"/>
          <w:lang w:val="fr-CA"/>
        </w:rPr>
        <w:t>,</w:t>
      </w:r>
      <w:r>
        <w:rPr>
          <w:rFonts w:ascii="Helvetica" w:hAnsi="Helvetica"/>
          <w:color w:val="000000" w:themeColor="text1"/>
          <w:sz w:val="24"/>
          <w:szCs w:val="24"/>
          <w:lang w:val="fr-CA"/>
        </w:rPr>
        <w:t xml:space="preserve"> il fournit un numéro de téléphone fiable au parent chez qui résident les enfants au cas où il y aurait une urgence concernant les enfants</w:t>
      </w:r>
      <w:r w:rsidR="00B81A17">
        <w:rPr>
          <w:rFonts w:ascii="Helvetica" w:hAnsi="Helvetica"/>
          <w:color w:val="000000" w:themeColor="text1"/>
          <w:sz w:val="24"/>
          <w:szCs w:val="24"/>
          <w:lang w:val="fr-CA"/>
        </w:rPr>
        <w:t>,</w:t>
      </w:r>
      <w:r>
        <w:rPr>
          <w:rFonts w:ascii="Helvetica" w:hAnsi="Helvetica"/>
          <w:color w:val="000000" w:themeColor="text1"/>
          <w:sz w:val="24"/>
          <w:szCs w:val="24"/>
          <w:lang w:val="fr-CA"/>
        </w:rPr>
        <w:t xml:space="preserve"> ou</w:t>
      </w:r>
      <w:r w:rsidR="006567CB">
        <w:rPr>
          <w:rFonts w:ascii="Helvetica" w:hAnsi="Helvetica"/>
          <w:color w:val="000000" w:themeColor="text1"/>
          <w:sz w:val="24"/>
          <w:szCs w:val="24"/>
          <w:lang w:val="fr-CA"/>
        </w:rPr>
        <w:t xml:space="preserve"> au cas où </w:t>
      </w:r>
      <w:r>
        <w:rPr>
          <w:rFonts w:ascii="Helvetica" w:hAnsi="Helvetica"/>
          <w:color w:val="000000" w:themeColor="text1"/>
          <w:sz w:val="24"/>
          <w:szCs w:val="24"/>
          <w:lang w:val="fr-CA"/>
        </w:rPr>
        <w:t>les enfants vou</w:t>
      </w:r>
      <w:r w:rsidR="006567CB">
        <w:rPr>
          <w:rFonts w:ascii="Helvetica" w:hAnsi="Helvetica"/>
          <w:color w:val="000000" w:themeColor="text1"/>
          <w:sz w:val="24"/>
          <w:szCs w:val="24"/>
          <w:lang w:val="fr-CA"/>
        </w:rPr>
        <w:t>dr</w:t>
      </w:r>
      <w:r>
        <w:rPr>
          <w:rFonts w:ascii="Helvetica" w:hAnsi="Helvetica"/>
          <w:color w:val="000000" w:themeColor="text1"/>
          <w:sz w:val="24"/>
          <w:szCs w:val="24"/>
          <w:lang w:val="fr-CA"/>
        </w:rPr>
        <w:t>aient communiquer avec le parent qui voyage</w:t>
      </w:r>
      <w:r w:rsidR="001C1EEE" w:rsidRPr="006C2B76">
        <w:rPr>
          <w:rFonts w:ascii="Helvetica" w:hAnsi="Helvetica"/>
          <w:color w:val="000000" w:themeColor="text1"/>
          <w:sz w:val="24"/>
          <w:szCs w:val="24"/>
          <w:lang w:val="fr-CA"/>
        </w:rPr>
        <w:t>.</w:t>
      </w:r>
    </w:p>
    <w:p w14:paraId="235E5F00" w14:textId="77777777" w:rsidR="001C1EEE" w:rsidRPr="006C2B76" w:rsidRDefault="001C1EEE" w:rsidP="001A5CA5">
      <w:pPr>
        <w:pStyle w:val="BodyTextIndent2"/>
        <w:ind w:left="0" w:firstLine="0"/>
        <w:jc w:val="left"/>
        <w:rPr>
          <w:rFonts w:ascii="Helvetica" w:hAnsi="Helvetica"/>
          <w:color w:val="000000" w:themeColor="text1"/>
          <w:sz w:val="24"/>
          <w:szCs w:val="24"/>
          <w:lang w:val="fr-CA"/>
        </w:rPr>
      </w:pPr>
    </w:p>
    <w:p w14:paraId="766F40D0" w14:textId="7164F37A" w:rsidR="001C1EEE" w:rsidRPr="006C2B76" w:rsidRDefault="005F709C" w:rsidP="001A5CA5">
      <w:pPr>
        <w:pStyle w:val="BodyTextIndent2"/>
        <w:numPr>
          <w:ilvl w:val="0"/>
          <w:numId w:val="21"/>
        </w:numPr>
        <w:jc w:val="left"/>
        <w:rPr>
          <w:rFonts w:ascii="Helvetica" w:hAnsi="Helvetica"/>
          <w:color w:val="000000" w:themeColor="text1"/>
          <w:sz w:val="24"/>
          <w:szCs w:val="24"/>
          <w:lang w:val="fr-CA"/>
        </w:rPr>
      </w:pPr>
      <w:r>
        <w:rPr>
          <w:rFonts w:ascii="Helvetica" w:hAnsi="Helvetica"/>
          <w:color w:val="000000" w:themeColor="text1"/>
          <w:sz w:val="24"/>
          <w:szCs w:val="24"/>
          <w:lang w:val="fr-CA"/>
        </w:rPr>
        <w:t>Sur remise d’un avis écrit</w:t>
      </w:r>
      <w:r w:rsidR="001C1EEE" w:rsidRPr="006C2B76">
        <w:rPr>
          <w:rFonts w:ascii="Helvetica" w:hAnsi="Helvetica"/>
          <w:color w:val="000000" w:themeColor="text1"/>
          <w:sz w:val="24"/>
          <w:szCs w:val="24"/>
          <w:lang w:val="fr-CA"/>
        </w:rPr>
        <w:t xml:space="preserve">, </w:t>
      </w:r>
      <w:r>
        <w:rPr>
          <w:rFonts w:ascii="Helvetica" w:hAnsi="Helvetica"/>
          <w:color w:val="000000" w:themeColor="text1"/>
          <w:sz w:val="24"/>
          <w:szCs w:val="24"/>
          <w:lang w:val="fr-CA"/>
        </w:rPr>
        <w:t xml:space="preserve">les </w:t>
      </w:r>
      <w:r w:rsidR="001C1EEE" w:rsidRPr="006C2B76">
        <w:rPr>
          <w:rFonts w:ascii="Helvetica" w:hAnsi="Helvetica"/>
          <w:color w:val="000000" w:themeColor="text1"/>
          <w:sz w:val="24"/>
          <w:szCs w:val="24"/>
          <w:lang w:val="fr-CA"/>
        </w:rPr>
        <w:t xml:space="preserve">parents </w:t>
      </w:r>
      <w:r>
        <w:rPr>
          <w:rFonts w:ascii="Helvetica" w:hAnsi="Helvetica"/>
          <w:color w:val="000000" w:themeColor="text1"/>
          <w:sz w:val="24"/>
          <w:szCs w:val="24"/>
          <w:lang w:val="fr-CA"/>
        </w:rPr>
        <w:t>peuvent voyager avec les enfants durant l</w:t>
      </w:r>
      <w:r w:rsidR="00CF6794">
        <w:rPr>
          <w:rFonts w:ascii="Helvetica" w:hAnsi="Helvetica"/>
          <w:color w:val="000000" w:themeColor="text1"/>
          <w:sz w:val="24"/>
          <w:szCs w:val="24"/>
          <w:lang w:val="fr-CA"/>
        </w:rPr>
        <w:t>e</w:t>
      </w:r>
      <w:r w:rsidR="00603A64">
        <w:rPr>
          <w:rFonts w:ascii="Helvetica" w:hAnsi="Helvetica"/>
          <w:color w:val="000000" w:themeColor="text1"/>
          <w:sz w:val="24"/>
          <w:szCs w:val="24"/>
          <w:lang w:val="fr-CA"/>
        </w:rPr>
        <w:t>ur</w:t>
      </w:r>
      <w:r w:rsidR="00CF6794">
        <w:rPr>
          <w:rFonts w:ascii="Helvetica" w:hAnsi="Helvetica"/>
          <w:color w:val="000000" w:themeColor="text1"/>
          <w:sz w:val="24"/>
          <w:szCs w:val="24"/>
          <w:lang w:val="fr-CA"/>
        </w:rPr>
        <w:t xml:space="preserve">s </w:t>
      </w:r>
      <w:r>
        <w:rPr>
          <w:rFonts w:ascii="Helvetica" w:hAnsi="Helvetica"/>
          <w:color w:val="000000" w:themeColor="text1"/>
          <w:sz w:val="24"/>
          <w:szCs w:val="24"/>
          <w:lang w:val="fr-CA"/>
        </w:rPr>
        <w:t>période</w:t>
      </w:r>
      <w:r w:rsidR="00CF6794">
        <w:rPr>
          <w:rFonts w:ascii="Helvetica" w:hAnsi="Helvetica"/>
          <w:color w:val="000000" w:themeColor="text1"/>
          <w:sz w:val="24"/>
          <w:szCs w:val="24"/>
          <w:lang w:val="fr-CA"/>
        </w:rPr>
        <w:t>s régulières ou de vacances prévues avec eux</w:t>
      </w:r>
      <w:r w:rsidR="001C1EEE" w:rsidRPr="006C2B76">
        <w:rPr>
          <w:rFonts w:ascii="Helvetica" w:hAnsi="Helvetica"/>
          <w:color w:val="000000" w:themeColor="text1"/>
          <w:sz w:val="24"/>
          <w:szCs w:val="24"/>
          <w:lang w:val="fr-CA"/>
        </w:rPr>
        <w:t>.</w:t>
      </w:r>
      <w:r w:rsidR="005D13E4">
        <w:rPr>
          <w:rFonts w:ascii="Helvetica" w:hAnsi="Helvetica"/>
          <w:color w:val="000000" w:themeColor="text1"/>
          <w:sz w:val="24"/>
          <w:szCs w:val="24"/>
          <w:lang w:val="fr-CA"/>
        </w:rPr>
        <w:t xml:space="preserve"> Pour l</w:t>
      </w:r>
      <w:r w:rsidR="00CF6794">
        <w:rPr>
          <w:rFonts w:ascii="Helvetica" w:hAnsi="Helvetica"/>
          <w:color w:val="000000" w:themeColor="text1"/>
          <w:sz w:val="24"/>
          <w:szCs w:val="24"/>
          <w:lang w:val="fr-CA"/>
        </w:rPr>
        <w:t xml:space="preserve">es voyages qui nécessiteraient </w:t>
      </w:r>
      <w:r w:rsidR="005D13E4">
        <w:rPr>
          <w:rFonts w:ascii="Helvetica" w:hAnsi="Helvetica"/>
          <w:color w:val="000000" w:themeColor="text1"/>
          <w:sz w:val="24"/>
          <w:szCs w:val="24"/>
          <w:lang w:val="fr-CA"/>
        </w:rPr>
        <w:t>de modifier le</w:t>
      </w:r>
      <w:r w:rsidR="00CF6794">
        <w:rPr>
          <w:rFonts w:ascii="Helvetica" w:hAnsi="Helvetica"/>
          <w:color w:val="000000" w:themeColor="text1"/>
          <w:sz w:val="24"/>
          <w:szCs w:val="24"/>
          <w:lang w:val="fr-CA"/>
        </w:rPr>
        <w:t xml:space="preserve"> calendrier régulier ou </w:t>
      </w:r>
      <w:r w:rsidR="006E5585">
        <w:rPr>
          <w:rFonts w:ascii="Helvetica" w:hAnsi="Helvetica"/>
          <w:color w:val="000000" w:themeColor="text1"/>
          <w:sz w:val="24"/>
          <w:szCs w:val="24"/>
          <w:lang w:val="fr-CA"/>
        </w:rPr>
        <w:t xml:space="preserve">le calendrier </w:t>
      </w:r>
      <w:r w:rsidR="00CF6794">
        <w:rPr>
          <w:rFonts w:ascii="Helvetica" w:hAnsi="Helvetica"/>
          <w:color w:val="000000" w:themeColor="text1"/>
          <w:sz w:val="24"/>
          <w:szCs w:val="24"/>
          <w:lang w:val="fr-CA"/>
        </w:rPr>
        <w:t>de vacances</w:t>
      </w:r>
      <w:r w:rsidR="005D13E4">
        <w:rPr>
          <w:rFonts w:ascii="Helvetica" w:hAnsi="Helvetica"/>
          <w:color w:val="000000" w:themeColor="text1"/>
          <w:sz w:val="24"/>
          <w:szCs w:val="24"/>
          <w:lang w:val="fr-CA"/>
        </w:rPr>
        <w:t xml:space="preserve">, </w:t>
      </w:r>
      <w:r w:rsidR="00D365D6">
        <w:rPr>
          <w:rFonts w:ascii="Helvetica" w:hAnsi="Helvetica"/>
          <w:color w:val="000000" w:themeColor="text1"/>
          <w:sz w:val="24"/>
          <w:szCs w:val="24"/>
          <w:lang w:val="fr-CA"/>
        </w:rPr>
        <w:t xml:space="preserve">le consentement de l’autre </w:t>
      </w:r>
      <w:r w:rsidR="001C1EEE" w:rsidRPr="006C2B76">
        <w:rPr>
          <w:rFonts w:ascii="Helvetica" w:hAnsi="Helvetica"/>
          <w:color w:val="000000" w:themeColor="text1"/>
          <w:sz w:val="24"/>
          <w:szCs w:val="24"/>
          <w:lang w:val="fr-CA"/>
        </w:rPr>
        <w:t>parent</w:t>
      </w:r>
      <w:r w:rsidR="005D13E4">
        <w:rPr>
          <w:rFonts w:ascii="Helvetica" w:hAnsi="Helvetica"/>
          <w:color w:val="000000" w:themeColor="text1"/>
          <w:sz w:val="24"/>
          <w:szCs w:val="24"/>
          <w:lang w:val="fr-CA"/>
        </w:rPr>
        <w:t xml:space="preserve"> est requis</w:t>
      </w:r>
      <w:r w:rsidR="001C1EEE" w:rsidRPr="006C2B76">
        <w:rPr>
          <w:rFonts w:ascii="Helvetica" w:hAnsi="Helvetica"/>
          <w:color w:val="000000" w:themeColor="text1"/>
          <w:sz w:val="24"/>
          <w:szCs w:val="24"/>
          <w:lang w:val="fr-CA"/>
        </w:rPr>
        <w:t>.</w:t>
      </w:r>
    </w:p>
    <w:p w14:paraId="25166626" w14:textId="77777777" w:rsidR="001C1EEE" w:rsidRPr="006C2B76" w:rsidRDefault="001C1EEE" w:rsidP="001A5CA5">
      <w:pPr>
        <w:pStyle w:val="BodyTextIndent2"/>
        <w:ind w:left="0" w:firstLine="0"/>
        <w:jc w:val="left"/>
        <w:rPr>
          <w:rFonts w:ascii="Helvetica" w:hAnsi="Helvetica"/>
          <w:color w:val="000000" w:themeColor="text1"/>
          <w:sz w:val="24"/>
          <w:szCs w:val="24"/>
          <w:lang w:val="fr-CA"/>
        </w:rPr>
      </w:pPr>
    </w:p>
    <w:p w14:paraId="67597993" w14:textId="48DD893A" w:rsidR="001C1EEE" w:rsidRPr="006C2B76" w:rsidRDefault="00316191" w:rsidP="001A5CA5">
      <w:pPr>
        <w:pStyle w:val="BodyTextIndent2"/>
        <w:numPr>
          <w:ilvl w:val="0"/>
          <w:numId w:val="21"/>
        </w:numPr>
        <w:jc w:val="left"/>
        <w:rPr>
          <w:rFonts w:ascii="Helvetica" w:hAnsi="Helvetica"/>
          <w:color w:val="000000" w:themeColor="text1"/>
          <w:sz w:val="24"/>
          <w:szCs w:val="24"/>
          <w:lang w:val="fr-CA"/>
        </w:rPr>
      </w:pPr>
      <w:r>
        <w:rPr>
          <w:rFonts w:ascii="Helvetica" w:hAnsi="Helvetica"/>
          <w:color w:val="000000" w:themeColor="text1"/>
          <w:sz w:val="24"/>
          <w:szCs w:val="24"/>
          <w:lang w:val="fr-CA"/>
        </w:rPr>
        <w:lastRenderedPageBreak/>
        <w:t>Les</w:t>
      </w:r>
      <w:r w:rsidR="001C1EEE" w:rsidRPr="006C2B76">
        <w:rPr>
          <w:rFonts w:ascii="Helvetica" w:hAnsi="Helvetica"/>
          <w:color w:val="000000" w:themeColor="text1"/>
          <w:sz w:val="24"/>
          <w:szCs w:val="24"/>
          <w:lang w:val="fr-CA"/>
        </w:rPr>
        <w:t xml:space="preserve"> parents</w:t>
      </w:r>
      <w:r>
        <w:rPr>
          <w:rFonts w:ascii="Helvetica" w:hAnsi="Helvetica"/>
          <w:color w:val="000000" w:themeColor="text1"/>
          <w:sz w:val="24"/>
          <w:szCs w:val="24"/>
          <w:lang w:val="fr-CA"/>
        </w:rPr>
        <w:t xml:space="preserve"> conviennent de signer une lettre de consentement à voyager pour les autorités. Les </w:t>
      </w:r>
      <w:r w:rsidR="001C1EEE" w:rsidRPr="006C2B76">
        <w:rPr>
          <w:rFonts w:ascii="Helvetica" w:hAnsi="Helvetica"/>
          <w:color w:val="000000" w:themeColor="text1"/>
          <w:sz w:val="24"/>
          <w:szCs w:val="24"/>
          <w:lang w:val="fr-CA"/>
        </w:rPr>
        <w:t>parents</w:t>
      </w:r>
      <w:r>
        <w:rPr>
          <w:rFonts w:ascii="Helvetica" w:hAnsi="Helvetica"/>
          <w:color w:val="000000" w:themeColor="text1"/>
          <w:sz w:val="24"/>
          <w:szCs w:val="24"/>
          <w:lang w:val="fr-CA"/>
        </w:rPr>
        <w:t xml:space="preserve"> auront chacun une copie notariée de cette lettre</w:t>
      </w:r>
      <w:r w:rsidR="001C1EEE" w:rsidRPr="006C2B76">
        <w:rPr>
          <w:rFonts w:ascii="Helvetica" w:hAnsi="Helvetica"/>
          <w:color w:val="000000" w:themeColor="text1"/>
          <w:sz w:val="24"/>
          <w:szCs w:val="24"/>
          <w:lang w:val="fr-CA"/>
        </w:rPr>
        <w:t xml:space="preserve">. </w:t>
      </w:r>
      <w:r>
        <w:rPr>
          <w:rFonts w:ascii="Helvetica" w:hAnsi="Helvetica"/>
          <w:color w:val="000000" w:themeColor="text1"/>
          <w:sz w:val="24"/>
          <w:szCs w:val="24"/>
          <w:lang w:val="fr-CA"/>
        </w:rPr>
        <w:t xml:space="preserve">De plus, les parents fourniront des renseignements complets sur l’itinéraire </w:t>
      </w:r>
      <w:r w:rsidR="001C1EEE" w:rsidRPr="006C2B76">
        <w:rPr>
          <w:rFonts w:ascii="Helvetica" w:hAnsi="Helvetica"/>
          <w:color w:val="000000" w:themeColor="text1"/>
          <w:sz w:val="24"/>
          <w:szCs w:val="24"/>
          <w:lang w:val="fr-CA"/>
        </w:rPr>
        <w:t>(</w:t>
      </w:r>
      <w:r>
        <w:rPr>
          <w:rFonts w:ascii="Helvetica" w:hAnsi="Helvetica"/>
          <w:color w:val="000000" w:themeColor="text1"/>
          <w:sz w:val="24"/>
          <w:szCs w:val="24"/>
          <w:lang w:val="fr-CA"/>
        </w:rPr>
        <w:t>c.-à-d.</w:t>
      </w:r>
      <w:r w:rsidR="001C1EEE" w:rsidRPr="006C2B76">
        <w:rPr>
          <w:rFonts w:ascii="Helvetica" w:hAnsi="Helvetica"/>
          <w:color w:val="000000" w:themeColor="text1"/>
          <w:sz w:val="24"/>
          <w:szCs w:val="24"/>
          <w:lang w:val="fr-CA"/>
        </w:rPr>
        <w:t xml:space="preserve"> dates </w:t>
      </w:r>
      <w:r>
        <w:rPr>
          <w:rFonts w:ascii="Helvetica" w:hAnsi="Helvetica"/>
          <w:color w:val="000000" w:themeColor="text1"/>
          <w:sz w:val="24"/>
          <w:szCs w:val="24"/>
          <w:lang w:val="fr-CA"/>
        </w:rPr>
        <w:t>de départ et de retour</w:t>
      </w:r>
      <w:r w:rsidR="001C1EEE" w:rsidRPr="006C2B76">
        <w:rPr>
          <w:rFonts w:ascii="Helvetica" w:hAnsi="Helvetica"/>
          <w:color w:val="000000" w:themeColor="text1"/>
          <w:sz w:val="24"/>
          <w:szCs w:val="24"/>
          <w:lang w:val="fr-CA"/>
        </w:rPr>
        <w:t>,</w:t>
      </w:r>
      <w:r>
        <w:rPr>
          <w:rFonts w:ascii="Helvetica" w:hAnsi="Helvetica"/>
          <w:color w:val="000000" w:themeColor="text1"/>
          <w:sz w:val="24"/>
          <w:szCs w:val="24"/>
          <w:lang w:val="fr-CA"/>
        </w:rPr>
        <w:t xml:space="preserve"> lieu, hébergement, nom et adresse</w:t>
      </w:r>
      <w:r w:rsidR="001C1EEE" w:rsidRPr="006C2B76">
        <w:rPr>
          <w:rFonts w:ascii="Helvetica" w:hAnsi="Helvetica"/>
          <w:color w:val="000000" w:themeColor="text1"/>
          <w:sz w:val="24"/>
          <w:szCs w:val="24"/>
          <w:lang w:val="fr-CA"/>
        </w:rPr>
        <w:t>,</w:t>
      </w:r>
      <w:r>
        <w:rPr>
          <w:rFonts w:ascii="Helvetica" w:hAnsi="Helvetica"/>
          <w:color w:val="000000" w:themeColor="text1"/>
          <w:sz w:val="24"/>
          <w:szCs w:val="24"/>
          <w:lang w:val="fr-CA"/>
        </w:rPr>
        <w:t xml:space="preserve"> numéro de vol ou de train</w:t>
      </w:r>
      <w:r w:rsidR="001C1EEE" w:rsidRPr="006C2B76">
        <w:rPr>
          <w:rFonts w:ascii="Helvetica" w:hAnsi="Helvetica"/>
          <w:color w:val="000000" w:themeColor="text1"/>
          <w:sz w:val="24"/>
          <w:szCs w:val="24"/>
          <w:lang w:val="fr-CA"/>
        </w:rPr>
        <w:t xml:space="preserve">) </w:t>
      </w:r>
      <w:r>
        <w:rPr>
          <w:rFonts w:ascii="Helvetica" w:hAnsi="Helvetica"/>
          <w:color w:val="000000" w:themeColor="text1"/>
          <w:sz w:val="24"/>
          <w:szCs w:val="24"/>
          <w:lang w:val="fr-CA"/>
        </w:rPr>
        <w:t>à l’autre</w:t>
      </w:r>
      <w:r w:rsidR="001C1EEE" w:rsidRPr="006C2B76">
        <w:rPr>
          <w:rFonts w:ascii="Helvetica" w:hAnsi="Helvetica"/>
          <w:color w:val="000000" w:themeColor="text1"/>
          <w:sz w:val="24"/>
          <w:szCs w:val="24"/>
          <w:lang w:val="fr-CA"/>
        </w:rPr>
        <w:t xml:space="preserve"> parent a</w:t>
      </w:r>
      <w:r>
        <w:rPr>
          <w:rFonts w:ascii="Helvetica" w:hAnsi="Helvetica"/>
          <w:color w:val="000000" w:themeColor="text1"/>
          <w:sz w:val="24"/>
          <w:szCs w:val="24"/>
          <w:lang w:val="fr-CA"/>
        </w:rPr>
        <w:t xml:space="preserve">u moins </w:t>
      </w:r>
      <w:r w:rsidR="001C1EEE" w:rsidRPr="006C2B76">
        <w:rPr>
          <w:rFonts w:ascii="Helvetica" w:hAnsi="Helvetica"/>
          <w:color w:val="000000" w:themeColor="text1"/>
          <w:sz w:val="24"/>
          <w:szCs w:val="24"/>
          <w:lang w:val="fr-CA"/>
        </w:rPr>
        <w:t>30</w:t>
      </w:r>
      <w:r>
        <w:rPr>
          <w:rFonts w:ascii="Helvetica" w:hAnsi="Helvetica"/>
          <w:color w:val="000000" w:themeColor="text1"/>
          <w:sz w:val="24"/>
          <w:szCs w:val="24"/>
          <w:lang w:val="fr-CA"/>
        </w:rPr>
        <w:t xml:space="preserve"> jours avant le départ</w:t>
      </w:r>
      <w:r w:rsidR="001C1EEE" w:rsidRPr="006C2B76">
        <w:rPr>
          <w:rFonts w:ascii="Helvetica" w:hAnsi="Helvetica"/>
          <w:color w:val="000000" w:themeColor="text1"/>
          <w:sz w:val="24"/>
          <w:szCs w:val="24"/>
          <w:lang w:val="fr-CA"/>
        </w:rPr>
        <w:t xml:space="preserve">. </w:t>
      </w:r>
    </w:p>
    <w:p w14:paraId="6E99D7F6" w14:textId="77777777" w:rsidR="001C1EEE" w:rsidRPr="006C2B76" w:rsidRDefault="001C1EEE" w:rsidP="001A5CA5">
      <w:pPr>
        <w:pStyle w:val="BodyTextIndent2"/>
        <w:ind w:left="0" w:firstLine="0"/>
        <w:jc w:val="left"/>
        <w:rPr>
          <w:rFonts w:ascii="Helvetica" w:hAnsi="Helvetica"/>
          <w:color w:val="000000" w:themeColor="text1"/>
          <w:sz w:val="24"/>
          <w:szCs w:val="24"/>
          <w:lang w:val="fr-CA"/>
        </w:rPr>
      </w:pPr>
    </w:p>
    <w:p w14:paraId="1EFEF739" w14:textId="77777777" w:rsidR="001C1EEE" w:rsidRPr="006C2B76" w:rsidRDefault="000D01E6" w:rsidP="001A5CA5">
      <w:pPr>
        <w:pStyle w:val="BodyTextIndent2"/>
        <w:numPr>
          <w:ilvl w:val="0"/>
          <w:numId w:val="21"/>
        </w:numPr>
        <w:jc w:val="left"/>
        <w:rPr>
          <w:rFonts w:ascii="Helvetica" w:hAnsi="Helvetica"/>
          <w:color w:val="000000" w:themeColor="text1"/>
          <w:sz w:val="24"/>
          <w:szCs w:val="24"/>
          <w:lang w:val="fr-CA"/>
        </w:rPr>
      </w:pPr>
      <w:r>
        <w:rPr>
          <w:rFonts w:ascii="Helvetica" w:hAnsi="Helvetica"/>
          <w:color w:val="000000" w:themeColor="text1"/>
          <w:sz w:val="24"/>
          <w:szCs w:val="24"/>
          <w:lang w:val="fr-CA"/>
        </w:rPr>
        <w:t xml:space="preserve">Le </w:t>
      </w:r>
      <w:r w:rsidR="001C1EEE" w:rsidRPr="006C2B76">
        <w:rPr>
          <w:rFonts w:ascii="Helvetica" w:hAnsi="Helvetica"/>
          <w:color w:val="000000" w:themeColor="text1"/>
          <w:sz w:val="24"/>
          <w:szCs w:val="24"/>
          <w:lang w:val="fr-CA"/>
        </w:rPr>
        <w:t xml:space="preserve">parent </w:t>
      </w:r>
      <w:r>
        <w:rPr>
          <w:rFonts w:ascii="Helvetica" w:hAnsi="Helvetica"/>
          <w:color w:val="000000" w:themeColor="text1"/>
          <w:sz w:val="24"/>
          <w:szCs w:val="24"/>
          <w:lang w:val="fr-CA"/>
        </w:rPr>
        <w:t xml:space="preserve">qui voyage obtiendra une </w:t>
      </w:r>
      <w:r w:rsidRPr="000D01E6">
        <w:rPr>
          <w:rFonts w:ascii="Helvetica" w:hAnsi="Helvetica"/>
          <w:color w:val="000000" w:themeColor="text1"/>
          <w:sz w:val="24"/>
          <w:szCs w:val="24"/>
          <w:lang w:val="fr-CA"/>
        </w:rPr>
        <w:t>assurance-santé de voyage</w:t>
      </w:r>
      <w:r>
        <w:rPr>
          <w:rFonts w:ascii="Helvetica" w:hAnsi="Helvetica"/>
          <w:color w:val="000000" w:themeColor="text1"/>
          <w:sz w:val="24"/>
          <w:szCs w:val="24"/>
          <w:lang w:val="fr-CA"/>
        </w:rPr>
        <w:t xml:space="preserve"> pour les enfants </w:t>
      </w:r>
      <w:r w:rsidR="004D6D84">
        <w:rPr>
          <w:rFonts w:ascii="Helvetica" w:hAnsi="Helvetica"/>
          <w:color w:val="000000" w:themeColor="text1"/>
          <w:sz w:val="24"/>
          <w:szCs w:val="24"/>
          <w:lang w:val="fr-CA"/>
        </w:rPr>
        <w:t>pour leur voyage</w:t>
      </w:r>
      <w:r>
        <w:rPr>
          <w:rFonts w:ascii="Helvetica" w:hAnsi="Helvetica"/>
          <w:color w:val="000000" w:themeColor="text1"/>
          <w:sz w:val="24"/>
          <w:szCs w:val="24"/>
          <w:lang w:val="fr-CA"/>
        </w:rPr>
        <w:t xml:space="preserve"> à l’extérieur du </w:t>
      </w:r>
      <w:r w:rsidR="001C1EEE" w:rsidRPr="006C2B76">
        <w:rPr>
          <w:rFonts w:ascii="Helvetica" w:hAnsi="Helvetica"/>
          <w:color w:val="000000" w:themeColor="text1"/>
          <w:sz w:val="24"/>
          <w:szCs w:val="24"/>
          <w:lang w:val="fr-CA"/>
        </w:rPr>
        <w:t>Canada.</w:t>
      </w:r>
    </w:p>
    <w:p w14:paraId="365F0D1D" w14:textId="77777777" w:rsidR="001C1EEE" w:rsidRPr="006C2B76" w:rsidRDefault="001C1EEE" w:rsidP="001A5CA5">
      <w:pPr>
        <w:pStyle w:val="BodyTextIndent2"/>
        <w:ind w:left="0" w:firstLine="0"/>
        <w:jc w:val="left"/>
        <w:rPr>
          <w:rFonts w:ascii="Helvetica" w:hAnsi="Helvetica"/>
          <w:color w:val="000000" w:themeColor="text1"/>
          <w:sz w:val="24"/>
          <w:szCs w:val="24"/>
          <w:lang w:val="fr-CA"/>
        </w:rPr>
      </w:pPr>
    </w:p>
    <w:p w14:paraId="7786EF58" w14:textId="77777777" w:rsidR="001C1EEE" w:rsidRPr="006C2B76" w:rsidRDefault="00570479" w:rsidP="001A5CA5">
      <w:pPr>
        <w:pStyle w:val="ListParagraph"/>
        <w:numPr>
          <w:ilvl w:val="0"/>
          <w:numId w:val="21"/>
        </w:numPr>
        <w:spacing w:after="0" w:line="240" w:lineRule="auto"/>
        <w:rPr>
          <w:rFonts w:ascii="Helvetica" w:hAnsi="Helvetica"/>
          <w:color w:val="000000" w:themeColor="text1"/>
          <w:sz w:val="24"/>
          <w:szCs w:val="24"/>
          <w:lang w:val="fr-CA"/>
        </w:rPr>
      </w:pPr>
      <w:r>
        <w:rPr>
          <w:rFonts w:ascii="Helvetica" w:hAnsi="Helvetica"/>
          <w:color w:val="000000" w:themeColor="text1"/>
          <w:sz w:val="24"/>
          <w:szCs w:val="24"/>
          <w:lang w:val="fr-CA"/>
        </w:rPr>
        <w:t>La mère conservera les passeports canadiens et les certificats de naissance des enfants et en fournira des photocopies au père.</w:t>
      </w:r>
      <w:r w:rsidR="00055292">
        <w:rPr>
          <w:rFonts w:ascii="Helvetica" w:hAnsi="Helvetica"/>
          <w:color w:val="000000" w:themeColor="text1"/>
          <w:sz w:val="24"/>
          <w:szCs w:val="24"/>
          <w:lang w:val="fr-CA"/>
        </w:rPr>
        <w:t xml:space="preserve"> Elle veillera à ce que les passeports soient à jour et </w:t>
      </w:r>
      <w:r w:rsidR="00AA0208">
        <w:rPr>
          <w:rFonts w:ascii="Helvetica" w:hAnsi="Helvetica"/>
          <w:color w:val="000000" w:themeColor="text1"/>
          <w:sz w:val="24"/>
          <w:szCs w:val="24"/>
          <w:lang w:val="fr-CA"/>
        </w:rPr>
        <w:t xml:space="preserve">qu’il reste au moins </w:t>
      </w:r>
      <w:r w:rsidR="001C1EEE" w:rsidRPr="006C2B76">
        <w:rPr>
          <w:rFonts w:ascii="Helvetica" w:hAnsi="Helvetica"/>
          <w:color w:val="000000" w:themeColor="text1"/>
          <w:sz w:val="24"/>
          <w:szCs w:val="24"/>
          <w:lang w:val="fr-CA"/>
        </w:rPr>
        <w:t>six (6) mo</w:t>
      </w:r>
      <w:r w:rsidR="00AA0208">
        <w:rPr>
          <w:rFonts w:ascii="Helvetica" w:hAnsi="Helvetica"/>
          <w:color w:val="000000" w:themeColor="text1"/>
          <w:sz w:val="24"/>
          <w:szCs w:val="24"/>
          <w:lang w:val="fr-CA"/>
        </w:rPr>
        <w:t>is avant leur expiration</w:t>
      </w:r>
      <w:r w:rsidR="001C1EEE" w:rsidRPr="006C2B76">
        <w:rPr>
          <w:rFonts w:ascii="Helvetica" w:hAnsi="Helvetica"/>
          <w:color w:val="000000" w:themeColor="text1"/>
          <w:sz w:val="24"/>
          <w:szCs w:val="24"/>
          <w:lang w:val="fr-CA"/>
        </w:rPr>
        <w:t xml:space="preserve">. </w:t>
      </w:r>
      <w:r w:rsidR="001A3B97">
        <w:rPr>
          <w:rFonts w:ascii="Helvetica" w:hAnsi="Helvetica"/>
          <w:color w:val="000000" w:themeColor="text1"/>
          <w:sz w:val="24"/>
          <w:szCs w:val="24"/>
          <w:lang w:val="fr-CA"/>
        </w:rPr>
        <w:t>Elle obtiendra des passeports pour les enfants, sans le consentement signé du père, et lui fournira les passeports pour faciliter ses voyages avec les enfants</w:t>
      </w:r>
      <w:r w:rsidR="001C1EEE" w:rsidRPr="006C2B76">
        <w:rPr>
          <w:rFonts w:ascii="Helvetica" w:hAnsi="Helvetica"/>
          <w:color w:val="000000" w:themeColor="text1"/>
          <w:sz w:val="24"/>
          <w:szCs w:val="24"/>
          <w:lang w:val="fr-CA"/>
        </w:rPr>
        <w:t>.</w:t>
      </w:r>
    </w:p>
    <w:p w14:paraId="0E98ECB2" w14:textId="77777777" w:rsidR="002071A5" w:rsidRPr="006C2B76" w:rsidRDefault="002071A5" w:rsidP="001C1EEE">
      <w:pPr>
        <w:pStyle w:val="ListParagraph"/>
        <w:ind w:left="0"/>
        <w:rPr>
          <w:rFonts w:ascii="Helvetica" w:hAnsi="Helvetica"/>
          <w:b/>
          <w:bCs/>
          <w:color w:val="244B7F"/>
          <w:sz w:val="24"/>
          <w:szCs w:val="24"/>
          <w:lang w:val="fr-CA"/>
        </w:rPr>
      </w:pPr>
    </w:p>
    <w:p w14:paraId="3635779D" w14:textId="3C3A938F" w:rsidR="00F537C8" w:rsidRPr="00F537C8" w:rsidRDefault="006933F3" w:rsidP="00F537C8">
      <w:pPr>
        <w:pStyle w:val="Heading3"/>
        <w:spacing w:before="0"/>
        <w:rPr>
          <w:rFonts w:ascii="Helvetica" w:hAnsi="Helvetica"/>
          <w:color w:val="244B7F"/>
          <w:sz w:val="24"/>
          <w:szCs w:val="24"/>
          <w:lang w:val="fr-CA"/>
        </w:rPr>
      </w:pPr>
      <w:bookmarkStart w:id="82" w:name="_Toc100770978"/>
      <w:r>
        <w:rPr>
          <w:rFonts w:ascii="Helvetica" w:hAnsi="Helvetica"/>
          <w:color w:val="244B7F"/>
          <w:sz w:val="24"/>
          <w:szCs w:val="24"/>
          <w:lang w:val="fr-CA"/>
        </w:rPr>
        <w:t>CHANGEMENT DE RÉSIDENCE ET DÉMÉNAGEMENT À L’EXTÉRIEUR DU RESSORT</w:t>
      </w:r>
      <w:bookmarkEnd w:id="82"/>
      <w:r w:rsidR="001C1EEE" w:rsidRPr="006C2B76">
        <w:rPr>
          <w:rFonts w:ascii="Helvetica" w:hAnsi="Helvetica"/>
          <w:color w:val="244B7F"/>
          <w:sz w:val="24"/>
          <w:szCs w:val="24"/>
          <w:lang w:val="fr-CA"/>
        </w:rPr>
        <w:t xml:space="preserve"> </w:t>
      </w:r>
    </w:p>
    <w:p w14:paraId="67C11885" w14:textId="77777777" w:rsidR="001C1EEE" w:rsidRPr="006C2B76" w:rsidRDefault="00BD2A04" w:rsidP="00037919">
      <w:pPr>
        <w:pStyle w:val="ListParagraph"/>
        <w:numPr>
          <w:ilvl w:val="0"/>
          <w:numId w:val="21"/>
        </w:numPr>
        <w:spacing w:after="0" w:line="240" w:lineRule="auto"/>
        <w:rPr>
          <w:rFonts w:ascii="Helvetica" w:hAnsi="Helvetica"/>
          <w:color w:val="000000" w:themeColor="text1"/>
          <w:sz w:val="24"/>
          <w:szCs w:val="24"/>
          <w:lang w:val="fr-CA"/>
        </w:rPr>
      </w:pPr>
      <w:r>
        <w:rPr>
          <w:rFonts w:ascii="Helvetica" w:hAnsi="Helvetica"/>
          <w:color w:val="000000" w:themeColor="text1"/>
          <w:sz w:val="24"/>
          <w:szCs w:val="24"/>
          <w:lang w:val="fr-CA"/>
        </w:rPr>
        <w:t xml:space="preserve">Le </w:t>
      </w:r>
      <w:r w:rsidR="001C1EEE" w:rsidRPr="006C2B76">
        <w:rPr>
          <w:rFonts w:ascii="Helvetica" w:hAnsi="Helvetica"/>
          <w:color w:val="000000" w:themeColor="text1"/>
          <w:sz w:val="24"/>
          <w:szCs w:val="24"/>
          <w:lang w:val="fr-CA"/>
        </w:rPr>
        <w:t>parent</w:t>
      </w:r>
      <w:r>
        <w:rPr>
          <w:rFonts w:ascii="Helvetica" w:hAnsi="Helvetica"/>
          <w:color w:val="000000" w:themeColor="text1"/>
          <w:sz w:val="24"/>
          <w:szCs w:val="24"/>
          <w:lang w:val="fr-CA"/>
        </w:rPr>
        <w:t xml:space="preserve"> qui prévoit déménager en avisera l’autre parent par écrit au moins 60 jours avant son déménagement</w:t>
      </w:r>
      <w:r w:rsidR="001C1EEE" w:rsidRPr="006C2B76">
        <w:rPr>
          <w:rFonts w:ascii="Helvetica" w:hAnsi="Helvetica"/>
          <w:color w:val="000000" w:themeColor="text1"/>
          <w:sz w:val="24"/>
          <w:szCs w:val="24"/>
          <w:lang w:val="fr-CA"/>
        </w:rPr>
        <w:t xml:space="preserve">. </w:t>
      </w:r>
    </w:p>
    <w:p w14:paraId="75D6871F" w14:textId="77777777" w:rsidR="001C1EEE" w:rsidRPr="006C2B76" w:rsidRDefault="001C1EEE" w:rsidP="001C1EEE">
      <w:pPr>
        <w:pStyle w:val="ListParagraph"/>
        <w:ind w:left="360"/>
        <w:rPr>
          <w:rFonts w:ascii="Helvetica" w:hAnsi="Helvetica"/>
          <w:color w:val="000000" w:themeColor="text1"/>
          <w:sz w:val="24"/>
          <w:szCs w:val="24"/>
          <w:lang w:val="fr-CA"/>
        </w:rPr>
      </w:pPr>
    </w:p>
    <w:p w14:paraId="420AA42D" w14:textId="22A24C24" w:rsidR="001C1EEE" w:rsidRPr="006C2B76" w:rsidRDefault="00800F20" w:rsidP="00037919">
      <w:pPr>
        <w:pStyle w:val="ListParagraph"/>
        <w:numPr>
          <w:ilvl w:val="0"/>
          <w:numId w:val="21"/>
        </w:numPr>
        <w:spacing w:after="0" w:line="240" w:lineRule="auto"/>
        <w:rPr>
          <w:rFonts w:ascii="Helvetica" w:hAnsi="Helvetica"/>
          <w:color w:val="000000" w:themeColor="text1"/>
          <w:sz w:val="24"/>
          <w:szCs w:val="24"/>
          <w:lang w:val="fr-CA"/>
        </w:rPr>
      </w:pPr>
      <w:r>
        <w:rPr>
          <w:rFonts w:ascii="Helvetica" w:hAnsi="Helvetica"/>
          <w:color w:val="000000" w:themeColor="text1"/>
          <w:sz w:val="24"/>
          <w:szCs w:val="24"/>
          <w:lang w:val="fr-CA"/>
        </w:rPr>
        <w:t>L</w:t>
      </w:r>
      <w:r w:rsidRPr="006C2B76">
        <w:rPr>
          <w:rFonts w:ascii="Helvetica" w:hAnsi="Helvetica"/>
          <w:color w:val="000000" w:themeColor="text1"/>
          <w:sz w:val="24"/>
          <w:szCs w:val="24"/>
          <w:lang w:val="fr-CA"/>
        </w:rPr>
        <w:t>e</w:t>
      </w:r>
      <w:r>
        <w:rPr>
          <w:rFonts w:ascii="Helvetica" w:hAnsi="Helvetica"/>
          <w:color w:val="000000" w:themeColor="text1"/>
          <w:sz w:val="24"/>
          <w:szCs w:val="24"/>
          <w:lang w:val="fr-CA"/>
        </w:rPr>
        <w:t>s</w:t>
      </w:r>
      <w:r w:rsidRPr="006C2B76">
        <w:rPr>
          <w:rFonts w:ascii="Helvetica" w:hAnsi="Helvetica"/>
          <w:color w:val="000000" w:themeColor="text1"/>
          <w:sz w:val="24"/>
          <w:szCs w:val="24"/>
          <w:lang w:val="fr-CA"/>
        </w:rPr>
        <w:t xml:space="preserve"> parents</w:t>
      </w:r>
      <w:r>
        <w:rPr>
          <w:rFonts w:ascii="Helvetica" w:hAnsi="Helvetica"/>
          <w:color w:val="000000" w:themeColor="text1"/>
          <w:sz w:val="24"/>
          <w:szCs w:val="24"/>
          <w:lang w:val="fr-CA"/>
        </w:rPr>
        <w:t xml:space="preserve"> conviennent que leurs deux ré</w:t>
      </w:r>
      <w:r w:rsidR="001C1EEE" w:rsidRPr="006C2B76">
        <w:rPr>
          <w:rFonts w:ascii="Helvetica" w:hAnsi="Helvetica"/>
          <w:color w:val="000000" w:themeColor="text1"/>
          <w:sz w:val="24"/>
          <w:szCs w:val="24"/>
          <w:lang w:val="fr-CA"/>
        </w:rPr>
        <w:t xml:space="preserve">sidences </w:t>
      </w:r>
      <w:r>
        <w:rPr>
          <w:rFonts w:ascii="Helvetica" w:hAnsi="Helvetica"/>
          <w:color w:val="000000" w:themeColor="text1"/>
          <w:sz w:val="24"/>
          <w:szCs w:val="24"/>
          <w:lang w:val="fr-CA"/>
        </w:rPr>
        <w:t>devraient être raisonnablement proches l’une de l’autre pour faciliter la mise en œuvre efficace des arrangements parentaux</w:t>
      </w:r>
      <w:r w:rsidR="001C1EEE" w:rsidRPr="006C2B76">
        <w:rPr>
          <w:rFonts w:ascii="Helvetica" w:hAnsi="Helvetica"/>
          <w:bCs/>
          <w:color w:val="000000" w:themeColor="text1"/>
          <w:sz w:val="24"/>
          <w:szCs w:val="24"/>
          <w:lang w:val="fr-CA"/>
        </w:rPr>
        <w:t>. N</w:t>
      </w:r>
      <w:r w:rsidR="004C4010">
        <w:rPr>
          <w:rFonts w:ascii="Helvetica" w:hAnsi="Helvetica"/>
          <w:bCs/>
          <w:color w:val="000000" w:themeColor="text1"/>
          <w:sz w:val="24"/>
          <w:szCs w:val="24"/>
          <w:lang w:val="fr-CA"/>
        </w:rPr>
        <w:t>i l’un ni l’autre des</w:t>
      </w:r>
      <w:r w:rsidR="001C1EEE" w:rsidRPr="006C2B76">
        <w:rPr>
          <w:rFonts w:ascii="Helvetica" w:hAnsi="Helvetica"/>
          <w:color w:val="000000" w:themeColor="text1"/>
          <w:sz w:val="24"/>
          <w:szCs w:val="24"/>
          <w:lang w:val="fr-CA"/>
        </w:rPr>
        <w:t xml:space="preserve"> parent</w:t>
      </w:r>
      <w:r w:rsidR="006E5585">
        <w:rPr>
          <w:rFonts w:ascii="Helvetica" w:hAnsi="Helvetica"/>
          <w:color w:val="000000" w:themeColor="text1"/>
          <w:sz w:val="24"/>
          <w:szCs w:val="24"/>
          <w:lang w:val="fr-CA"/>
        </w:rPr>
        <w:t>s ne déménagera de manière</w:t>
      </w:r>
      <w:r w:rsidR="004C4010">
        <w:rPr>
          <w:rFonts w:ascii="Helvetica" w:hAnsi="Helvetica"/>
          <w:color w:val="000000" w:themeColor="text1"/>
          <w:sz w:val="24"/>
          <w:szCs w:val="24"/>
          <w:lang w:val="fr-CA"/>
        </w:rPr>
        <w:t xml:space="preserve"> que sa résidence permanente se trouve à plus de </w:t>
      </w:r>
      <w:r w:rsidR="001C1EEE" w:rsidRPr="006C2B76">
        <w:rPr>
          <w:rFonts w:ascii="Helvetica" w:hAnsi="Helvetica"/>
          <w:color w:val="000000" w:themeColor="text1"/>
          <w:sz w:val="24"/>
          <w:szCs w:val="24"/>
          <w:lang w:val="fr-CA"/>
        </w:rPr>
        <w:t xml:space="preserve">15 km </w:t>
      </w:r>
      <w:r w:rsidR="004C4010">
        <w:rPr>
          <w:rFonts w:ascii="Helvetica" w:hAnsi="Helvetica"/>
          <w:color w:val="000000" w:themeColor="text1"/>
          <w:sz w:val="24"/>
          <w:szCs w:val="24"/>
          <w:lang w:val="fr-CA"/>
        </w:rPr>
        <w:t xml:space="preserve">de la résidence actuelle de l’autre </w:t>
      </w:r>
      <w:r w:rsidR="001C1EEE" w:rsidRPr="006C2B76">
        <w:rPr>
          <w:rFonts w:ascii="Helvetica" w:hAnsi="Helvetica"/>
          <w:color w:val="000000" w:themeColor="text1"/>
          <w:sz w:val="24"/>
          <w:szCs w:val="24"/>
          <w:lang w:val="fr-CA"/>
        </w:rPr>
        <w:t xml:space="preserve">parent </w:t>
      </w:r>
      <w:r w:rsidR="004C4010">
        <w:rPr>
          <w:rFonts w:ascii="Helvetica" w:hAnsi="Helvetica"/>
          <w:color w:val="000000" w:themeColor="text1"/>
          <w:sz w:val="24"/>
          <w:szCs w:val="24"/>
          <w:lang w:val="fr-CA"/>
        </w:rPr>
        <w:t>sans le consentement écrit de l’autre parent ou une ordonnance du tribunal</w:t>
      </w:r>
      <w:r w:rsidR="001C1EEE" w:rsidRPr="006C2B76">
        <w:rPr>
          <w:rFonts w:ascii="Helvetica" w:hAnsi="Helvetica"/>
          <w:color w:val="000000" w:themeColor="text1"/>
          <w:sz w:val="24"/>
          <w:szCs w:val="24"/>
          <w:lang w:val="fr-CA"/>
        </w:rPr>
        <w:t xml:space="preserve">. </w:t>
      </w:r>
    </w:p>
    <w:p w14:paraId="2D492C30" w14:textId="77777777" w:rsidR="001C1EEE" w:rsidRPr="006C2B76" w:rsidRDefault="001C1EEE" w:rsidP="001C1EEE">
      <w:pPr>
        <w:pStyle w:val="ListParagraph"/>
        <w:ind w:left="360"/>
        <w:rPr>
          <w:rFonts w:ascii="Helvetica" w:hAnsi="Helvetica"/>
          <w:color w:val="000000" w:themeColor="text1"/>
          <w:sz w:val="24"/>
          <w:szCs w:val="24"/>
          <w:lang w:val="fr-CA"/>
        </w:rPr>
      </w:pPr>
    </w:p>
    <w:p w14:paraId="6B30FF1B" w14:textId="77777777" w:rsidR="001C1EEE" w:rsidRPr="006C2B76" w:rsidRDefault="00513198" w:rsidP="00037919">
      <w:pPr>
        <w:pStyle w:val="ListParagraph"/>
        <w:numPr>
          <w:ilvl w:val="0"/>
          <w:numId w:val="21"/>
        </w:numPr>
        <w:spacing w:after="0" w:line="240" w:lineRule="auto"/>
        <w:rPr>
          <w:rFonts w:ascii="Helvetica" w:hAnsi="Helvetica"/>
          <w:color w:val="000000" w:themeColor="text1"/>
          <w:sz w:val="24"/>
          <w:szCs w:val="24"/>
          <w:lang w:val="fr-CA"/>
        </w:rPr>
      </w:pPr>
      <w:r>
        <w:rPr>
          <w:rFonts w:ascii="Helvetica" w:hAnsi="Helvetica"/>
          <w:color w:val="000000" w:themeColor="text1"/>
          <w:sz w:val="24"/>
          <w:szCs w:val="24"/>
          <w:lang w:val="fr-CA"/>
        </w:rPr>
        <w:t>L</w:t>
      </w:r>
      <w:r w:rsidR="001C1EEE" w:rsidRPr="006C2B76">
        <w:rPr>
          <w:rFonts w:ascii="Helvetica" w:hAnsi="Helvetica"/>
          <w:color w:val="000000" w:themeColor="text1"/>
          <w:sz w:val="24"/>
          <w:szCs w:val="24"/>
          <w:lang w:val="fr-CA"/>
        </w:rPr>
        <w:t>e</w:t>
      </w:r>
      <w:r>
        <w:rPr>
          <w:rFonts w:ascii="Helvetica" w:hAnsi="Helvetica"/>
          <w:color w:val="000000" w:themeColor="text1"/>
          <w:sz w:val="24"/>
          <w:szCs w:val="24"/>
          <w:lang w:val="fr-CA"/>
        </w:rPr>
        <w:t>s</w:t>
      </w:r>
      <w:r w:rsidR="001C1EEE" w:rsidRPr="006C2B76">
        <w:rPr>
          <w:rFonts w:ascii="Helvetica" w:hAnsi="Helvetica"/>
          <w:color w:val="000000" w:themeColor="text1"/>
          <w:sz w:val="24"/>
          <w:szCs w:val="24"/>
          <w:lang w:val="fr-CA"/>
        </w:rPr>
        <w:t xml:space="preserve"> parents</w:t>
      </w:r>
      <w:r>
        <w:rPr>
          <w:rFonts w:ascii="Helvetica" w:hAnsi="Helvetica"/>
          <w:color w:val="000000" w:themeColor="text1"/>
          <w:sz w:val="24"/>
          <w:szCs w:val="24"/>
          <w:lang w:val="fr-CA"/>
        </w:rPr>
        <w:t xml:space="preserve"> conviennent que les enfants ne déménageront pas à l’extérieur de London sans l’accord des deux </w:t>
      </w:r>
      <w:r w:rsidR="001C1EEE" w:rsidRPr="006C2B76">
        <w:rPr>
          <w:rFonts w:ascii="Helvetica" w:hAnsi="Helvetica"/>
          <w:color w:val="000000" w:themeColor="text1"/>
          <w:sz w:val="24"/>
          <w:szCs w:val="24"/>
          <w:lang w:val="fr-CA"/>
        </w:rPr>
        <w:t xml:space="preserve">parents </w:t>
      </w:r>
      <w:r>
        <w:rPr>
          <w:rFonts w:ascii="Helvetica" w:hAnsi="Helvetica"/>
          <w:color w:val="000000" w:themeColor="text1"/>
          <w:sz w:val="24"/>
          <w:szCs w:val="24"/>
          <w:lang w:val="fr-CA"/>
        </w:rPr>
        <w:t>ou une ordonnance du tribunal</w:t>
      </w:r>
      <w:r w:rsidR="001C1EEE" w:rsidRPr="006C2B76">
        <w:rPr>
          <w:rFonts w:ascii="Helvetica" w:hAnsi="Helvetica"/>
          <w:color w:val="000000" w:themeColor="text1"/>
          <w:sz w:val="24"/>
          <w:szCs w:val="24"/>
          <w:lang w:val="fr-CA"/>
        </w:rPr>
        <w:t xml:space="preserve">. </w:t>
      </w:r>
    </w:p>
    <w:p w14:paraId="51B7AE90" w14:textId="77777777" w:rsidR="00EA4008" w:rsidRPr="006C2B76" w:rsidRDefault="00EA4008" w:rsidP="001C1EEE">
      <w:pPr>
        <w:pStyle w:val="ListParagraph"/>
        <w:ind w:left="0"/>
        <w:rPr>
          <w:rFonts w:ascii="Helvetica" w:hAnsi="Helvetica"/>
          <w:b/>
          <w:bCs/>
          <w:color w:val="244B7F"/>
          <w:sz w:val="24"/>
          <w:szCs w:val="24"/>
          <w:lang w:val="fr-CA"/>
        </w:rPr>
      </w:pPr>
    </w:p>
    <w:p w14:paraId="0EB0989E" w14:textId="77777777" w:rsidR="001C1EEE" w:rsidRPr="006C2B76" w:rsidRDefault="00E30132" w:rsidP="004E41A8">
      <w:pPr>
        <w:pStyle w:val="Heading3"/>
        <w:spacing w:before="0"/>
        <w:rPr>
          <w:rFonts w:ascii="Helvetica" w:hAnsi="Helvetica"/>
          <w:color w:val="244B7F"/>
          <w:sz w:val="24"/>
          <w:szCs w:val="24"/>
          <w:lang w:val="fr-CA"/>
        </w:rPr>
      </w:pPr>
      <w:bookmarkStart w:id="83" w:name="_Toc100770979"/>
      <w:r>
        <w:rPr>
          <w:rFonts w:ascii="Helvetica" w:hAnsi="Helvetica"/>
          <w:color w:val="244B7F"/>
          <w:sz w:val="24"/>
          <w:szCs w:val="24"/>
          <w:lang w:val="fr-CA"/>
        </w:rPr>
        <w:t>AUCUN CHANGEMENT DE NOM</w:t>
      </w:r>
      <w:bookmarkEnd w:id="83"/>
      <w:r w:rsidR="001C1EEE" w:rsidRPr="006C2B76">
        <w:rPr>
          <w:rFonts w:ascii="Helvetica" w:hAnsi="Helvetica"/>
          <w:color w:val="244B7F"/>
          <w:sz w:val="24"/>
          <w:szCs w:val="24"/>
          <w:lang w:val="fr-CA"/>
        </w:rPr>
        <w:t xml:space="preserve"> </w:t>
      </w:r>
    </w:p>
    <w:p w14:paraId="27DB91C2" w14:textId="77777777" w:rsidR="001C1EEE" w:rsidRPr="006C2B76" w:rsidRDefault="001C1EEE" w:rsidP="00037919">
      <w:pPr>
        <w:pStyle w:val="ListParagraph"/>
        <w:numPr>
          <w:ilvl w:val="0"/>
          <w:numId w:val="21"/>
        </w:numPr>
        <w:rPr>
          <w:rFonts w:ascii="Helvetica" w:hAnsi="Helvetica"/>
          <w:color w:val="000000" w:themeColor="text1"/>
          <w:sz w:val="24"/>
          <w:szCs w:val="24"/>
          <w:lang w:val="fr-CA"/>
        </w:rPr>
      </w:pPr>
      <w:r w:rsidRPr="006C2B76">
        <w:rPr>
          <w:rFonts w:ascii="Helvetica" w:hAnsi="Helvetica"/>
          <w:color w:val="000000" w:themeColor="text1"/>
          <w:sz w:val="24"/>
          <w:szCs w:val="24"/>
          <w:lang w:val="fr-CA"/>
        </w:rPr>
        <w:t>Ni</w:t>
      </w:r>
      <w:r w:rsidR="004953BC">
        <w:rPr>
          <w:rFonts w:ascii="Helvetica" w:hAnsi="Helvetica"/>
          <w:color w:val="000000" w:themeColor="text1"/>
          <w:sz w:val="24"/>
          <w:szCs w:val="24"/>
          <w:lang w:val="fr-CA"/>
        </w:rPr>
        <w:t xml:space="preserve"> l’un ni l’autre des </w:t>
      </w:r>
      <w:r w:rsidRPr="006C2B76">
        <w:rPr>
          <w:rFonts w:ascii="Helvetica" w:hAnsi="Helvetica"/>
          <w:color w:val="000000" w:themeColor="text1"/>
          <w:sz w:val="24"/>
          <w:szCs w:val="24"/>
          <w:lang w:val="fr-CA"/>
        </w:rPr>
        <w:t>parent</w:t>
      </w:r>
      <w:r w:rsidR="004953BC">
        <w:rPr>
          <w:rFonts w:ascii="Helvetica" w:hAnsi="Helvetica"/>
          <w:color w:val="000000" w:themeColor="text1"/>
          <w:sz w:val="24"/>
          <w:szCs w:val="24"/>
          <w:lang w:val="fr-CA"/>
        </w:rPr>
        <w:t>s ne prendra quelque mesure que ce soit pour changer le nom de l’un ou l’autre enfant sans le consentement écrit de l’autre parent</w:t>
      </w:r>
      <w:r w:rsidRPr="006C2B76">
        <w:rPr>
          <w:rFonts w:ascii="Helvetica" w:hAnsi="Helvetica"/>
          <w:color w:val="000000" w:themeColor="text1"/>
          <w:sz w:val="24"/>
          <w:szCs w:val="24"/>
          <w:lang w:val="fr-CA"/>
        </w:rPr>
        <w:t>.</w:t>
      </w:r>
      <w:r w:rsidR="00C4353A" w:rsidRPr="006C2B76">
        <w:rPr>
          <w:rFonts w:ascii="Helvetica" w:hAnsi="Helvetica"/>
          <w:color w:val="000000" w:themeColor="text1"/>
          <w:sz w:val="24"/>
          <w:szCs w:val="24"/>
          <w:lang w:val="fr-CA"/>
        </w:rPr>
        <w:br/>
      </w:r>
    </w:p>
    <w:p w14:paraId="2D738756" w14:textId="77777777" w:rsidR="001C1EEE" w:rsidRPr="006C2B76" w:rsidRDefault="00E36B72" w:rsidP="004E41A8">
      <w:pPr>
        <w:pStyle w:val="Heading3"/>
        <w:spacing w:before="0"/>
        <w:rPr>
          <w:rFonts w:ascii="Helvetica" w:hAnsi="Helvetica"/>
          <w:b w:val="0"/>
          <w:color w:val="244B7F"/>
          <w:sz w:val="24"/>
          <w:szCs w:val="24"/>
          <w:lang w:val="fr-CA"/>
        </w:rPr>
      </w:pPr>
      <w:bookmarkStart w:id="84" w:name="_Toc100770980"/>
      <w:r>
        <w:rPr>
          <w:rFonts w:ascii="Helvetica" w:hAnsi="Helvetica"/>
          <w:color w:val="244B7F"/>
          <w:sz w:val="24"/>
          <w:szCs w:val="24"/>
          <w:lang w:val="fr-CA"/>
        </w:rPr>
        <w:t>RÈGLEMENT DE FUTURS DIFFÉRENDS</w:t>
      </w:r>
      <w:bookmarkEnd w:id="84"/>
      <w:r w:rsidR="00E93283" w:rsidRPr="006C2B76">
        <w:rPr>
          <w:rFonts w:ascii="Helvetica" w:hAnsi="Helvetica"/>
          <w:color w:val="244B7F"/>
          <w:sz w:val="24"/>
          <w:szCs w:val="24"/>
          <w:lang w:val="fr-CA"/>
        </w:rPr>
        <w:br/>
      </w:r>
      <w:r w:rsidR="001C1EEE" w:rsidRPr="006C2B76">
        <w:rPr>
          <w:rFonts w:ascii="Helvetica" w:hAnsi="Helvetica"/>
          <w:color w:val="244B7F"/>
          <w:sz w:val="24"/>
          <w:szCs w:val="24"/>
          <w:lang w:val="fr-CA"/>
        </w:rPr>
        <w:t xml:space="preserve"> </w:t>
      </w:r>
    </w:p>
    <w:p w14:paraId="441BA923" w14:textId="77777777" w:rsidR="001C1EEE" w:rsidRPr="006C2B76" w:rsidRDefault="00436482" w:rsidP="00037919">
      <w:pPr>
        <w:pStyle w:val="ListParagraph"/>
        <w:numPr>
          <w:ilvl w:val="0"/>
          <w:numId w:val="21"/>
        </w:numPr>
        <w:spacing w:after="0" w:line="240" w:lineRule="auto"/>
        <w:rPr>
          <w:rFonts w:ascii="Helvetica" w:hAnsi="Helvetica"/>
          <w:b/>
          <w:bCs/>
          <w:color w:val="000000" w:themeColor="text1"/>
          <w:sz w:val="24"/>
          <w:szCs w:val="24"/>
          <w:lang w:val="fr-CA"/>
        </w:rPr>
      </w:pPr>
      <w:r>
        <w:rPr>
          <w:rFonts w:ascii="Helvetica" w:hAnsi="Helvetica"/>
          <w:color w:val="000000" w:themeColor="text1"/>
          <w:sz w:val="24"/>
          <w:szCs w:val="24"/>
          <w:lang w:val="fr-CA"/>
        </w:rPr>
        <w:t xml:space="preserve">S’il survient un </w:t>
      </w:r>
      <w:r w:rsidR="00E36B72">
        <w:rPr>
          <w:rFonts w:ascii="Helvetica" w:hAnsi="Helvetica"/>
          <w:color w:val="000000" w:themeColor="text1"/>
          <w:sz w:val="24"/>
          <w:szCs w:val="24"/>
          <w:lang w:val="fr-CA"/>
        </w:rPr>
        <w:t xml:space="preserve">différend concernant notre </w:t>
      </w:r>
      <w:r w:rsidR="00E935CA">
        <w:rPr>
          <w:rFonts w:ascii="Helvetica" w:hAnsi="Helvetica"/>
          <w:color w:val="000000" w:themeColor="text1"/>
          <w:sz w:val="24"/>
          <w:szCs w:val="24"/>
          <w:lang w:val="fr-CA"/>
        </w:rPr>
        <w:t>plan parental</w:t>
      </w:r>
      <w:r w:rsidR="00E36B72">
        <w:rPr>
          <w:rFonts w:ascii="Helvetica" w:hAnsi="Helvetica"/>
          <w:color w:val="000000" w:themeColor="text1"/>
          <w:sz w:val="24"/>
          <w:szCs w:val="24"/>
          <w:lang w:val="fr-CA"/>
        </w:rPr>
        <w:t xml:space="preserve"> </w:t>
      </w:r>
      <w:r>
        <w:rPr>
          <w:rFonts w:ascii="Helvetica" w:hAnsi="Helvetica"/>
          <w:color w:val="000000" w:themeColor="text1"/>
          <w:sz w:val="24"/>
          <w:szCs w:val="24"/>
          <w:lang w:val="fr-CA"/>
        </w:rPr>
        <w:t xml:space="preserve">et </w:t>
      </w:r>
      <w:r w:rsidR="00E36B72">
        <w:rPr>
          <w:rFonts w:ascii="Helvetica" w:hAnsi="Helvetica"/>
          <w:color w:val="000000" w:themeColor="text1"/>
          <w:sz w:val="24"/>
          <w:szCs w:val="24"/>
          <w:lang w:val="fr-CA"/>
        </w:rPr>
        <w:t xml:space="preserve">que nous ne pouvons </w:t>
      </w:r>
      <w:r>
        <w:rPr>
          <w:rFonts w:ascii="Helvetica" w:hAnsi="Helvetica"/>
          <w:color w:val="000000" w:themeColor="text1"/>
          <w:sz w:val="24"/>
          <w:szCs w:val="24"/>
          <w:lang w:val="fr-CA"/>
        </w:rPr>
        <w:t xml:space="preserve">le </w:t>
      </w:r>
      <w:r w:rsidR="00E36B72">
        <w:rPr>
          <w:rFonts w:ascii="Helvetica" w:hAnsi="Helvetica"/>
          <w:color w:val="000000" w:themeColor="text1"/>
          <w:sz w:val="24"/>
          <w:szCs w:val="24"/>
          <w:lang w:val="fr-CA"/>
        </w:rPr>
        <w:t>régler nous-mêmes ou avec l’a</w:t>
      </w:r>
      <w:r w:rsidR="001C1EEE" w:rsidRPr="006C2B76">
        <w:rPr>
          <w:rFonts w:ascii="Helvetica" w:hAnsi="Helvetica"/>
          <w:color w:val="000000" w:themeColor="text1"/>
          <w:sz w:val="24"/>
          <w:szCs w:val="24"/>
          <w:lang w:val="fr-CA"/>
        </w:rPr>
        <w:t xml:space="preserve">ssistance </w:t>
      </w:r>
      <w:r w:rsidR="00E36B72">
        <w:rPr>
          <w:rFonts w:ascii="Helvetica" w:hAnsi="Helvetica"/>
          <w:color w:val="000000" w:themeColor="text1"/>
          <w:sz w:val="24"/>
          <w:szCs w:val="24"/>
          <w:lang w:val="fr-CA"/>
        </w:rPr>
        <w:t>d’avocats</w:t>
      </w:r>
      <w:r w:rsidR="001C1EEE" w:rsidRPr="006C2B76">
        <w:rPr>
          <w:rFonts w:ascii="Helvetica" w:hAnsi="Helvetica"/>
          <w:color w:val="000000" w:themeColor="text1"/>
          <w:sz w:val="24"/>
          <w:szCs w:val="24"/>
          <w:lang w:val="fr-CA"/>
        </w:rPr>
        <w:t xml:space="preserve">, </w:t>
      </w:r>
      <w:r w:rsidR="003430EE">
        <w:rPr>
          <w:rFonts w:ascii="Helvetica" w:hAnsi="Helvetica"/>
          <w:color w:val="000000" w:themeColor="text1"/>
          <w:sz w:val="24"/>
          <w:szCs w:val="24"/>
          <w:lang w:val="fr-CA"/>
        </w:rPr>
        <w:t>nous convenons de participer à une médiation avant de recourir aux tribunaux</w:t>
      </w:r>
      <w:r w:rsidR="001C1EEE" w:rsidRPr="006C2B76">
        <w:rPr>
          <w:rFonts w:ascii="Helvetica" w:hAnsi="Helvetica"/>
          <w:color w:val="000000" w:themeColor="text1"/>
          <w:sz w:val="24"/>
          <w:szCs w:val="24"/>
          <w:lang w:val="fr-CA"/>
        </w:rPr>
        <w:t xml:space="preserve">. </w:t>
      </w:r>
    </w:p>
    <w:p w14:paraId="743474B6" w14:textId="77777777" w:rsidR="001C1EEE" w:rsidRPr="006C2B76" w:rsidRDefault="001C1EEE" w:rsidP="001C1EEE">
      <w:pPr>
        <w:pStyle w:val="ListParagraph"/>
        <w:ind w:left="0"/>
        <w:rPr>
          <w:rFonts w:ascii="Helvetica" w:hAnsi="Helvetica"/>
          <w:bCs/>
          <w:color w:val="000000" w:themeColor="text1"/>
          <w:sz w:val="24"/>
          <w:szCs w:val="24"/>
          <w:lang w:val="fr-CA"/>
        </w:rPr>
      </w:pPr>
    </w:p>
    <w:p w14:paraId="1B6E5185" w14:textId="77777777" w:rsidR="001C1EEE" w:rsidRPr="006C2B76" w:rsidRDefault="00335291" w:rsidP="00037919">
      <w:pPr>
        <w:pStyle w:val="ListParagraph"/>
        <w:numPr>
          <w:ilvl w:val="0"/>
          <w:numId w:val="21"/>
        </w:numPr>
        <w:spacing w:after="0" w:line="240" w:lineRule="auto"/>
        <w:rPr>
          <w:rFonts w:ascii="Helvetica" w:hAnsi="Helvetica"/>
          <w:b/>
          <w:bCs/>
          <w:color w:val="000000" w:themeColor="text1"/>
          <w:sz w:val="24"/>
          <w:szCs w:val="24"/>
          <w:lang w:val="fr-CA"/>
        </w:rPr>
      </w:pPr>
      <w:r>
        <w:rPr>
          <w:rFonts w:ascii="Helvetica" w:hAnsi="Helvetica"/>
          <w:bCs/>
          <w:color w:val="000000" w:themeColor="text1"/>
          <w:sz w:val="24"/>
          <w:szCs w:val="24"/>
          <w:lang w:val="fr-CA"/>
        </w:rPr>
        <w:lastRenderedPageBreak/>
        <w:t xml:space="preserve">La médiatrice sera </w:t>
      </w:r>
      <w:r w:rsidR="001C1EEE" w:rsidRPr="006C2B76">
        <w:rPr>
          <w:rFonts w:ascii="Helvetica" w:hAnsi="Helvetica"/>
          <w:bCs/>
          <w:color w:val="000000" w:themeColor="text1"/>
          <w:sz w:val="24"/>
          <w:szCs w:val="24"/>
          <w:lang w:val="fr-CA"/>
        </w:rPr>
        <w:t>Fauzia Singh</w:t>
      </w:r>
      <w:r>
        <w:rPr>
          <w:rFonts w:ascii="Helvetica" w:hAnsi="Helvetica"/>
          <w:bCs/>
          <w:color w:val="000000" w:themeColor="text1"/>
          <w:sz w:val="24"/>
          <w:szCs w:val="24"/>
          <w:lang w:val="fr-CA"/>
        </w:rPr>
        <w:t xml:space="preserve"> ou</w:t>
      </w:r>
      <w:r w:rsidR="001C1EEE" w:rsidRPr="006C2B76">
        <w:rPr>
          <w:rFonts w:ascii="Helvetica" w:hAnsi="Helvetica"/>
          <w:bCs/>
          <w:color w:val="000000" w:themeColor="text1"/>
          <w:sz w:val="24"/>
          <w:szCs w:val="24"/>
          <w:lang w:val="fr-CA"/>
        </w:rPr>
        <w:t>,</w:t>
      </w:r>
      <w:r>
        <w:rPr>
          <w:rFonts w:ascii="Helvetica" w:hAnsi="Helvetica"/>
          <w:bCs/>
          <w:color w:val="000000" w:themeColor="text1"/>
          <w:sz w:val="24"/>
          <w:szCs w:val="24"/>
          <w:lang w:val="fr-CA"/>
        </w:rPr>
        <w:t xml:space="preserve"> si celle-ci ne veut pas ou ne peut pas agir, </w:t>
      </w:r>
      <w:r w:rsidR="00145644">
        <w:rPr>
          <w:rFonts w:ascii="Helvetica" w:hAnsi="Helvetica"/>
          <w:bCs/>
          <w:color w:val="000000" w:themeColor="text1"/>
          <w:sz w:val="24"/>
          <w:szCs w:val="24"/>
          <w:lang w:val="fr-CA"/>
        </w:rPr>
        <w:t>tout</w:t>
      </w:r>
      <w:r>
        <w:rPr>
          <w:rFonts w:ascii="Helvetica" w:hAnsi="Helvetica"/>
          <w:bCs/>
          <w:color w:val="000000" w:themeColor="text1"/>
          <w:sz w:val="24"/>
          <w:szCs w:val="24"/>
          <w:lang w:val="fr-CA"/>
        </w:rPr>
        <w:t xml:space="preserve"> autre médiateur dont les parents auront convenu</w:t>
      </w:r>
      <w:r w:rsidR="001C1EEE" w:rsidRPr="006C2B76">
        <w:rPr>
          <w:rFonts w:ascii="Helvetica" w:hAnsi="Helvetica"/>
          <w:bCs/>
          <w:color w:val="000000" w:themeColor="text1"/>
          <w:sz w:val="24"/>
          <w:szCs w:val="24"/>
          <w:lang w:val="fr-CA"/>
        </w:rPr>
        <w:t xml:space="preserve">. </w:t>
      </w:r>
    </w:p>
    <w:p w14:paraId="723A2844" w14:textId="77777777" w:rsidR="001C1EEE" w:rsidRPr="006C2B76" w:rsidRDefault="001C1EEE" w:rsidP="001C1EEE">
      <w:pPr>
        <w:pStyle w:val="ListParagraph"/>
        <w:ind w:left="0"/>
        <w:rPr>
          <w:rFonts w:ascii="Helvetica" w:hAnsi="Helvetica"/>
          <w:bCs/>
          <w:color w:val="000000" w:themeColor="text1"/>
          <w:sz w:val="24"/>
          <w:szCs w:val="24"/>
          <w:lang w:val="fr-CA"/>
        </w:rPr>
      </w:pPr>
    </w:p>
    <w:p w14:paraId="3C27A773" w14:textId="77777777" w:rsidR="001C1EEE" w:rsidRPr="006C2B76" w:rsidRDefault="00145644" w:rsidP="00037919">
      <w:pPr>
        <w:pStyle w:val="ListParagraph"/>
        <w:numPr>
          <w:ilvl w:val="0"/>
          <w:numId w:val="21"/>
        </w:numPr>
        <w:spacing w:after="0" w:line="240" w:lineRule="auto"/>
        <w:rPr>
          <w:rFonts w:ascii="Helvetica" w:hAnsi="Helvetica"/>
          <w:bCs/>
          <w:color w:val="000000" w:themeColor="text1"/>
          <w:sz w:val="24"/>
          <w:szCs w:val="24"/>
          <w:lang w:val="fr-CA"/>
        </w:rPr>
      </w:pPr>
      <w:r>
        <w:rPr>
          <w:rFonts w:ascii="Helvetica" w:hAnsi="Helvetica"/>
          <w:color w:val="000000" w:themeColor="text1"/>
          <w:sz w:val="24"/>
          <w:szCs w:val="24"/>
          <w:lang w:val="fr-CA"/>
        </w:rPr>
        <w:t>Les honoraires de la médiatrice ou du médiateur seront partagés en parts égales</w:t>
      </w:r>
      <w:r w:rsidR="001C1EEE" w:rsidRPr="006C2B76">
        <w:rPr>
          <w:rFonts w:ascii="Helvetica" w:hAnsi="Helvetica"/>
          <w:color w:val="000000" w:themeColor="text1"/>
          <w:sz w:val="24"/>
          <w:szCs w:val="24"/>
          <w:lang w:val="fr-CA"/>
        </w:rPr>
        <w:t xml:space="preserve">. </w:t>
      </w:r>
    </w:p>
    <w:p w14:paraId="2E3BA067" w14:textId="77777777" w:rsidR="00F537C8" w:rsidRPr="006C2B76" w:rsidRDefault="00F537C8" w:rsidP="001C1EEE">
      <w:pPr>
        <w:rPr>
          <w:rFonts w:ascii="Helvetica" w:hAnsi="Helvetica"/>
          <w:bCs/>
          <w:color w:val="000000" w:themeColor="text1"/>
          <w:sz w:val="24"/>
          <w:szCs w:val="24"/>
          <w:lang w:val="fr-CA"/>
        </w:rPr>
      </w:pPr>
    </w:p>
    <w:p w14:paraId="038F6240" w14:textId="77777777" w:rsidR="001C1EEE" w:rsidRPr="006C2B76" w:rsidRDefault="00BA5AA8" w:rsidP="004E41A8">
      <w:pPr>
        <w:pStyle w:val="Heading3"/>
        <w:spacing w:before="0"/>
        <w:rPr>
          <w:rFonts w:ascii="Helvetica" w:hAnsi="Helvetica"/>
          <w:color w:val="244B7F"/>
          <w:sz w:val="24"/>
          <w:szCs w:val="24"/>
          <w:lang w:val="fr-CA"/>
        </w:rPr>
      </w:pPr>
      <w:bookmarkStart w:id="85" w:name="_Toc100770981"/>
      <w:r>
        <w:rPr>
          <w:rFonts w:ascii="Helvetica" w:hAnsi="Helvetica"/>
          <w:color w:val="244B7F"/>
          <w:sz w:val="24"/>
          <w:szCs w:val="24"/>
          <w:lang w:val="fr-CA"/>
        </w:rPr>
        <w:t>PREUVE DE L’ENTENTE ENTRE LES PARENTS</w:t>
      </w:r>
      <w:bookmarkEnd w:id="85"/>
    </w:p>
    <w:p w14:paraId="2EB8ECAB" w14:textId="77777777" w:rsidR="001C1EEE" w:rsidRPr="006C2B76" w:rsidRDefault="008D2963" w:rsidP="006E5585">
      <w:pPr>
        <w:ind w:left="426" w:hanging="426"/>
        <w:rPr>
          <w:rFonts w:ascii="Helvetica" w:hAnsi="Helvetica"/>
          <w:color w:val="000000" w:themeColor="text1"/>
          <w:sz w:val="24"/>
          <w:szCs w:val="24"/>
          <w:lang w:val="fr-CA"/>
        </w:rPr>
      </w:pPr>
      <w:r w:rsidRPr="006C2B76">
        <w:rPr>
          <w:rFonts w:ascii="Helvetica" w:hAnsi="Helvetica"/>
          <w:color w:val="000000" w:themeColor="text1"/>
          <w:sz w:val="24"/>
          <w:szCs w:val="24"/>
          <w:lang w:val="fr-CA"/>
        </w:rPr>
        <w:t xml:space="preserve">76. </w:t>
      </w:r>
      <w:r w:rsidR="001802C6" w:rsidRPr="005F4F16">
        <w:rPr>
          <w:rFonts w:ascii="Helvetica" w:hAnsi="Helvetica"/>
          <w:color w:val="000000" w:themeColor="text1"/>
          <w:sz w:val="24"/>
          <w:szCs w:val="24"/>
          <w:lang w:val="fr-CA"/>
        </w:rPr>
        <w:t>Les parents ont chacun signé la présente entente à</w:t>
      </w:r>
      <w:r w:rsidR="001802C6" w:rsidRPr="005F4F16">
        <w:rPr>
          <w:rFonts w:ascii="Helvetica" w:hAnsi="Helvetica"/>
          <w:bCs/>
          <w:color w:val="000000" w:themeColor="text1"/>
          <w:sz w:val="24"/>
          <w:szCs w:val="24"/>
          <w:lang w:val="fr-CA"/>
        </w:rPr>
        <w:t xml:space="preserve"> London, en Ontario, le 1</w:t>
      </w:r>
      <w:r w:rsidR="001802C6" w:rsidRPr="005F4F16">
        <w:rPr>
          <w:rFonts w:ascii="Helvetica" w:hAnsi="Helvetica"/>
          <w:bCs/>
          <w:color w:val="000000" w:themeColor="text1"/>
          <w:sz w:val="24"/>
          <w:szCs w:val="24"/>
          <w:vertAlign w:val="superscript"/>
          <w:lang w:val="fr-CA"/>
        </w:rPr>
        <w:t>er</w:t>
      </w:r>
      <w:r w:rsidR="001802C6" w:rsidRPr="005F4F16">
        <w:rPr>
          <w:rFonts w:ascii="Helvetica" w:hAnsi="Helvetica"/>
          <w:bCs/>
          <w:color w:val="000000" w:themeColor="text1"/>
          <w:sz w:val="24"/>
          <w:szCs w:val="24"/>
          <w:lang w:val="fr-CA"/>
        </w:rPr>
        <w:t> septembre 2021, en présence d’un témoin.</w:t>
      </w:r>
      <w:r w:rsidR="009359A0" w:rsidRPr="006C2B76">
        <w:rPr>
          <w:rFonts w:ascii="Helvetica" w:hAnsi="Helvetica"/>
          <w:bCs/>
          <w:color w:val="000000" w:themeColor="text1"/>
          <w:sz w:val="24"/>
          <w:szCs w:val="24"/>
          <w:lang w:val="fr-CA"/>
        </w:rPr>
        <w:br/>
      </w:r>
    </w:p>
    <w:p w14:paraId="075C378A" w14:textId="77777777" w:rsidR="001C1EEE" w:rsidRPr="006C2B76" w:rsidRDefault="001C1EEE" w:rsidP="001C1EEE">
      <w:pPr>
        <w:pStyle w:val="BodyTextIndent2"/>
        <w:ind w:left="0" w:firstLine="0"/>
        <w:jc w:val="left"/>
        <w:rPr>
          <w:rFonts w:ascii="Helvetica" w:hAnsi="Helvetica"/>
          <w:bCs/>
          <w:color w:val="000000" w:themeColor="text1"/>
          <w:sz w:val="24"/>
          <w:szCs w:val="24"/>
          <w:lang w:val="fr-CA"/>
        </w:rPr>
      </w:pPr>
      <w:r w:rsidRPr="006C2B76">
        <w:rPr>
          <w:rFonts w:ascii="Helvetica" w:hAnsi="Helvetica"/>
          <w:bCs/>
          <w:color w:val="000000" w:themeColor="text1"/>
          <w:sz w:val="24"/>
          <w:szCs w:val="24"/>
          <w:lang w:val="fr-CA"/>
        </w:rPr>
        <w:t>______________________________</w:t>
      </w:r>
      <w:r w:rsidRPr="006C2B76">
        <w:rPr>
          <w:rFonts w:ascii="Helvetica" w:hAnsi="Helvetica"/>
          <w:bCs/>
          <w:color w:val="000000" w:themeColor="text1"/>
          <w:sz w:val="24"/>
          <w:szCs w:val="24"/>
          <w:lang w:val="fr-CA"/>
        </w:rPr>
        <w:tab/>
        <w:t>______________________________</w:t>
      </w:r>
    </w:p>
    <w:p w14:paraId="77CB4D52" w14:textId="77777777" w:rsidR="001C1EEE" w:rsidRPr="006C2B76" w:rsidRDefault="001C1EEE" w:rsidP="001C1EEE">
      <w:pPr>
        <w:pStyle w:val="BodyTextIndent2"/>
        <w:ind w:left="0" w:firstLine="0"/>
        <w:jc w:val="left"/>
        <w:rPr>
          <w:rFonts w:ascii="Helvetica" w:hAnsi="Helvetica"/>
          <w:bCs/>
          <w:color w:val="000000" w:themeColor="text1"/>
          <w:sz w:val="24"/>
          <w:szCs w:val="24"/>
          <w:lang w:val="fr-CA"/>
        </w:rPr>
      </w:pPr>
      <w:r w:rsidRPr="006C2B76">
        <w:rPr>
          <w:rFonts w:ascii="Helvetica" w:hAnsi="Helvetica"/>
          <w:bCs/>
          <w:color w:val="000000" w:themeColor="text1"/>
          <w:sz w:val="24"/>
          <w:szCs w:val="24"/>
          <w:lang w:val="fr-CA"/>
        </w:rPr>
        <w:t xml:space="preserve">June Flower </w:t>
      </w:r>
      <w:r w:rsidR="001802C6" w:rsidRPr="005F4F16">
        <w:rPr>
          <w:rFonts w:ascii="Helvetica" w:hAnsi="Helvetica"/>
          <w:bCs/>
          <w:color w:val="000000" w:themeColor="text1"/>
          <w:sz w:val="24"/>
          <w:szCs w:val="24"/>
          <w:lang w:val="fr-CA"/>
        </w:rPr>
        <w:t>(témoin)</w:t>
      </w:r>
      <w:r w:rsidRPr="006C2B76">
        <w:rPr>
          <w:rFonts w:ascii="Helvetica" w:hAnsi="Helvetica"/>
          <w:bCs/>
          <w:color w:val="000000" w:themeColor="text1"/>
          <w:sz w:val="24"/>
          <w:szCs w:val="24"/>
          <w:lang w:val="fr-CA"/>
        </w:rPr>
        <w:tab/>
      </w:r>
      <w:r w:rsidRPr="006C2B76">
        <w:rPr>
          <w:rFonts w:ascii="Helvetica" w:hAnsi="Helvetica"/>
          <w:bCs/>
          <w:color w:val="000000" w:themeColor="text1"/>
          <w:sz w:val="24"/>
          <w:szCs w:val="24"/>
          <w:lang w:val="fr-CA"/>
        </w:rPr>
        <w:tab/>
      </w:r>
      <w:r w:rsidRPr="006C2B76">
        <w:rPr>
          <w:rFonts w:ascii="Helvetica" w:hAnsi="Helvetica"/>
          <w:bCs/>
          <w:color w:val="000000" w:themeColor="text1"/>
          <w:sz w:val="24"/>
          <w:szCs w:val="24"/>
          <w:lang w:val="fr-CA"/>
        </w:rPr>
        <w:tab/>
        <w:t>Justin Jones</w:t>
      </w:r>
      <w:r w:rsidRPr="006C2B76">
        <w:rPr>
          <w:rFonts w:ascii="Helvetica" w:hAnsi="Helvetica"/>
          <w:bCs/>
          <w:color w:val="000000" w:themeColor="text1"/>
          <w:sz w:val="24"/>
          <w:szCs w:val="24"/>
          <w:lang w:val="fr-CA"/>
        </w:rPr>
        <w:tab/>
      </w:r>
      <w:r w:rsidRPr="006C2B76">
        <w:rPr>
          <w:rFonts w:ascii="Helvetica" w:hAnsi="Helvetica"/>
          <w:bCs/>
          <w:color w:val="000000" w:themeColor="text1"/>
          <w:sz w:val="24"/>
          <w:szCs w:val="24"/>
          <w:lang w:val="fr-CA"/>
        </w:rPr>
        <w:tab/>
      </w:r>
      <w:r w:rsidRPr="006C2B76">
        <w:rPr>
          <w:rFonts w:ascii="Helvetica" w:hAnsi="Helvetica"/>
          <w:bCs/>
          <w:color w:val="000000" w:themeColor="text1"/>
          <w:sz w:val="24"/>
          <w:szCs w:val="24"/>
          <w:lang w:val="fr-CA"/>
        </w:rPr>
        <w:tab/>
      </w:r>
      <w:r w:rsidRPr="006C2B76">
        <w:rPr>
          <w:rFonts w:ascii="Helvetica" w:hAnsi="Helvetica"/>
          <w:bCs/>
          <w:color w:val="000000" w:themeColor="text1"/>
          <w:sz w:val="24"/>
          <w:szCs w:val="24"/>
          <w:lang w:val="fr-CA"/>
        </w:rPr>
        <w:tab/>
      </w:r>
    </w:p>
    <w:p w14:paraId="4D6238BA" w14:textId="77777777" w:rsidR="001C1EEE" w:rsidRPr="006C2B76" w:rsidRDefault="001C1EEE" w:rsidP="001C1EEE">
      <w:pPr>
        <w:pStyle w:val="BodyTextIndent2"/>
        <w:ind w:left="0" w:firstLine="0"/>
        <w:jc w:val="left"/>
        <w:rPr>
          <w:rFonts w:ascii="Helvetica" w:hAnsi="Helvetica"/>
          <w:bCs/>
          <w:color w:val="000000" w:themeColor="text1"/>
          <w:sz w:val="24"/>
          <w:szCs w:val="24"/>
          <w:lang w:val="fr-CA"/>
        </w:rPr>
      </w:pPr>
    </w:p>
    <w:p w14:paraId="4C270DD0" w14:textId="77777777" w:rsidR="001C1EEE" w:rsidRPr="006C2B76" w:rsidRDefault="001C1EEE" w:rsidP="001C1EEE">
      <w:pPr>
        <w:pStyle w:val="BodyTextIndent2"/>
        <w:ind w:left="0" w:firstLine="0"/>
        <w:jc w:val="left"/>
        <w:rPr>
          <w:rFonts w:ascii="Helvetica" w:hAnsi="Helvetica"/>
          <w:bCs/>
          <w:color w:val="000000" w:themeColor="text1"/>
          <w:sz w:val="24"/>
          <w:szCs w:val="24"/>
          <w:lang w:val="fr-CA"/>
        </w:rPr>
      </w:pPr>
    </w:p>
    <w:p w14:paraId="1149C107" w14:textId="77777777" w:rsidR="001C1EEE" w:rsidRPr="006C2B76" w:rsidRDefault="001C1EEE" w:rsidP="001C1EEE">
      <w:pPr>
        <w:pStyle w:val="BodyTextIndent2"/>
        <w:ind w:left="0" w:firstLine="0"/>
        <w:jc w:val="left"/>
        <w:rPr>
          <w:rFonts w:ascii="Helvetica" w:hAnsi="Helvetica"/>
          <w:bCs/>
          <w:color w:val="000000" w:themeColor="text1"/>
          <w:sz w:val="24"/>
          <w:szCs w:val="24"/>
          <w:lang w:val="fr-CA"/>
        </w:rPr>
      </w:pPr>
      <w:r w:rsidRPr="006C2B76">
        <w:rPr>
          <w:rFonts w:ascii="Helvetica" w:hAnsi="Helvetica"/>
          <w:bCs/>
          <w:color w:val="000000" w:themeColor="text1"/>
          <w:sz w:val="24"/>
          <w:szCs w:val="24"/>
          <w:lang w:val="fr-CA"/>
        </w:rPr>
        <w:t>______________________________</w:t>
      </w:r>
      <w:r w:rsidRPr="006C2B76">
        <w:rPr>
          <w:rFonts w:ascii="Helvetica" w:hAnsi="Helvetica"/>
          <w:bCs/>
          <w:color w:val="000000" w:themeColor="text1"/>
          <w:sz w:val="24"/>
          <w:szCs w:val="24"/>
          <w:lang w:val="fr-CA"/>
        </w:rPr>
        <w:tab/>
        <w:t>______________________________</w:t>
      </w:r>
    </w:p>
    <w:p w14:paraId="557EE290" w14:textId="77777777" w:rsidR="001C1EEE" w:rsidRPr="006C2B76" w:rsidRDefault="001C1EEE" w:rsidP="001C1EEE">
      <w:pPr>
        <w:pStyle w:val="BodyTextIndent2"/>
        <w:ind w:left="0" w:firstLine="0"/>
        <w:jc w:val="left"/>
        <w:rPr>
          <w:rFonts w:ascii="Helvetica" w:hAnsi="Helvetica"/>
          <w:bCs/>
          <w:color w:val="000000" w:themeColor="text1"/>
          <w:sz w:val="24"/>
          <w:szCs w:val="24"/>
          <w:lang w:val="fr-CA"/>
        </w:rPr>
      </w:pPr>
      <w:r w:rsidRPr="006C2B76">
        <w:rPr>
          <w:rFonts w:ascii="Helvetica" w:hAnsi="Helvetica"/>
          <w:color w:val="000000" w:themeColor="text1"/>
          <w:sz w:val="24"/>
          <w:szCs w:val="24"/>
          <w:lang w:val="fr-CA"/>
        </w:rPr>
        <w:t xml:space="preserve">Bill Barnes  </w:t>
      </w:r>
      <w:r w:rsidR="001802C6" w:rsidRPr="005F4F16">
        <w:rPr>
          <w:rFonts w:ascii="Helvetica" w:hAnsi="Helvetica"/>
          <w:bCs/>
          <w:color w:val="000000" w:themeColor="text1"/>
          <w:sz w:val="24"/>
          <w:szCs w:val="24"/>
          <w:lang w:val="fr-CA"/>
        </w:rPr>
        <w:t>(témoin)</w:t>
      </w:r>
      <w:r w:rsidRPr="006C2B76">
        <w:rPr>
          <w:rFonts w:ascii="Helvetica" w:hAnsi="Helvetica"/>
          <w:color w:val="000000" w:themeColor="text1"/>
          <w:sz w:val="24"/>
          <w:szCs w:val="24"/>
          <w:lang w:val="fr-CA"/>
        </w:rPr>
        <w:tab/>
      </w:r>
      <w:r w:rsidRPr="006C2B76">
        <w:rPr>
          <w:rFonts w:ascii="Helvetica" w:hAnsi="Helvetica"/>
          <w:color w:val="000000" w:themeColor="text1"/>
          <w:sz w:val="24"/>
          <w:szCs w:val="24"/>
          <w:lang w:val="fr-CA"/>
        </w:rPr>
        <w:tab/>
      </w:r>
      <w:r w:rsidRPr="006C2B76">
        <w:rPr>
          <w:rFonts w:ascii="Helvetica" w:hAnsi="Helvetica"/>
          <w:color w:val="000000" w:themeColor="text1"/>
          <w:sz w:val="24"/>
          <w:szCs w:val="24"/>
          <w:lang w:val="fr-CA"/>
        </w:rPr>
        <w:tab/>
        <w:t>Sari Smith</w:t>
      </w:r>
      <w:r w:rsidRPr="006C2B76">
        <w:rPr>
          <w:rFonts w:ascii="Helvetica" w:hAnsi="Helvetica"/>
          <w:color w:val="000000" w:themeColor="text1"/>
          <w:sz w:val="24"/>
          <w:szCs w:val="24"/>
          <w:lang w:val="fr-CA"/>
        </w:rPr>
        <w:tab/>
      </w:r>
      <w:r w:rsidRPr="006C2B76">
        <w:rPr>
          <w:rFonts w:ascii="Helvetica" w:hAnsi="Helvetica"/>
          <w:color w:val="000000" w:themeColor="text1"/>
          <w:sz w:val="24"/>
          <w:szCs w:val="24"/>
          <w:lang w:val="fr-CA"/>
        </w:rPr>
        <w:tab/>
      </w:r>
      <w:r w:rsidRPr="006C2B76">
        <w:rPr>
          <w:rFonts w:ascii="Helvetica" w:hAnsi="Helvetica"/>
          <w:color w:val="000000" w:themeColor="text1"/>
          <w:sz w:val="24"/>
          <w:szCs w:val="24"/>
          <w:lang w:val="fr-CA"/>
        </w:rPr>
        <w:tab/>
      </w:r>
    </w:p>
    <w:p w14:paraId="7FC690EA" w14:textId="77777777" w:rsidR="001C1EEE" w:rsidRPr="006C2B76" w:rsidRDefault="001C1EEE" w:rsidP="001C1EEE">
      <w:pPr>
        <w:rPr>
          <w:rFonts w:ascii="Helvetica" w:hAnsi="Helvetica"/>
          <w:color w:val="000000" w:themeColor="text1"/>
          <w:sz w:val="24"/>
          <w:szCs w:val="24"/>
          <w:lang w:val="fr-CA"/>
        </w:rPr>
      </w:pPr>
    </w:p>
    <w:p w14:paraId="7FB262B5" w14:textId="00D62412" w:rsidR="008177C5" w:rsidRDefault="008177C5">
      <w:pPr>
        <w:spacing w:after="0" w:line="240" w:lineRule="auto"/>
        <w:rPr>
          <w:rFonts w:ascii="Helvetica" w:hAnsi="Helvetica"/>
          <w:sz w:val="24"/>
          <w:szCs w:val="24"/>
          <w:lang w:val="fr-CA"/>
        </w:rPr>
      </w:pPr>
      <w:r>
        <w:rPr>
          <w:rFonts w:ascii="Helvetica" w:hAnsi="Helvetica"/>
          <w:sz w:val="24"/>
          <w:szCs w:val="24"/>
          <w:lang w:val="fr-CA"/>
        </w:rPr>
        <w:br w:type="page"/>
      </w:r>
    </w:p>
    <w:p w14:paraId="32327B84" w14:textId="77777777" w:rsidR="000E7B14" w:rsidRPr="006C2B76" w:rsidRDefault="000E7B14" w:rsidP="00E24C45">
      <w:pPr>
        <w:ind w:left="720"/>
        <w:rPr>
          <w:rFonts w:ascii="Helvetica" w:hAnsi="Helvetica"/>
          <w:sz w:val="24"/>
          <w:szCs w:val="24"/>
          <w:lang w:val="fr-CA"/>
        </w:rPr>
      </w:pPr>
    </w:p>
    <w:p w14:paraId="7981A3C6" w14:textId="77777777" w:rsidR="0055768B" w:rsidRPr="006C2B76" w:rsidRDefault="0055768B" w:rsidP="0055768B">
      <w:pPr>
        <w:rPr>
          <w:rFonts w:ascii="Helvetica" w:hAnsi="Helvetica"/>
          <w:lang w:val="fr-CA"/>
        </w:rPr>
      </w:pPr>
    </w:p>
    <w:p w14:paraId="7D74E407" w14:textId="77777777" w:rsidR="0055768B" w:rsidRPr="006C2B76" w:rsidRDefault="0055768B" w:rsidP="0055768B">
      <w:pPr>
        <w:rPr>
          <w:rFonts w:ascii="Helvetica" w:hAnsi="Helvetica"/>
          <w:lang w:val="fr-CA"/>
        </w:rPr>
      </w:pPr>
    </w:p>
    <w:p w14:paraId="6DF8D333" w14:textId="71D483EE" w:rsidR="0055768B" w:rsidRPr="006C2B76" w:rsidRDefault="0055768B" w:rsidP="008177C5">
      <w:pPr>
        <w:jc w:val="center"/>
        <w:rPr>
          <w:rFonts w:ascii="Helvetica" w:hAnsi="Helvetica"/>
          <w:lang w:val="fr-CA"/>
        </w:rPr>
      </w:pPr>
      <w:r w:rsidRPr="006C2B76">
        <w:rPr>
          <w:rFonts w:ascii="Helvetica" w:hAnsi="Helvetica"/>
          <w:noProof/>
        </w:rPr>
        <w:drawing>
          <wp:inline distT="0" distB="0" distL="0" distR="0" wp14:anchorId="355281F8" wp14:editId="3950D312">
            <wp:extent cx="1647190" cy="2321560"/>
            <wp:effectExtent l="0" t="0" r="0" b="0"/>
            <wp:docPr id="10" name="Picture 14"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A close up of a sign&#10;&#10;Description automatically generated"/>
                    <pic:cNvPicPr>
                      <a:picLocks/>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47190" cy="2321560"/>
                    </a:xfrm>
                    <a:prstGeom prst="rect">
                      <a:avLst/>
                    </a:prstGeom>
                    <a:noFill/>
                    <a:ln>
                      <a:noFill/>
                    </a:ln>
                  </pic:spPr>
                </pic:pic>
              </a:graphicData>
            </a:graphic>
          </wp:inline>
        </w:drawing>
      </w:r>
    </w:p>
    <w:p w14:paraId="7DCB4775" w14:textId="77777777" w:rsidR="0055768B" w:rsidRPr="006C2B76" w:rsidRDefault="0055768B" w:rsidP="0055768B">
      <w:pPr>
        <w:jc w:val="center"/>
        <w:rPr>
          <w:rFonts w:ascii="Kabel" w:hAnsi="Kabel"/>
          <w:color w:val="244B7F"/>
          <w:sz w:val="48"/>
          <w:szCs w:val="48"/>
          <w:lang w:val="fr-CA"/>
        </w:rPr>
      </w:pPr>
      <w:r w:rsidRPr="006C2B76">
        <w:rPr>
          <w:rFonts w:ascii="Kabel" w:hAnsi="Kabel"/>
          <w:color w:val="244B7F"/>
          <w:sz w:val="48"/>
          <w:szCs w:val="48"/>
          <w:lang w:val="fr-CA"/>
        </w:rPr>
        <w:t>afccontario.ca</w:t>
      </w:r>
    </w:p>
    <w:p w14:paraId="7A813E20" w14:textId="77777777" w:rsidR="0055768B" w:rsidRPr="006C2B76" w:rsidRDefault="0055768B" w:rsidP="0055768B">
      <w:pPr>
        <w:jc w:val="center"/>
        <w:rPr>
          <w:rFonts w:ascii="Kabel" w:hAnsi="Kabel"/>
          <w:color w:val="244B7F"/>
          <w:sz w:val="36"/>
          <w:szCs w:val="36"/>
          <w:lang w:val="fr-CA"/>
        </w:rPr>
      </w:pPr>
      <w:r w:rsidRPr="006C2B76">
        <w:rPr>
          <w:noProof/>
        </w:rPr>
        <mc:AlternateContent>
          <mc:Choice Requires="wps">
            <w:drawing>
              <wp:anchor distT="45720" distB="45720" distL="114300" distR="114300" simplePos="0" relativeHeight="251672576" behindDoc="0" locked="0" layoutInCell="1" allowOverlap="1" wp14:anchorId="6CBE3A6B" wp14:editId="58D415C1">
                <wp:simplePos x="0" y="0"/>
                <wp:positionH relativeFrom="column">
                  <wp:posOffset>-85725</wp:posOffset>
                </wp:positionH>
                <wp:positionV relativeFrom="paragraph">
                  <wp:posOffset>3473450</wp:posOffset>
                </wp:positionV>
                <wp:extent cx="2722245" cy="319405"/>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2245" cy="31940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oel="http://schemas.microsoft.com/office/2019/extlst" w="9525">
                              <a:solidFill>
                                <a:srgbClr val="000000"/>
                              </a:solidFill>
                              <a:miter lim="800000"/>
                              <a:headEnd/>
                              <a:tailEnd/>
                            </a14:hiddenLine>
                          </a:ext>
                        </a:extLst>
                      </wps:spPr>
                      <wps:txbx>
                        <w:txbxContent>
                          <w:p w14:paraId="6D1DDC08" w14:textId="77777777" w:rsidR="005A0C07" w:rsidRPr="00D94DAC" w:rsidRDefault="005A0C07" w:rsidP="0055768B">
                            <w:pPr>
                              <w:rPr>
                                <w:rFonts w:ascii="Roboto" w:hAnsi="Roboto"/>
                                <w:i/>
                                <w:iCs/>
                                <w:sz w:val="16"/>
                                <w:szCs w:val="16"/>
                                <w:lang w:val="fr-CA"/>
                              </w:rPr>
                            </w:pPr>
                            <w:r w:rsidRPr="00D94DAC">
                              <w:rPr>
                                <w:rFonts w:ascii="Roboto" w:hAnsi="Roboto"/>
                                <w:i/>
                                <w:iCs/>
                                <w:sz w:val="16"/>
                                <w:szCs w:val="16"/>
                                <w:lang w:val="fr-CA"/>
                              </w:rPr>
                              <w:t>Illustrations</w:t>
                            </w:r>
                            <w:r>
                              <w:rPr>
                                <w:rFonts w:ascii="Roboto" w:hAnsi="Roboto"/>
                                <w:i/>
                                <w:iCs/>
                                <w:sz w:val="16"/>
                                <w:szCs w:val="16"/>
                                <w:lang w:val="fr-CA"/>
                              </w:rPr>
                              <w:t> :</w:t>
                            </w:r>
                            <w:r w:rsidRPr="00D94DAC">
                              <w:rPr>
                                <w:rFonts w:ascii="Roboto" w:hAnsi="Roboto"/>
                                <w:i/>
                                <w:iCs/>
                                <w:sz w:val="16"/>
                                <w:szCs w:val="16"/>
                                <w:lang w:val="fr-CA"/>
                              </w:rPr>
                              <w:t xml:space="preserve"> </w:t>
                            </w:r>
                            <w:r w:rsidRPr="00D94DAC">
                              <w:rPr>
                                <w:rFonts w:ascii="Roboto" w:hAnsi="Roboto"/>
                                <w:i/>
                                <w:iCs/>
                                <w:color w:val="656565"/>
                                <w:sz w:val="16"/>
                                <w:szCs w:val="16"/>
                                <w:lang w:val="fr-CA" w:eastAsia="en-CA"/>
                              </w:rPr>
                              <w:t>©</w:t>
                            </w:r>
                            <w:r w:rsidRPr="00D94DAC">
                              <w:rPr>
                                <w:rFonts w:ascii="Roboto" w:hAnsi="Roboto"/>
                                <w:i/>
                                <w:iCs/>
                                <w:sz w:val="16"/>
                                <w:szCs w:val="16"/>
                                <w:lang w:val="fr-CA" w:eastAsia="en-CA"/>
                              </w:rPr>
                              <w:t> Norbert Buchholz | Dreamstime.com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w:pict>
              <v:shape w14:anchorId="6CBE3A6B" id="_x0000_s1030" type="#_x0000_t202" style="position:absolute;left:0;text-align:left;margin-left:-6.75pt;margin-top:273.5pt;width:214.35pt;height:25.15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" stroked="f">
                <v:textbox style="mso-fit-shape-to-text:t">
                  <w:txbxContent>
                    <w:p w14:paraId="6D1DDC08" w14:textId="77777777" w:rsidR="005A0C07" w:rsidRPr="00D94DAC" w:rsidRDefault="005A0C07" w:rsidP="0055768B">
                      <w:pPr>
                        <w:rPr>
                          <w:rFonts w:ascii="Roboto" w:hAnsi="Roboto"/>
                          <w:i/>
                          <w:iCs/>
                          <w:sz w:val="16"/>
                          <w:szCs w:val="16"/>
                          <w:lang w:val="fr-CA"/>
                        </w:rPr>
                      </w:pPr>
                      <w:r w:rsidRPr="00D94DAC">
                        <w:rPr>
                          <w:rFonts w:ascii="Roboto" w:hAnsi="Roboto"/>
                          <w:i/>
                          <w:iCs/>
                          <w:sz w:val="16"/>
                          <w:szCs w:val="16"/>
                          <w:lang w:val="fr-CA"/>
                        </w:rPr>
                        <w:t>Illustrations</w:t>
                      </w:r>
                      <w:r>
                        <w:rPr>
                          <w:rFonts w:ascii="Roboto" w:hAnsi="Roboto"/>
                          <w:i/>
                          <w:iCs/>
                          <w:sz w:val="16"/>
                          <w:szCs w:val="16"/>
                          <w:lang w:val="fr-CA"/>
                        </w:rPr>
                        <w:t> :</w:t>
                      </w:r>
                      <w:r w:rsidRPr="00D94DAC">
                        <w:rPr>
                          <w:rFonts w:ascii="Roboto" w:hAnsi="Roboto"/>
                          <w:i/>
                          <w:iCs/>
                          <w:sz w:val="16"/>
                          <w:szCs w:val="16"/>
                          <w:lang w:val="fr-CA"/>
                        </w:rPr>
                        <w:t xml:space="preserve"> </w:t>
                      </w:r>
                      <w:r w:rsidRPr="00D94DAC">
                        <w:rPr>
                          <w:rFonts w:ascii="Roboto" w:hAnsi="Roboto"/>
                          <w:i/>
                          <w:iCs/>
                          <w:color w:val="656565"/>
                          <w:sz w:val="16"/>
                          <w:szCs w:val="16"/>
                          <w:lang w:val="fr-CA" w:eastAsia="en-CA"/>
                        </w:rPr>
                        <w:t>©</w:t>
                      </w:r>
                      <w:r w:rsidRPr="00D94DAC">
                        <w:rPr>
                          <w:rFonts w:ascii="Roboto" w:hAnsi="Roboto"/>
                          <w:i/>
                          <w:iCs/>
                          <w:sz w:val="16"/>
                          <w:szCs w:val="16"/>
                          <w:lang w:val="fr-CA" w:eastAsia="en-CA"/>
                        </w:rPr>
                        <w:t> Norbert Buchholz | Dreamstime.com</w:t>
                      </w:r>
                    </w:p>
                  </w:txbxContent>
                </v:textbox>
                <w10:wrap type="square"/>
              </v:shape>
            </w:pict>
          </mc:Fallback>
        </mc:AlternateContent>
      </w:r>
      <w:hyperlink r:id="rId31" w:history="1">
        <w:r w:rsidRPr="006C2B76">
          <w:rPr>
            <w:rStyle w:val="Hyperlink"/>
            <w:rFonts w:ascii="Kabel" w:hAnsi="Kabel"/>
            <w:sz w:val="36"/>
            <w:szCs w:val="36"/>
            <w:lang w:val="fr-CA"/>
          </w:rPr>
          <w:t>info@afccontario.ca</w:t>
        </w:r>
      </w:hyperlink>
    </w:p>
    <w:p w14:paraId="4B393DBF" w14:textId="77777777" w:rsidR="0055768B" w:rsidRPr="006C2B76" w:rsidRDefault="0055768B" w:rsidP="0055768B">
      <w:pPr>
        <w:jc w:val="center"/>
        <w:rPr>
          <w:rFonts w:ascii="Kabel" w:hAnsi="Kabel"/>
          <w:color w:val="244B7F"/>
          <w:sz w:val="36"/>
          <w:szCs w:val="36"/>
          <w:lang w:val="fr-CA"/>
        </w:rPr>
      </w:pPr>
    </w:p>
    <w:p w14:paraId="6E02A66B" w14:textId="5A71978E" w:rsidR="0055768B" w:rsidRPr="006C2B76" w:rsidRDefault="00D131EC" w:rsidP="0055768B">
      <w:pPr>
        <w:jc w:val="center"/>
        <w:rPr>
          <w:rFonts w:ascii="Kabel" w:hAnsi="Kabel"/>
          <w:color w:val="244B7F"/>
          <w:lang w:val="fr-CA"/>
        </w:rPr>
      </w:pPr>
      <w:r>
        <w:rPr>
          <w:rFonts w:ascii="Kabel" w:hAnsi="Kabel"/>
          <w:color w:val="244B7F"/>
          <w:sz w:val="36"/>
          <w:szCs w:val="36"/>
          <w:lang w:val="fr-CA"/>
        </w:rPr>
        <w:t>décembre,</w:t>
      </w:r>
      <w:r w:rsidR="0055768B" w:rsidRPr="006C2B76">
        <w:rPr>
          <w:rFonts w:ascii="Kabel" w:hAnsi="Kabel"/>
          <w:color w:val="244B7F"/>
          <w:sz w:val="36"/>
          <w:szCs w:val="36"/>
          <w:lang w:val="fr-CA"/>
        </w:rPr>
        <w:t xml:space="preserve"> 2021</w:t>
      </w:r>
    </w:p>
    <w:p w14:paraId="76B7557F" w14:textId="2A9C2AFF" w:rsidR="000E7B14" w:rsidRPr="006C2B76" w:rsidRDefault="000E7B14" w:rsidP="00E24C45">
      <w:pPr>
        <w:ind w:left="720"/>
        <w:rPr>
          <w:rFonts w:ascii="Helvetica" w:hAnsi="Helvetica"/>
          <w:vanish/>
          <w:sz w:val="24"/>
          <w:szCs w:val="24"/>
          <w:lang w:val="fr-CA"/>
        </w:rPr>
      </w:pPr>
    </w:p>
    <w:sectPr w:rsidR="000E7B14" w:rsidRPr="006C2B76" w:rsidSect="00C65DA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F3D8C" w14:textId="77777777" w:rsidR="00DC6BAC" w:rsidRDefault="00DC6BAC" w:rsidP="00EC5E82">
      <w:pPr>
        <w:spacing w:after="0" w:line="240" w:lineRule="auto"/>
      </w:pPr>
      <w:r>
        <w:separator/>
      </w:r>
    </w:p>
  </w:endnote>
  <w:endnote w:type="continuationSeparator" w:id="0">
    <w:p w14:paraId="4EEF0D20" w14:textId="77777777" w:rsidR="00DC6BAC" w:rsidRDefault="00DC6BAC" w:rsidP="00EC5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inherit">
    <w:altName w:val="Cambria"/>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ITFDEVANAGARI-BOOK">
    <w:panose1 w:val="02000000000000000000"/>
    <w:charset w:val="00"/>
    <w:family w:val="auto"/>
    <w:pitch w:val="variable"/>
    <w:sig w:usb0="00008003" w:usb1="00000000" w:usb2="00000000" w:usb3="00000000" w:csb0="00000001" w:csb1="00000000"/>
  </w:font>
  <w:font w:name="ArialMT">
    <w:altName w:val="Arial"/>
    <w:panose1 w:val="020B0604020202020204"/>
    <w:charset w:val="00"/>
    <w:family w:val="roman"/>
    <w:notTrueType/>
    <w:pitch w:val="default"/>
  </w:font>
  <w:font w:name="h&gt;Œ˛">
    <w:altName w:val="Calibri"/>
    <w:panose1 w:val="020B0604020202020204"/>
    <w:charset w:val="4D"/>
    <w:family w:val="auto"/>
    <w:notTrueType/>
    <w:pitch w:val="default"/>
    <w:sig w:usb0="00000003" w:usb1="00000000" w:usb2="00000000" w:usb3="00000000" w:csb0="00000001" w:csb1="00000000"/>
  </w:font>
  <w:font w:name="Kabel">
    <w:altName w:val="Calibri"/>
    <w:panose1 w:val="020B0604020202020204"/>
    <w:charset w:val="00"/>
    <w:family w:val="swiss"/>
    <w:pitch w:val="variable"/>
    <w:sig w:usb0="00000003" w:usb1="00000000" w:usb2="00000000" w:usb3="00000000" w:csb0="00000001" w:csb1="00000000"/>
  </w:font>
  <w:font w:name="Roboto">
    <w:panose1 w:val="020B0604020202020204"/>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75888231"/>
      <w:docPartObj>
        <w:docPartGallery w:val="Page Numbers (Bottom of Page)"/>
        <w:docPartUnique/>
      </w:docPartObj>
    </w:sdtPr>
    <w:sdtEndPr>
      <w:rPr>
        <w:rStyle w:val="PageNumber"/>
      </w:rPr>
    </w:sdtEndPr>
    <w:sdtContent>
      <w:p w14:paraId="4250977F" w14:textId="77777777" w:rsidR="005A0C07" w:rsidRDefault="005A0C07" w:rsidP="00C65DA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D0BBA1" w14:textId="77777777" w:rsidR="005A0C07" w:rsidRDefault="005A0C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17396169"/>
      <w:docPartObj>
        <w:docPartGallery w:val="Page Numbers (Bottom of Page)"/>
        <w:docPartUnique/>
      </w:docPartObj>
    </w:sdtPr>
    <w:sdtEndPr>
      <w:rPr>
        <w:rStyle w:val="PageNumber"/>
      </w:rPr>
    </w:sdtEndPr>
    <w:sdtContent>
      <w:p w14:paraId="1CD00D22" w14:textId="77777777" w:rsidR="005A0C07" w:rsidRDefault="005A0C07" w:rsidP="00C65DA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E5585">
          <w:rPr>
            <w:rStyle w:val="PageNumber"/>
            <w:noProof/>
          </w:rPr>
          <w:t>56</w:t>
        </w:r>
        <w:r>
          <w:rPr>
            <w:rStyle w:val="PageNumber"/>
          </w:rPr>
          <w:fldChar w:fldCharType="end"/>
        </w:r>
      </w:p>
    </w:sdtContent>
  </w:sdt>
  <w:p w14:paraId="749498D5" w14:textId="77777777" w:rsidR="005A0C07" w:rsidRPr="006B4CE6" w:rsidRDefault="005A0C07" w:rsidP="000A6896">
    <w:pPr>
      <w:pStyle w:val="DocsID"/>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LX-DOCUMENTID_03c6c3fd-db43-4c49-98e6-dcdd488ca22a"/>
      <w:tag w:val="LX-DOCUMENTID"/>
      <w:id w:val="-1786641783"/>
    </w:sdtPr>
    <w:sdtEndPr/>
    <w:sdtContent>
      <w:p w14:paraId="461DCC35" w14:textId="77777777" w:rsidR="005A0C07" w:rsidRDefault="005A0C07" w:rsidP="000A6896">
        <w:pPr>
          <w:pStyle w:val="DocsID"/>
        </w:pPr>
        <w:r>
          <w:t>26062467_1.docx</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E0F66" w14:textId="77777777" w:rsidR="00DC6BAC" w:rsidRDefault="00DC6BAC" w:rsidP="00EC5E82">
      <w:pPr>
        <w:spacing w:after="0" w:line="240" w:lineRule="auto"/>
      </w:pPr>
      <w:r>
        <w:separator/>
      </w:r>
    </w:p>
  </w:footnote>
  <w:footnote w:type="continuationSeparator" w:id="0">
    <w:p w14:paraId="5E9B70A7" w14:textId="77777777" w:rsidR="00DC6BAC" w:rsidRDefault="00DC6BAC" w:rsidP="00EC5E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9.5pt;height:19.5pt" o:bullet="t">
        <v:imagedata r:id="rId1" o:title=""/>
      </v:shape>
    </w:pict>
  </w:numPicBullet>
  <w:numPicBullet w:numPicBulletId="1">
    <w:pict>
      <v:shape id="_x0000_i1044" type="#_x0000_t75" style="width:19.5pt;height:14.8pt;visibility:visible;mso-wrap-style:square" o:bullet="t">
        <v:imagedata r:id="rId2" o:title=""/>
      </v:shape>
    </w:pict>
  </w:numPicBullet>
  <w:abstractNum w:abstractNumId="0" w15:restartNumberingAfterBreak="0">
    <w:nsid w:val="FFFFFF1D"/>
    <w:multiLevelType w:val="multilevel"/>
    <w:tmpl w:val="E196F1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2"/>
    <w:multiLevelType w:val="singleLevel"/>
    <w:tmpl w:val="04C8AB54"/>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00532FA3"/>
    <w:multiLevelType w:val="hybridMultilevel"/>
    <w:tmpl w:val="798A2F52"/>
    <w:lvl w:ilvl="0" w:tplc="AF527AE8">
      <w:start w:val="1"/>
      <w:numFmt w:val="bullet"/>
      <w:lvlText w:val=""/>
      <w:lvlPicBulletId w:val="1"/>
      <w:lvlJc w:val="left"/>
      <w:pPr>
        <w:tabs>
          <w:tab w:val="num" w:pos="720"/>
        </w:tabs>
        <w:ind w:left="720" w:hanging="360"/>
      </w:pPr>
      <w:rPr>
        <w:rFonts w:ascii="Symbol" w:hAnsi="Symbol" w:hint="default"/>
      </w:rPr>
    </w:lvl>
    <w:lvl w:ilvl="1" w:tplc="7C68FEB0" w:tentative="1">
      <w:start w:val="1"/>
      <w:numFmt w:val="bullet"/>
      <w:lvlText w:val=""/>
      <w:lvlJc w:val="left"/>
      <w:pPr>
        <w:tabs>
          <w:tab w:val="num" w:pos="1440"/>
        </w:tabs>
        <w:ind w:left="1440" w:hanging="360"/>
      </w:pPr>
      <w:rPr>
        <w:rFonts w:ascii="Symbol" w:hAnsi="Symbol" w:hint="default"/>
      </w:rPr>
    </w:lvl>
    <w:lvl w:ilvl="2" w:tplc="2C563502" w:tentative="1">
      <w:start w:val="1"/>
      <w:numFmt w:val="bullet"/>
      <w:lvlText w:val=""/>
      <w:lvlJc w:val="left"/>
      <w:pPr>
        <w:tabs>
          <w:tab w:val="num" w:pos="2160"/>
        </w:tabs>
        <w:ind w:left="2160" w:hanging="360"/>
      </w:pPr>
      <w:rPr>
        <w:rFonts w:ascii="Symbol" w:hAnsi="Symbol" w:hint="default"/>
      </w:rPr>
    </w:lvl>
    <w:lvl w:ilvl="3" w:tplc="06A43CC8" w:tentative="1">
      <w:start w:val="1"/>
      <w:numFmt w:val="bullet"/>
      <w:lvlText w:val=""/>
      <w:lvlJc w:val="left"/>
      <w:pPr>
        <w:tabs>
          <w:tab w:val="num" w:pos="2880"/>
        </w:tabs>
        <w:ind w:left="2880" w:hanging="360"/>
      </w:pPr>
      <w:rPr>
        <w:rFonts w:ascii="Symbol" w:hAnsi="Symbol" w:hint="default"/>
      </w:rPr>
    </w:lvl>
    <w:lvl w:ilvl="4" w:tplc="5874E2D2" w:tentative="1">
      <w:start w:val="1"/>
      <w:numFmt w:val="bullet"/>
      <w:lvlText w:val=""/>
      <w:lvlJc w:val="left"/>
      <w:pPr>
        <w:tabs>
          <w:tab w:val="num" w:pos="3600"/>
        </w:tabs>
        <w:ind w:left="3600" w:hanging="360"/>
      </w:pPr>
      <w:rPr>
        <w:rFonts w:ascii="Symbol" w:hAnsi="Symbol" w:hint="default"/>
      </w:rPr>
    </w:lvl>
    <w:lvl w:ilvl="5" w:tplc="43C40E36" w:tentative="1">
      <w:start w:val="1"/>
      <w:numFmt w:val="bullet"/>
      <w:lvlText w:val=""/>
      <w:lvlJc w:val="left"/>
      <w:pPr>
        <w:tabs>
          <w:tab w:val="num" w:pos="4320"/>
        </w:tabs>
        <w:ind w:left="4320" w:hanging="360"/>
      </w:pPr>
      <w:rPr>
        <w:rFonts w:ascii="Symbol" w:hAnsi="Symbol" w:hint="default"/>
      </w:rPr>
    </w:lvl>
    <w:lvl w:ilvl="6" w:tplc="84E25888" w:tentative="1">
      <w:start w:val="1"/>
      <w:numFmt w:val="bullet"/>
      <w:lvlText w:val=""/>
      <w:lvlJc w:val="left"/>
      <w:pPr>
        <w:tabs>
          <w:tab w:val="num" w:pos="5040"/>
        </w:tabs>
        <w:ind w:left="5040" w:hanging="360"/>
      </w:pPr>
      <w:rPr>
        <w:rFonts w:ascii="Symbol" w:hAnsi="Symbol" w:hint="default"/>
      </w:rPr>
    </w:lvl>
    <w:lvl w:ilvl="7" w:tplc="BC0CCF1C" w:tentative="1">
      <w:start w:val="1"/>
      <w:numFmt w:val="bullet"/>
      <w:lvlText w:val=""/>
      <w:lvlJc w:val="left"/>
      <w:pPr>
        <w:tabs>
          <w:tab w:val="num" w:pos="5760"/>
        </w:tabs>
        <w:ind w:left="5760" w:hanging="360"/>
      </w:pPr>
      <w:rPr>
        <w:rFonts w:ascii="Symbol" w:hAnsi="Symbol" w:hint="default"/>
      </w:rPr>
    </w:lvl>
    <w:lvl w:ilvl="8" w:tplc="F6E8ABB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11356CD"/>
    <w:multiLevelType w:val="multilevel"/>
    <w:tmpl w:val="88D0170A"/>
    <w:name w:val="UnnamedList79723"/>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346307"/>
    <w:multiLevelType w:val="hybridMultilevel"/>
    <w:tmpl w:val="7932E794"/>
    <w:name w:val="UnnamedList9358"/>
    <w:lvl w:ilvl="0" w:tplc="8E9A137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640E5D"/>
    <w:multiLevelType w:val="hybridMultilevel"/>
    <w:tmpl w:val="16203802"/>
    <w:name w:val="UnnamedList37017"/>
    <w:lvl w:ilvl="0" w:tplc="F88222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7F5488"/>
    <w:multiLevelType w:val="hybridMultilevel"/>
    <w:tmpl w:val="61FC6E6E"/>
    <w:lvl w:ilvl="0" w:tplc="0748A734">
      <w:start w:val="1"/>
      <w:numFmt w:val="bullet"/>
      <w:lvlText w:val=""/>
      <w:lvlPicBulletId w:val="0"/>
      <w:lvlJc w:val="left"/>
      <w:pPr>
        <w:tabs>
          <w:tab w:val="num" w:pos="720"/>
        </w:tabs>
        <w:ind w:left="720" w:hanging="360"/>
      </w:pPr>
      <w:rPr>
        <w:rFonts w:ascii="Symbol" w:hAnsi="Symbol" w:hint="default"/>
      </w:rPr>
    </w:lvl>
    <w:lvl w:ilvl="1" w:tplc="E004BA32" w:tentative="1">
      <w:start w:val="1"/>
      <w:numFmt w:val="bullet"/>
      <w:lvlText w:val=""/>
      <w:lvlJc w:val="left"/>
      <w:pPr>
        <w:tabs>
          <w:tab w:val="num" w:pos="1440"/>
        </w:tabs>
        <w:ind w:left="1440" w:hanging="360"/>
      </w:pPr>
      <w:rPr>
        <w:rFonts w:ascii="Symbol" w:hAnsi="Symbol" w:hint="default"/>
      </w:rPr>
    </w:lvl>
    <w:lvl w:ilvl="2" w:tplc="9062A3A0" w:tentative="1">
      <w:start w:val="1"/>
      <w:numFmt w:val="bullet"/>
      <w:lvlText w:val=""/>
      <w:lvlJc w:val="left"/>
      <w:pPr>
        <w:tabs>
          <w:tab w:val="num" w:pos="2160"/>
        </w:tabs>
        <w:ind w:left="2160" w:hanging="360"/>
      </w:pPr>
      <w:rPr>
        <w:rFonts w:ascii="Symbol" w:hAnsi="Symbol" w:hint="default"/>
      </w:rPr>
    </w:lvl>
    <w:lvl w:ilvl="3" w:tplc="BD5612A4" w:tentative="1">
      <w:start w:val="1"/>
      <w:numFmt w:val="bullet"/>
      <w:lvlText w:val=""/>
      <w:lvlJc w:val="left"/>
      <w:pPr>
        <w:tabs>
          <w:tab w:val="num" w:pos="2880"/>
        </w:tabs>
        <w:ind w:left="2880" w:hanging="360"/>
      </w:pPr>
      <w:rPr>
        <w:rFonts w:ascii="Symbol" w:hAnsi="Symbol" w:hint="default"/>
      </w:rPr>
    </w:lvl>
    <w:lvl w:ilvl="4" w:tplc="5E204C02" w:tentative="1">
      <w:start w:val="1"/>
      <w:numFmt w:val="bullet"/>
      <w:lvlText w:val=""/>
      <w:lvlJc w:val="left"/>
      <w:pPr>
        <w:tabs>
          <w:tab w:val="num" w:pos="3600"/>
        </w:tabs>
        <w:ind w:left="3600" w:hanging="360"/>
      </w:pPr>
      <w:rPr>
        <w:rFonts w:ascii="Symbol" w:hAnsi="Symbol" w:hint="default"/>
      </w:rPr>
    </w:lvl>
    <w:lvl w:ilvl="5" w:tplc="765ACA12" w:tentative="1">
      <w:start w:val="1"/>
      <w:numFmt w:val="bullet"/>
      <w:lvlText w:val=""/>
      <w:lvlJc w:val="left"/>
      <w:pPr>
        <w:tabs>
          <w:tab w:val="num" w:pos="4320"/>
        </w:tabs>
        <w:ind w:left="4320" w:hanging="360"/>
      </w:pPr>
      <w:rPr>
        <w:rFonts w:ascii="Symbol" w:hAnsi="Symbol" w:hint="default"/>
      </w:rPr>
    </w:lvl>
    <w:lvl w:ilvl="6" w:tplc="D0CCDA7C" w:tentative="1">
      <w:start w:val="1"/>
      <w:numFmt w:val="bullet"/>
      <w:lvlText w:val=""/>
      <w:lvlJc w:val="left"/>
      <w:pPr>
        <w:tabs>
          <w:tab w:val="num" w:pos="5040"/>
        </w:tabs>
        <w:ind w:left="5040" w:hanging="360"/>
      </w:pPr>
      <w:rPr>
        <w:rFonts w:ascii="Symbol" w:hAnsi="Symbol" w:hint="default"/>
      </w:rPr>
    </w:lvl>
    <w:lvl w:ilvl="7" w:tplc="67D4CEEA" w:tentative="1">
      <w:start w:val="1"/>
      <w:numFmt w:val="bullet"/>
      <w:lvlText w:val=""/>
      <w:lvlJc w:val="left"/>
      <w:pPr>
        <w:tabs>
          <w:tab w:val="num" w:pos="5760"/>
        </w:tabs>
        <w:ind w:left="5760" w:hanging="360"/>
      </w:pPr>
      <w:rPr>
        <w:rFonts w:ascii="Symbol" w:hAnsi="Symbol" w:hint="default"/>
      </w:rPr>
    </w:lvl>
    <w:lvl w:ilvl="8" w:tplc="6CDCBBE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08042020"/>
    <w:multiLevelType w:val="hybridMultilevel"/>
    <w:tmpl w:val="E612CC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A65F1E"/>
    <w:multiLevelType w:val="hybridMultilevel"/>
    <w:tmpl w:val="85E8937C"/>
    <w:name w:val="UnnamedList24729"/>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E4393F"/>
    <w:multiLevelType w:val="hybridMultilevel"/>
    <w:tmpl w:val="3636FC98"/>
    <w:name w:val="UnnamedList53850"/>
    <w:lvl w:ilvl="0" w:tplc="1A687D1A">
      <w:start w:val="1"/>
      <w:numFmt w:val="decimal"/>
      <w:lvlText w:val="%1."/>
      <w:lvlJc w:val="left"/>
      <w:pPr>
        <w:ind w:left="360" w:hanging="360"/>
      </w:pPr>
      <w:rPr>
        <w:rFonts w:ascii="Arial" w:hAnsi="Arial" w:cs="Arial" w:hint="default"/>
        <w:b w:val="0"/>
        <w:bCs w:val="0"/>
        <w:sz w:val="24"/>
        <w:szCs w:val="24"/>
      </w:rPr>
    </w:lvl>
    <w:lvl w:ilvl="1" w:tplc="0E2871C4">
      <w:start w:val="1"/>
      <w:numFmt w:val="lowerRoman"/>
      <w:lvlText w:val="(%2)"/>
      <w:lvlJc w:val="left"/>
      <w:pPr>
        <w:ind w:left="1080" w:hanging="360"/>
      </w:pPr>
      <w:rPr>
        <w:rFonts w:ascii="Times New Roman" w:eastAsia="Times New Roman" w:hAnsi="Times New Roman"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E120B1F"/>
    <w:multiLevelType w:val="multilevel"/>
    <w:tmpl w:val="F8D6D49A"/>
    <w:styleLink w:val="LERGenList"/>
    <w:lvl w:ilvl="0">
      <w:start w:val="1"/>
      <w:numFmt w:val="decimal"/>
      <w:lvlRestart w:val="0"/>
      <w:pStyle w:val="LERGenL1"/>
      <w:lvlText w:val="%1."/>
      <w:lvlJc w:val="left"/>
      <w:pPr>
        <w:tabs>
          <w:tab w:val="num" w:pos="720"/>
        </w:tabs>
        <w:ind w:left="720" w:hanging="720"/>
      </w:pPr>
      <w:rPr>
        <w:rFonts w:ascii="Arial" w:hAnsi="Arial" w:cs="Arial"/>
        <w:b w:val="0"/>
        <w:i w:val="0"/>
        <w:caps w:val="0"/>
        <w:smallCaps w:val="0"/>
        <w:color w:val="auto"/>
        <w:sz w:val="22"/>
        <w:u w:val="none"/>
      </w:rPr>
    </w:lvl>
    <w:lvl w:ilvl="1">
      <w:start w:val="1"/>
      <w:numFmt w:val="lowerLetter"/>
      <w:pStyle w:val="LERGenL2"/>
      <w:lvlText w:val="(%2)"/>
      <w:lvlJc w:val="left"/>
      <w:pPr>
        <w:tabs>
          <w:tab w:val="num" w:pos="1440"/>
        </w:tabs>
        <w:ind w:left="1440" w:hanging="720"/>
      </w:pPr>
      <w:rPr>
        <w:rFonts w:ascii="Arial" w:hAnsi="Arial" w:cs="Arial"/>
        <w:b w:val="0"/>
        <w:i w:val="0"/>
        <w:caps w:val="0"/>
        <w:smallCaps w:val="0"/>
        <w:color w:val="auto"/>
        <w:sz w:val="22"/>
        <w:u w:val="none"/>
      </w:rPr>
    </w:lvl>
    <w:lvl w:ilvl="2">
      <w:start w:val="1"/>
      <w:numFmt w:val="lowerRoman"/>
      <w:pStyle w:val="LERGenL3"/>
      <w:lvlText w:val="(%3)"/>
      <w:lvlJc w:val="right"/>
      <w:pPr>
        <w:tabs>
          <w:tab w:val="num" w:pos="2160"/>
        </w:tabs>
        <w:ind w:left="2160" w:hanging="432"/>
      </w:pPr>
      <w:rPr>
        <w:rFonts w:ascii="Arial" w:hAnsi="Arial" w:cs="Arial"/>
        <w:b w:val="0"/>
        <w:i w:val="0"/>
        <w:caps w:val="0"/>
        <w:smallCaps w:val="0"/>
        <w:color w:val="auto"/>
        <w:sz w:val="22"/>
        <w:u w:val="none"/>
      </w:rPr>
    </w:lvl>
    <w:lvl w:ilvl="3">
      <w:start w:val="1"/>
      <w:numFmt w:val="upperLetter"/>
      <w:pStyle w:val="LERGenL4"/>
      <w:lvlText w:val="(%4)"/>
      <w:lvlJc w:val="left"/>
      <w:pPr>
        <w:tabs>
          <w:tab w:val="num" w:pos="2880"/>
        </w:tabs>
        <w:ind w:left="2880" w:hanging="720"/>
      </w:pPr>
      <w:rPr>
        <w:rFonts w:ascii="Arial" w:hAnsi="Arial" w:cs="Arial"/>
        <w:b w:val="0"/>
        <w:i w:val="0"/>
        <w:caps w:val="0"/>
        <w:smallCaps w:val="0"/>
        <w:color w:val="auto"/>
        <w:sz w:val="22"/>
        <w:u w:val="none"/>
      </w:rPr>
    </w:lvl>
    <w:lvl w:ilvl="4">
      <w:start w:val="1"/>
      <w:numFmt w:val="upperRoman"/>
      <w:pStyle w:val="LERGenL5"/>
      <w:lvlText w:val="(%5)"/>
      <w:lvlJc w:val="right"/>
      <w:pPr>
        <w:tabs>
          <w:tab w:val="num" w:pos="3600"/>
        </w:tabs>
        <w:ind w:left="3600" w:hanging="432"/>
      </w:pPr>
      <w:rPr>
        <w:rFonts w:ascii="Arial" w:hAnsi="Arial" w:cs="Arial"/>
        <w:b w:val="0"/>
        <w:i w:val="0"/>
        <w:caps w:val="0"/>
        <w:smallCaps w:val="0"/>
        <w:color w:val="auto"/>
        <w:sz w:val="22"/>
        <w:u w:val="none"/>
      </w:rPr>
    </w:lvl>
    <w:lvl w:ilvl="5">
      <w:start w:val="1"/>
      <w:numFmt w:val="decimal"/>
      <w:pStyle w:val="LERGenL6"/>
      <w:lvlText w:val="(%6)"/>
      <w:lvlJc w:val="left"/>
      <w:pPr>
        <w:tabs>
          <w:tab w:val="num" w:pos="4320"/>
        </w:tabs>
        <w:ind w:left="4320" w:hanging="720"/>
      </w:pPr>
      <w:rPr>
        <w:rFonts w:ascii="Arial" w:hAnsi="Arial" w:cs="Arial"/>
        <w:b w:val="0"/>
        <w:i w:val="0"/>
        <w:caps w:val="0"/>
        <w:smallCaps w:val="0"/>
        <w:color w:val="auto"/>
        <w:sz w:val="22"/>
        <w:u w:val="none"/>
      </w:rPr>
    </w:lvl>
    <w:lvl w:ilvl="6">
      <w:start w:val="1"/>
      <w:numFmt w:val="lowerLetter"/>
      <w:pStyle w:val="LERGenL7"/>
      <w:lvlText w:val="%7)"/>
      <w:lvlJc w:val="left"/>
      <w:pPr>
        <w:tabs>
          <w:tab w:val="num" w:pos="5040"/>
        </w:tabs>
        <w:ind w:left="5040" w:hanging="720"/>
      </w:pPr>
      <w:rPr>
        <w:rFonts w:ascii="Arial" w:hAnsi="Arial" w:cs="Arial"/>
        <w:b w:val="0"/>
        <w:i w:val="0"/>
        <w:caps w:val="0"/>
        <w:smallCaps w:val="0"/>
        <w:color w:val="auto"/>
        <w:sz w:val="22"/>
        <w:u w:val="none"/>
      </w:rPr>
    </w:lvl>
    <w:lvl w:ilvl="7">
      <w:start w:val="1"/>
      <w:numFmt w:val="lowerRoman"/>
      <w:pStyle w:val="LERGenL8"/>
      <w:lvlText w:val="%8)"/>
      <w:lvlJc w:val="right"/>
      <w:pPr>
        <w:tabs>
          <w:tab w:val="num" w:pos="5760"/>
        </w:tabs>
        <w:ind w:left="5760" w:hanging="432"/>
      </w:pPr>
      <w:rPr>
        <w:rFonts w:ascii="Arial" w:hAnsi="Arial" w:cs="Arial"/>
        <w:b w:val="0"/>
        <w:i w:val="0"/>
        <w:caps w:val="0"/>
        <w:smallCaps w:val="0"/>
        <w:color w:val="auto"/>
        <w:sz w:val="22"/>
        <w:u w:val="none"/>
      </w:rPr>
    </w:lvl>
    <w:lvl w:ilvl="8">
      <w:start w:val="1"/>
      <w:numFmt w:val="decimal"/>
      <w:pStyle w:val="LERGenL9"/>
      <w:lvlText w:val="%9)"/>
      <w:lvlJc w:val="left"/>
      <w:pPr>
        <w:tabs>
          <w:tab w:val="num" w:pos="6480"/>
        </w:tabs>
        <w:ind w:left="6480" w:hanging="720"/>
      </w:pPr>
      <w:rPr>
        <w:rFonts w:ascii="Arial" w:hAnsi="Arial" w:cs="Arial"/>
        <w:b w:val="0"/>
        <w:i w:val="0"/>
        <w:caps w:val="0"/>
        <w:smallCaps w:val="0"/>
        <w:color w:val="auto"/>
        <w:sz w:val="22"/>
        <w:u w:val="none"/>
      </w:rPr>
    </w:lvl>
  </w:abstractNum>
  <w:abstractNum w:abstractNumId="11" w15:restartNumberingAfterBreak="0">
    <w:nsid w:val="11546441"/>
    <w:multiLevelType w:val="multilevel"/>
    <w:tmpl w:val="B784D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1854AA"/>
    <w:multiLevelType w:val="hybridMultilevel"/>
    <w:tmpl w:val="C0FAF070"/>
    <w:name w:val="UnnamedList30049"/>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C936E9"/>
    <w:multiLevelType w:val="hybridMultilevel"/>
    <w:tmpl w:val="9378E776"/>
    <w:name w:val="UnnamedList64945"/>
    <w:lvl w:ilvl="0" w:tplc="4202BFD2">
      <w:start w:val="1"/>
      <w:numFmt w:val="decimal"/>
      <w:lvlText w:val="%1."/>
      <w:lvlJc w:val="left"/>
      <w:pPr>
        <w:ind w:left="360" w:hanging="360"/>
      </w:pPr>
      <w:rPr>
        <w:rFonts w:hint="default"/>
        <w:color w:val="000000" w:themeColor="text1"/>
      </w:rPr>
    </w:lvl>
    <w:lvl w:ilvl="1" w:tplc="B46C2B62">
      <w:start w:val="1"/>
      <w:numFmt w:val="decimal"/>
      <w:lvlText w:val="%2."/>
      <w:lvlJc w:val="left"/>
      <w:pPr>
        <w:ind w:left="720" w:hanging="360"/>
      </w:pPr>
      <w:rPr>
        <w:rFonts w:ascii="Times New Roman" w:hAnsi="Times New Roman" w:cs="Times New Roman" w:hint="default"/>
        <w:color w:val="000000" w:themeColor="text1"/>
      </w:r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20936573"/>
    <w:multiLevelType w:val="multilevel"/>
    <w:tmpl w:val="53682E16"/>
    <w:lvl w:ilvl="0">
      <w:start w:val="1"/>
      <w:numFmt w:val="decimal"/>
      <w:lvlText w:val="%1."/>
      <w:lvlJc w:val="left"/>
      <w:pPr>
        <w:tabs>
          <w:tab w:val="num" w:pos="720"/>
        </w:tabs>
        <w:ind w:left="720" w:hanging="720"/>
      </w:pPr>
      <w:rPr>
        <w:rFonts w:hint="default"/>
        <w:b/>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upp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5" w15:restartNumberingAfterBreak="0">
    <w:nsid w:val="20A05075"/>
    <w:multiLevelType w:val="multilevel"/>
    <w:tmpl w:val="5A641444"/>
    <w:name w:val="UnnamedList58580"/>
    <w:lvl w:ilvl="0">
      <w:start w:val="1"/>
      <w:numFmt w:val="decimal"/>
      <w:lvlText w:val="%1."/>
      <w:lvlJc w:val="left"/>
      <w:pPr>
        <w:tabs>
          <w:tab w:val="num" w:pos="1353"/>
        </w:tabs>
        <w:ind w:left="1353"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672384"/>
    <w:multiLevelType w:val="hybridMultilevel"/>
    <w:tmpl w:val="09A2F4C4"/>
    <w:name w:val="UnnamedList4016"/>
    <w:lvl w:ilvl="0" w:tplc="0C0C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3C41E04"/>
    <w:multiLevelType w:val="multilevel"/>
    <w:tmpl w:val="4C68B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012E44"/>
    <w:multiLevelType w:val="hybridMultilevel"/>
    <w:tmpl w:val="3ADA3636"/>
    <w:name w:val="UnnamedList37286"/>
    <w:lvl w:ilvl="0" w:tplc="8E9A1378">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10C3DA8"/>
    <w:multiLevelType w:val="multilevel"/>
    <w:tmpl w:val="378E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E547F3"/>
    <w:multiLevelType w:val="multilevel"/>
    <w:tmpl w:val="07EE8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17688E"/>
    <w:multiLevelType w:val="hybridMultilevel"/>
    <w:tmpl w:val="D66439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96B1CC3"/>
    <w:multiLevelType w:val="hybridMultilevel"/>
    <w:tmpl w:val="3B381BA4"/>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603D85"/>
    <w:multiLevelType w:val="hybridMultilevel"/>
    <w:tmpl w:val="20DE5856"/>
    <w:name w:val="UnnamedList71128"/>
    <w:lvl w:ilvl="0" w:tplc="8E9A137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4D64F8"/>
    <w:multiLevelType w:val="multilevel"/>
    <w:tmpl w:val="75D01B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C00AB5"/>
    <w:multiLevelType w:val="hybridMultilevel"/>
    <w:tmpl w:val="7082A282"/>
    <w:name w:val="UnnamedList50226"/>
    <w:lvl w:ilvl="0" w:tplc="A99A0DD8">
      <w:start w:val="1"/>
      <w:numFmt w:val="decimal"/>
      <w:lvlText w:val="%1."/>
      <w:lvlJc w:val="left"/>
      <w:pPr>
        <w:ind w:left="720"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333B4D"/>
    <w:multiLevelType w:val="multilevel"/>
    <w:tmpl w:val="53CE8E26"/>
    <w:name w:val="UnnamedList691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DE2907"/>
    <w:multiLevelType w:val="multilevel"/>
    <w:tmpl w:val="7C5C7BE8"/>
    <w:name w:val="UnnamedList23019"/>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5F7F3E"/>
    <w:multiLevelType w:val="hybridMultilevel"/>
    <w:tmpl w:val="62E2EAA4"/>
    <w:name w:val="UnnamedList52657"/>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294009"/>
    <w:multiLevelType w:val="hybridMultilevel"/>
    <w:tmpl w:val="DFD0D4BC"/>
    <w:name w:val="UnnamedList42724"/>
    <w:lvl w:ilvl="0" w:tplc="B1BAB098">
      <w:start w:val="1"/>
      <w:numFmt w:val="decimal"/>
      <w:lvlText w:val="%1."/>
      <w:lvlJc w:val="left"/>
      <w:pPr>
        <w:ind w:left="720" w:hanging="360"/>
      </w:pPr>
      <w:rPr>
        <w:rFonts w:hint="default"/>
        <w:b w:val="0"/>
        <w:b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1E0757"/>
    <w:multiLevelType w:val="hybridMultilevel"/>
    <w:tmpl w:val="9B3248D0"/>
    <w:name w:val="UnnamedList85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793131"/>
    <w:multiLevelType w:val="hybridMultilevel"/>
    <w:tmpl w:val="9EA46394"/>
    <w:name w:val="UnnamedList920"/>
    <w:lvl w:ilvl="0" w:tplc="8A52F676">
      <w:start w:val="1"/>
      <w:numFmt w:val="decimal"/>
      <w:lvlText w:val="%1."/>
      <w:lvlJc w:val="left"/>
      <w:pPr>
        <w:ind w:left="720"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C85261"/>
    <w:multiLevelType w:val="multilevel"/>
    <w:tmpl w:val="10224AEE"/>
    <w:name w:val="UnnamedList86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B60DB8"/>
    <w:multiLevelType w:val="hybridMultilevel"/>
    <w:tmpl w:val="C9FA1CAC"/>
    <w:name w:val="UnnamedList14651"/>
    <w:lvl w:ilvl="0" w:tplc="C53AB8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21663C"/>
    <w:multiLevelType w:val="hybridMultilevel"/>
    <w:tmpl w:val="52DAC70C"/>
    <w:name w:val="UnnamedList68605"/>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352B2B"/>
    <w:multiLevelType w:val="multilevel"/>
    <w:tmpl w:val="D95EAD34"/>
    <w:name w:val="ECGen1L"/>
    <w:lvl w:ilvl="0">
      <w:start w:val="1"/>
      <w:numFmt w:val="decimal"/>
      <w:pStyle w:val="ECGen1L1"/>
      <w:lvlText w:val="%1."/>
      <w:lvlJc w:val="left"/>
      <w:pPr>
        <w:tabs>
          <w:tab w:val="num" w:pos="720"/>
        </w:tabs>
        <w:ind w:left="720" w:hanging="720"/>
      </w:pPr>
      <w:rPr>
        <w:rFonts w:hint="default"/>
        <w:b/>
      </w:rPr>
    </w:lvl>
    <w:lvl w:ilvl="1">
      <w:start w:val="1"/>
      <w:numFmt w:val="lowerLetter"/>
      <w:pStyle w:val="ECGen1L2"/>
      <w:lvlText w:val="(%2)"/>
      <w:lvlJc w:val="left"/>
      <w:pPr>
        <w:tabs>
          <w:tab w:val="num" w:pos="1440"/>
        </w:tabs>
        <w:ind w:left="1440" w:hanging="720"/>
      </w:pPr>
      <w:rPr>
        <w:rFonts w:hint="default"/>
      </w:rPr>
    </w:lvl>
    <w:lvl w:ilvl="2">
      <w:start w:val="1"/>
      <w:numFmt w:val="lowerRoman"/>
      <w:pStyle w:val="ECGen1L3"/>
      <w:lvlText w:val="(%3)"/>
      <w:lvlJc w:val="left"/>
      <w:pPr>
        <w:tabs>
          <w:tab w:val="num" w:pos="2160"/>
        </w:tabs>
        <w:ind w:left="2160" w:hanging="720"/>
      </w:pPr>
      <w:rPr>
        <w:rFonts w:hint="default"/>
      </w:rPr>
    </w:lvl>
    <w:lvl w:ilvl="3">
      <w:start w:val="1"/>
      <w:numFmt w:val="decimal"/>
      <w:pStyle w:val="ECGen1L4"/>
      <w:lvlText w:val="(%4)"/>
      <w:lvlJc w:val="left"/>
      <w:pPr>
        <w:tabs>
          <w:tab w:val="num" w:pos="2880"/>
        </w:tabs>
        <w:ind w:left="2880" w:hanging="720"/>
      </w:pPr>
      <w:rPr>
        <w:rFonts w:hint="default"/>
      </w:rPr>
    </w:lvl>
    <w:lvl w:ilvl="4">
      <w:start w:val="1"/>
      <w:numFmt w:val="upperLetter"/>
      <w:pStyle w:val="ECGen1L5"/>
      <w:lvlText w:val="(%5)"/>
      <w:lvlJc w:val="left"/>
      <w:pPr>
        <w:tabs>
          <w:tab w:val="num" w:pos="3600"/>
        </w:tabs>
        <w:ind w:left="3600" w:hanging="720"/>
      </w:pPr>
      <w:rPr>
        <w:rFonts w:hint="default"/>
      </w:rPr>
    </w:lvl>
    <w:lvl w:ilvl="5">
      <w:start w:val="1"/>
      <w:numFmt w:val="lowerRoman"/>
      <w:pStyle w:val="ECGen1L6"/>
      <w:lvlText w:val="(%6)"/>
      <w:lvlJc w:val="left"/>
      <w:pPr>
        <w:tabs>
          <w:tab w:val="num" w:pos="4320"/>
        </w:tabs>
        <w:ind w:left="4320" w:hanging="720"/>
      </w:pPr>
      <w:rPr>
        <w:rFonts w:hint="default"/>
      </w:rPr>
    </w:lvl>
    <w:lvl w:ilvl="6">
      <w:start w:val="1"/>
      <w:numFmt w:val="decimal"/>
      <w:pStyle w:val="ECGen1L7"/>
      <w:lvlText w:val="%7)"/>
      <w:lvlJc w:val="left"/>
      <w:pPr>
        <w:tabs>
          <w:tab w:val="num" w:pos="5040"/>
        </w:tabs>
        <w:ind w:left="5040" w:hanging="720"/>
      </w:pPr>
      <w:rPr>
        <w:rFonts w:hint="default"/>
      </w:rPr>
    </w:lvl>
    <w:lvl w:ilvl="7">
      <w:start w:val="1"/>
      <w:numFmt w:val="lowerLetter"/>
      <w:pStyle w:val="ECGen1L8"/>
      <w:lvlText w:val="%8)"/>
      <w:lvlJc w:val="left"/>
      <w:pPr>
        <w:tabs>
          <w:tab w:val="num" w:pos="5760"/>
        </w:tabs>
        <w:ind w:left="5760" w:hanging="720"/>
      </w:pPr>
      <w:rPr>
        <w:rFonts w:hint="default"/>
      </w:rPr>
    </w:lvl>
    <w:lvl w:ilvl="8">
      <w:start w:val="1"/>
      <w:numFmt w:val="lowerRoman"/>
      <w:pStyle w:val="ECGen1L9"/>
      <w:lvlText w:val="%9)"/>
      <w:lvlJc w:val="left"/>
      <w:pPr>
        <w:tabs>
          <w:tab w:val="num" w:pos="6480"/>
        </w:tabs>
        <w:ind w:left="6480" w:hanging="720"/>
      </w:pPr>
      <w:rPr>
        <w:rFonts w:hint="default"/>
      </w:rPr>
    </w:lvl>
  </w:abstractNum>
  <w:abstractNum w:abstractNumId="36" w15:restartNumberingAfterBreak="0">
    <w:nsid w:val="77043159"/>
    <w:multiLevelType w:val="hybridMultilevel"/>
    <w:tmpl w:val="BFC699AC"/>
    <w:name w:val="UnnamedList98108"/>
    <w:lvl w:ilvl="0" w:tplc="8E9A137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86159E"/>
    <w:multiLevelType w:val="hybridMultilevel"/>
    <w:tmpl w:val="0EB0BAAE"/>
    <w:name w:val="UnnamedList71053"/>
    <w:lvl w:ilvl="0" w:tplc="8E9A137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425F71"/>
    <w:multiLevelType w:val="hybridMultilevel"/>
    <w:tmpl w:val="9E56C2D6"/>
    <w:lvl w:ilvl="0" w:tplc="0F6E4BBA">
      <w:start w:val="5"/>
      <w:numFmt w:val="bullet"/>
      <w:lvlText w:val="-"/>
      <w:lvlJc w:val="left"/>
      <w:pPr>
        <w:ind w:left="720" w:hanging="360"/>
      </w:pPr>
      <w:rPr>
        <w:rFonts w:ascii="Helvetica" w:eastAsia="Calibri" w:hAnsi="Helvetica"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9" w15:restartNumberingAfterBreak="0">
    <w:nsid w:val="786E6181"/>
    <w:multiLevelType w:val="hybridMultilevel"/>
    <w:tmpl w:val="9EC6AF56"/>
    <w:name w:val="UnnamedList3787"/>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8CB50A6"/>
    <w:multiLevelType w:val="hybridMultilevel"/>
    <w:tmpl w:val="765E9848"/>
    <w:name w:val="UnnamedList756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CCC7DC4"/>
    <w:multiLevelType w:val="multilevel"/>
    <w:tmpl w:val="17AED4B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F32E95"/>
    <w:multiLevelType w:val="hybridMultilevel"/>
    <w:tmpl w:val="A0BCC750"/>
    <w:name w:val="UnnamedList80879"/>
    <w:lvl w:ilvl="0" w:tplc="8E9A137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4800094">
    <w:abstractNumId w:val="11"/>
  </w:num>
  <w:num w:numId="2" w16cid:durableId="1097747542">
    <w:abstractNumId w:val="3"/>
  </w:num>
  <w:num w:numId="3" w16cid:durableId="390622033">
    <w:abstractNumId w:val="26"/>
  </w:num>
  <w:num w:numId="4" w16cid:durableId="1072194094">
    <w:abstractNumId w:val="32"/>
  </w:num>
  <w:num w:numId="5" w16cid:durableId="113141127">
    <w:abstractNumId w:val="15"/>
  </w:num>
  <w:num w:numId="6" w16cid:durableId="185221080">
    <w:abstractNumId w:val="19"/>
  </w:num>
  <w:num w:numId="7" w16cid:durableId="1429690580">
    <w:abstractNumId w:val="27"/>
  </w:num>
  <w:num w:numId="8" w16cid:durableId="601768757">
    <w:abstractNumId w:val="20"/>
  </w:num>
  <w:num w:numId="9" w16cid:durableId="1256086814">
    <w:abstractNumId w:val="0"/>
  </w:num>
  <w:num w:numId="10" w16cid:durableId="1568765666">
    <w:abstractNumId w:val="6"/>
  </w:num>
  <w:num w:numId="11" w16cid:durableId="9258991">
    <w:abstractNumId w:val="24"/>
  </w:num>
  <w:num w:numId="12" w16cid:durableId="1288197226">
    <w:abstractNumId w:val="35"/>
  </w:num>
  <w:num w:numId="13" w16cid:durableId="4387169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0293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8293358">
    <w:abstractNumId w:val="1"/>
  </w:num>
  <w:num w:numId="16" w16cid:durableId="1213735214">
    <w:abstractNumId w:val="2"/>
  </w:num>
  <w:num w:numId="17" w16cid:durableId="60951841">
    <w:abstractNumId w:val="35"/>
  </w:num>
  <w:num w:numId="18" w16cid:durableId="633877067">
    <w:abstractNumId w:val="10"/>
    <w:lvlOverride w:ilvl="0">
      <w:lvl w:ilvl="0">
        <w:start w:val="1"/>
        <w:numFmt w:val="upperRoman"/>
        <w:lvlRestart w:val="0"/>
        <w:pStyle w:val="LERGenL1"/>
        <w:lvlText w:val="%1."/>
        <w:lvlJc w:val="left"/>
        <w:pPr>
          <w:tabs>
            <w:tab w:val="num" w:pos="720"/>
          </w:tabs>
          <w:ind w:left="720" w:hanging="720"/>
        </w:pPr>
        <w:rPr>
          <w:rFonts w:ascii="Times New Roman" w:eastAsia="Times New Roman" w:hAnsi="Times New Roman" w:cs="Times New Roman"/>
          <w:b w:val="0"/>
          <w:i w:val="0"/>
          <w:caps w:val="0"/>
          <w:smallCaps w:val="0"/>
          <w:color w:val="auto"/>
          <w:sz w:val="22"/>
          <w:u w:val="none"/>
        </w:rPr>
      </w:lvl>
    </w:lvlOverride>
  </w:num>
  <w:num w:numId="19" w16cid:durableId="1530214879">
    <w:abstractNumId w:val="10"/>
  </w:num>
  <w:num w:numId="20" w16cid:durableId="2119524988">
    <w:abstractNumId w:val="13"/>
  </w:num>
  <w:num w:numId="21" w16cid:durableId="1872185174">
    <w:abstractNumId w:val="9"/>
  </w:num>
  <w:num w:numId="22" w16cid:durableId="213010826">
    <w:abstractNumId w:val="28"/>
  </w:num>
  <w:num w:numId="23" w16cid:durableId="1692947355">
    <w:abstractNumId w:val="8"/>
  </w:num>
  <w:num w:numId="24" w16cid:durableId="1486118840">
    <w:abstractNumId w:val="39"/>
  </w:num>
  <w:num w:numId="25" w16cid:durableId="1503354432">
    <w:abstractNumId w:val="40"/>
  </w:num>
  <w:num w:numId="26" w16cid:durableId="1986199556">
    <w:abstractNumId w:val="23"/>
  </w:num>
  <w:num w:numId="27" w16cid:durableId="14767551">
    <w:abstractNumId w:val="31"/>
  </w:num>
  <w:num w:numId="28" w16cid:durableId="1565532135">
    <w:abstractNumId w:val="37"/>
  </w:num>
  <w:num w:numId="29" w16cid:durableId="599947660">
    <w:abstractNumId w:val="25"/>
  </w:num>
  <w:num w:numId="30" w16cid:durableId="331489929">
    <w:abstractNumId w:val="4"/>
  </w:num>
  <w:num w:numId="31" w16cid:durableId="732042195">
    <w:abstractNumId w:val="42"/>
  </w:num>
  <w:num w:numId="32" w16cid:durableId="140390184">
    <w:abstractNumId w:val="36"/>
  </w:num>
  <w:num w:numId="33" w16cid:durableId="1382553935">
    <w:abstractNumId w:val="29"/>
  </w:num>
  <w:num w:numId="34" w16cid:durableId="1542982724">
    <w:abstractNumId w:val="18"/>
  </w:num>
  <w:num w:numId="35" w16cid:durableId="730464304">
    <w:abstractNumId w:val="5"/>
  </w:num>
  <w:num w:numId="36" w16cid:durableId="150292741">
    <w:abstractNumId w:val="17"/>
  </w:num>
  <w:num w:numId="37" w16cid:durableId="925113674">
    <w:abstractNumId w:val="22"/>
  </w:num>
  <w:num w:numId="38" w16cid:durableId="833226828">
    <w:abstractNumId w:val="41"/>
  </w:num>
  <w:num w:numId="39" w16cid:durableId="1128938508">
    <w:abstractNumId w:val="12"/>
  </w:num>
  <w:num w:numId="40" w16cid:durableId="1281961740">
    <w:abstractNumId w:val="33"/>
  </w:num>
  <w:num w:numId="41" w16cid:durableId="1958178070">
    <w:abstractNumId w:val="30"/>
  </w:num>
  <w:num w:numId="42" w16cid:durableId="582908639">
    <w:abstractNumId w:val="16"/>
  </w:num>
  <w:num w:numId="43" w16cid:durableId="1383945294">
    <w:abstractNumId w:val="34"/>
  </w:num>
  <w:num w:numId="44" w16cid:durableId="156239165">
    <w:abstractNumId w:val="21"/>
  </w:num>
  <w:num w:numId="45" w16cid:durableId="1294559942">
    <w:abstractNumId w:val="35"/>
  </w:num>
  <w:num w:numId="46" w16cid:durableId="1377705987">
    <w:abstractNumId w:val="35"/>
  </w:num>
  <w:num w:numId="47" w16cid:durableId="218983259">
    <w:abstractNumId w:val="7"/>
  </w:num>
  <w:num w:numId="48" w16cid:durableId="512572497">
    <w:abstractNumId w:val="38"/>
  </w:num>
  <w:num w:numId="49" w16cid:durableId="6941189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33"/>
  <w:hideSpellingErrors/>
  <w:hideGrammatical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D29"/>
    <w:rsid w:val="00002E03"/>
    <w:rsid w:val="00004614"/>
    <w:rsid w:val="00004B44"/>
    <w:rsid w:val="00005C20"/>
    <w:rsid w:val="00005FAC"/>
    <w:rsid w:val="0000662F"/>
    <w:rsid w:val="00007974"/>
    <w:rsid w:val="00010115"/>
    <w:rsid w:val="000109A4"/>
    <w:rsid w:val="00011279"/>
    <w:rsid w:val="000118BA"/>
    <w:rsid w:val="000122BD"/>
    <w:rsid w:val="00012DFA"/>
    <w:rsid w:val="0001328C"/>
    <w:rsid w:val="0001358A"/>
    <w:rsid w:val="00014495"/>
    <w:rsid w:val="00014637"/>
    <w:rsid w:val="000152EE"/>
    <w:rsid w:val="00015E35"/>
    <w:rsid w:val="000167D4"/>
    <w:rsid w:val="000169B6"/>
    <w:rsid w:val="00016F0C"/>
    <w:rsid w:val="000170B6"/>
    <w:rsid w:val="000174C3"/>
    <w:rsid w:val="00017612"/>
    <w:rsid w:val="00017F07"/>
    <w:rsid w:val="0002057A"/>
    <w:rsid w:val="000207AB"/>
    <w:rsid w:val="000207D1"/>
    <w:rsid w:val="000216D8"/>
    <w:rsid w:val="000227B7"/>
    <w:rsid w:val="00023501"/>
    <w:rsid w:val="000235EC"/>
    <w:rsid w:val="00023FA0"/>
    <w:rsid w:val="000251F7"/>
    <w:rsid w:val="000266FF"/>
    <w:rsid w:val="00030633"/>
    <w:rsid w:val="00031360"/>
    <w:rsid w:val="00031D9C"/>
    <w:rsid w:val="000326EB"/>
    <w:rsid w:val="00032CD1"/>
    <w:rsid w:val="00032D12"/>
    <w:rsid w:val="000333BE"/>
    <w:rsid w:val="00034B8D"/>
    <w:rsid w:val="00034DF5"/>
    <w:rsid w:val="000353CA"/>
    <w:rsid w:val="0003672A"/>
    <w:rsid w:val="000377C0"/>
    <w:rsid w:val="00037919"/>
    <w:rsid w:val="000409F2"/>
    <w:rsid w:val="00040F44"/>
    <w:rsid w:val="00041A1F"/>
    <w:rsid w:val="00041C0B"/>
    <w:rsid w:val="00042B1F"/>
    <w:rsid w:val="00042E56"/>
    <w:rsid w:val="000433C0"/>
    <w:rsid w:val="000439AA"/>
    <w:rsid w:val="00043AA6"/>
    <w:rsid w:val="0004420B"/>
    <w:rsid w:val="00045632"/>
    <w:rsid w:val="00046531"/>
    <w:rsid w:val="00047620"/>
    <w:rsid w:val="00047BE0"/>
    <w:rsid w:val="000500F5"/>
    <w:rsid w:val="000509E8"/>
    <w:rsid w:val="000510AA"/>
    <w:rsid w:val="00052732"/>
    <w:rsid w:val="00052EDE"/>
    <w:rsid w:val="00052FD2"/>
    <w:rsid w:val="000530F9"/>
    <w:rsid w:val="00053814"/>
    <w:rsid w:val="00053A26"/>
    <w:rsid w:val="00054B5E"/>
    <w:rsid w:val="00055292"/>
    <w:rsid w:val="00055CD1"/>
    <w:rsid w:val="000564AE"/>
    <w:rsid w:val="00056CDA"/>
    <w:rsid w:val="00056F1C"/>
    <w:rsid w:val="0005759F"/>
    <w:rsid w:val="00060020"/>
    <w:rsid w:val="000601C0"/>
    <w:rsid w:val="00060A31"/>
    <w:rsid w:val="00060D57"/>
    <w:rsid w:val="000614F2"/>
    <w:rsid w:val="000619A9"/>
    <w:rsid w:val="00061B9E"/>
    <w:rsid w:val="0006205D"/>
    <w:rsid w:val="0006364D"/>
    <w:rsid w:val="0006428C"/>
    <w:rsid w:val="00064577"/>
    <w:rsid w:val="000651CA"/>
    <w:rsid w:val="00065ED8"/>
    <w:rsid w:val="00066707"/>
    <w:rsid w:val="00067E2A"/>
    <w:rsid w:val="00070644"/>
    <w:rsid w:val="00070647"/>
    <w:rsid w:val="0007064B"/>
    <w:rsid w:val="000714B8"/>
    <w:rsid w:val="000735B2"/>
    <w:rsid w:val="000745AA"/>
    <w:rsid w:val="00074ABB"/>
    <w:rsid w:val="00074B86"/>
    <w:rsid w:val="000750BE"/>
    <w:rsid w:val="00075145"/>
    <w:rsid w:val="00076A24"/>
    <w:rsid w:val="00076A28"/>
    <w:rsid w:val="00077129"/>
    <w:rsid w:val="00081A8A"/>
    <w:rsid w:val="00081D62"/>
    <w:rsid w:val="000824D9"/>
    <w:rsid w:val="0008688F"/>
    <w:rsid w:val="00090FE7"/>
    <w:rsid w:val="000928BF"/>
    <w:rsid w:val="00093A5E"/>
    <w:rsid w:val="00093DA8"/>
    <w:rsid w:val="00094789"/>
    <w:rsid w:val="00095A94"/>
    <w:rsid w:val="000965D5"/>
    <w:rsid w:val="00096DCB"/>
    <w:rsid w:val="000A0087"/>
    <w:rsid w:val="000A0A70"/>
    <w:rsid w:val="000A1919"/>
    <w:rsid w:val="000A2083"/>
    <w:rsid w:val="000A3B81"/>
    <w:rsid w:val="000A4180"/>
    <w:rsid w:val="000A5B40"/>
    <w:rsid w:val="000A5B99"/>
    <w:rsid w:val="000A5EB8"/>
    <w:rsid w:val="000A6896"/>
    <w:rsid w:val="000A6A9F"/>
    <w:rsid w:val="000A6E65"/>
    <w:rsid w:val="000A7FF8"/>
    <w:rsid w:val="000B0D28"/>
    <w:rsid w:val="000B0F24"/>
    <w:rsid w:val="000B1DD6"/>
    <w:rsid w:val="000B2285"/>
    <w:rsid w:val="000B269B"/>
    <w:rsid w:val="000B30B9"/>
    <w:rsid w:val="000B4619"/>
    <w:rsid w:val="000B4FD7"/>
    <w:rsid w:val="000B5A5F"/>
    <w:rsid w:val="000B6D95"/>
    <w:rsid w:val="000C0014"/>
    <w:rsid w:val="000C086C"/>
    <w:rsid w:val="000C129C"/>
    <w:rsid w:val="000C199A"/>
    <w:rsid w:val="000C2B94"/>
    <w:rsid w:val="000C4121"/>
    <w:rsid w:val="000C7FD6"/>
    <w:rsid w:val="000D01E6"/>
    <w:rsid w:val="000D02F6"/>
    <w:rsid w:val="000D122A"/>
    <w:rsid w:val="000D2581"/>
    <w:rsid w:val="000D2768"/>
    <w:rsid w:val="000D2E0C"/>
    <w:rsid w:val="000D3B8C"/>
    <w:rsid w:val="000D5FBF"/>
    <w:rsid w:val="000D6A5A"/>
    <w:rsid w:val="000E1296"/>
    <w:rsid w:val="000E148B"/>
    <w:rsid w:val="000E1EBB"/>
    <w:rsid w:val="000E211A"/>
    <w:rsid w:val="000E25B8"/>
    <w:rsid w:val="000E4434"/>
    <w:rsid w:val="000E6794"/>
    <w:rsid w:val="000E7409"/>
    <w:rsid w:val="000E7B14"/>
    <w:rsid w:val="000F0A86"/>
    <w:rsid w:val="000F1486"/>
    <w:rsid w:val="000F3108"/>
    <w:rsid w:val="000F329F"/>
    <w:rsid w:val="000F52C2"/>
    <w:rsid w:val="000F59C5"/>
    <w:rsid w:val="000F61D9"/>
    <w:rsid w:val="000F63A6"/>
    <w:rsid w:val="000F6798"/>
    <w:rsid w:val="000F6917"/>
    <w:rsid w:val="000F6BA4"/>
    <w:rsid w:val="000F773B"/>
    <w:rsid w:val="000F7BA2"/>
    <w:rsid w:val="000F7C80"/>
    <w:rsid w:val="00100B52"/>
    <w:rsid w:val="00100FF9"/>
    <w:rsid w:val="00101691"/>
    <w:rsid w:val="00102B8D"/>
    <w:rsid w:val="00104414"/>
    <w:rsid w:val="00104737"/>
    <w:rsid w:val="00105523"/>
    <w:rsid w:val="00107090"/>
    <w:rsid w:val="00107E3C"/>
    <w:rsid w:val="0011025E"/>
    <w:rsid w:val="001104FD"/>
    <w:rsid w:val="00110816"/>
    <w:rsid w:val="001109A2"/>
    <w:rsid w:val="00112102"/>
    <w:rsid w:val="00112C09"/>
    <w:rsid w:val="001144C8"/>
    <w:rsid w:val="00117162"/>
    <w:rsid w:val="00120D24"/>
    <w:rsid w:val="00120F5B"/>
    <w:rsid w:val="00121F6B"/>
    <w:rsid w:val="00121FE6"/>
    <w:rsid w:val="00122120"/>
    <w:rsid w:val="001224B8"/>
    <w:rsid w:val="00122CF4"/>
    <w:rsid w:val="0012308B"/>
    <w:rsid w:val="00123663"/>
    <w:rsid w:val="001240BF"/>
    <w:rsid w:val="0012449D"/>
    <w:rsid w:val="00124701"/>
    <w:rsid w:val="00124E35"/>
    <w:rsid w:val="00125037"/>
    <w:rsid w:val="00125F67"/>
    <w:rsid w:val="001275F4"/>
    <w:rsid w:val="00130040"/>
    <w:rsid w:val="00133B50"/>
    <w:rsid w:val="00134461"/>
    <w:rsid w:val="00135472"/>
    <w:rsid w:val="0013548B"/>
    <w:rsid w:val="00135AF6"/>
    <w:rsid w:val="00135EE5"/>
    <w:rsid w:val="00140483"/>
    <w:rsid w:val="00140508"/>
    <w:rsid w:val="00140AEC"/>
    <w:rsid w:val="00141A60"/>
    <w:rsid w:val="00142BC9"/>
    <w:rsid w:val="00143078"/>
    <w:rsid w:val="00144564"/>
    <w:rsid w:val="00144F97"/>
    <w:rsid w:val="00145113"/>
    <w:rsid w:val="00145644"/>
    <w:rsid w:val="001458B3"/>
    <w:rsid w:val="00145B07"/>
    <w:rsid w:val="00146023"/>
    <w:rsid w:val="00146059"/>
    <w:rsid w:val="0014621A"/>
    <w:rsid w:val="00146F17"/>
    <w:rsid w:val="00147607"/>
    <w:rsid w:val="001507FC"/>
    <w:rsid w:val="001509D7"/>
    <w:rsid w:val="00151B7F"/>
    <w:rsid w:val="001529B7"/>
    <w:rsid w:val="00154200"/>
    <w:rsid w:val="00154551"/>
    <w:rsid w:val="001546EC"/>
    <w:rsid w:val="00154EAD"/>
    <w:rsid w:val="0015628E"/>
    <w:rsid w:val="001562D2"/>
    <w:rsid w:val="001604DA"/>
    <w:rsid w:val="00160DE3"/>
    <w:rsid w:val="001611E6"/>
    <w:rsid w:val="0016343E"/>
    <w:rsid w:val="00163F62"/>
    <w:rsid w:val="00164C48"/>
    <w:rsid w:val="00165B29"/>
    <w:rsid w:val="00165E4A"/>
    <w:rsid w:val="00166215"/>
    <w:rsid w:val="00166F24"/>
    <w:rsid w:val="00167462"/>
    <w:rsid w:val="00170571"/>
    <w:rsid w:val="00171407"/>
    <w:rsid w:val="00172F09"/>
    <w:rsid w:val="00172F8D"/>
    <w:rsid w:val="0017576E"/>
    <w:rsid w:val="001758DD"/>
    <w:rsid w:val="0017658D"/>
    <w:rsid w:val="001767A4"/>
    <w:rsid w:val="00176909"/>
    <w:rsid w:val="00177619"/>
    <w:rsid w:val="001802C6"/>
    <w:rsid w:val="001823FB"/>
    <w:rsid w:val="00182611"/>
    <w:rsid w:val="00182FF5"/>
    <w:rsid w:val="001831D7"/>
    <w:rsid w:val="00184398"/>
    <w:rsid w:val="00184816"/>
    <w:rsid w:val="00184A1B"/>
    <w:rsid w:val="00184AF7"/>
    <w:rsid w:val="00184BFC"/>
    <w:rsid w:val="00185FB9"/>
    <w:rsid w:val="0018645C"/>
    <w:rsid w:val="00187C25"/>
    <w:rsid w:val="00187D2A"/>
    <w:rsid w:val="001929B4"/>
    <w:rsid w:val="00192AF0"/>
    <w:rsid w:val="00192D74"/>
    <w:rsid w:val="001931AB"/>
    <w:rsid w:val="001941C5"/>
    <w:rsid w:val="0019674E"/>
    <w:rsid w:val="00196993"/>
    <w:rsid w:val="00197A3C"/>
    <w:rsid w:val="00197FCB"/>
    <w:rsid w:val="001A0143"/>
    <w:rsid w:val="001A0BB0"/>
    <w:rsid w:val="001A158B"/>
    <w:rsid w:val="001A1CC5"/>
    <w:rsid w:val="001A2018"/>
    <w:rsid w:val="001A2DFC"/>
    <w:rsid w:val="001A3009"/>
    <w:rsid w:val="001A3B97"/>
    <w:rsid w:val="001A5CA5"/>
    <w:rsid w:val="001A5EF6"/>
    <w:rsid w:val="001A6687"/>
    <w:rsid w:val="001A70EC"/>
    <w:rsid w:val="001A77D0"/>
    <w:rsid w:val="001A7947"/>
    <w:rsid w:val="001B017E"/>
    <w:rsid w:val="001B182B"/>
    <w:rsid w:val="001B2197"/>
    <w:rsid w:val="001B2479"/>
    <w:rsid w:val="001B2A5F"/>
    <w:rsid w:val="001B360A"/>
    <w:rsid w:val="001B515F"/>
    <w:rsid w:val="001B5D8E"/>
    <w:rsid w:val="001B5EC6"/>
    <w:rsid w:val="001B6173"/>
    <w:rsid w:val="001B69D0"/>
    <w:rsid w:val="001B6CB2"/>
    <w:rsid w:val="001B79D7"/>
    <w:rsid w:val="001C0CC0"/>
    <w:rsid w:val="001C1EEE"/>
    <w:rsid w:val="001C2141"/>
    <w:rsid w:val="001C36CC"/>
    <w:rsid w:val="001C4A41"/>
    <w:rsid w:val="001C4FA2"/>
    <w:rsid w:val="001C539D"/>
    <w:rsid w:val="001C5637"/>
    <w:rsid w:val="001C5A4B"/>
    <w:rsid w:val="001C5CB9"/>
    <w:rsid w:val="001C6681"/>
    <w:rsid w:val="001C708A"/>
    <w:rsid w:val="001D0E51"/>
    <w:rsid w:val="001D2695"/>
    <w:rsid w:val="001D2918"/>
    <w:rsid w:val="001D2B7B"/>
    <w:rsid w:val="001D3EB3"/>
    <w:rsid w:val="001D43B3"/>
    <w:rsid w:val="001D4869"/>
    <w:rsid w:val="001D4A44"/>
    <w:rsid w:val="001D5E0D"/>
    <w:rsid w:val="001D6F59"/>
    <w:rsid w:val="001D6FFC"/>
    <w:rsid w:val="001E1406"/>
    <w:rsid w:val="001E1F5D"/>
    <w:rsid w:val="001E248D"/>
    <w:rsid w:val="001E32D6"/>
    <w:rsid w:val="001E3775"/>
    <w:rsid w:val="001E5A12"/>
    <w:rsid w:val="001E6C2F"/>
    <w:rsid w:val="001E766F"/>
    <w:rsid w:val="001E7B56"/>
    <w:rsid w:val="001E7B6C"/>
    <w:rsid w:val="001F1C66"/>
    <w:rsid w:val="001F2C78"/>
    <w:rsid w:val="001F31BD"/>
    <w:rsid w:val="001F39B1"/>
    <w:rsid w:val="001F4AD1"/>
    <w:rsid w:val="001F4E05"/>
    <w:rsid w:val="001F5911"/>
    <w:rsid w:val="001F7533"/>
    <w:rsid w:val="00200EAE"/>
    <w:rsid w:val="0020121E"/>
    <w:rsid w:val="00201426"/>
    <w:rsid w:val="002019A6"/>
    <w:rsid w:val="00203417"/>
    <w:rsid w:val="00203628"/>
    <w:rsid w:val="00203F58"/>
    <w:rsid w:val="00204236"/>
    <w:rsid w:val="0020483C"/>
    <w:rsid w:val="002059FF"/>
    <w:rsid w:val="00205D18"/>
    <w:rsid w:val="002063F3"/>
    <w:rsid w:val="002066A9"/>
    <w:rsid w:val="002071A5"/>
    <w:rsid w:val="00207278"/>
    <w:rsid w:val="00211616"/>
    <w:rsid w:val="00213660"/>
    <w:rsid w:val="002151A1"/>
    <w:rsid w:val="0021566D"/>
    <w:rsid w:val="00215816"/>
    <w:rsid w:val="002161C8"/>
    <w:rsid w:val="00216653"/>
    <w:rsid w:val="002174E9"/>
    <w:rsid w:val="002179F7"/>
    <w:rsid w:val="00220765"/>
    <w:rsid w:val="0022102A"/>
    <w:rsid w:val="0022155D"/>
    <w:rsid w:val="00221EE2"/>
    <w:rsid w:val="002224E0"/>
    <w:rsid w:val="00222981"/>
    <w:rsid w:val="00222D9B"/>
    <w:rsid w:val="00223CA0"/>
    <w:rsid w:val="00223F42"/>
    <w:rsid w:val="00224935"/>
    <w:rsid w:val="00224AD8"/>
    <w:rsid w:val="00224FDD"/>
    <w:rsid w:val="00230B91"/>
    <w:rsid w:val="002312BA"/>
    <w:rsid w:val="00231B0B"/>
    <w:rsid w:val="002323B7"/>
    <w:rsid w:val="00232972"/>
    <w:rsid w:val="00232BDA"/>
    <w:rsid w:val="002345CD"/>
    <w:rsid w:val="00237B61"/>
    <w:rsid w:val="0024009E"/>
    <w:rsid w:val="00241AAC"/>
    <w:rsid w:val="002443AF"/>
    <w:rsid w:val="00245276"/>
    <w:rsid w:val="00245E6F"/>
    <w:rsid w:val="002476E6"/>
    <w:rsid w:val="00247DDC"/>
    <w:rsid w:val="00250E2A"/>
    <w:rsid w:val="0025132D"/>
    <w:rsid w:val="00251C0C"/>
    <w:rsid w:val="002523A1"/>
    <w:rsid w:val="00252A0C"/>
    <w:rsid w:val="00252B8C"/>
    <w:rsid w:val="002542AD"/>
    <w:rsid w:val="0025539C"/>
    <w:rsid w:val="00256E29"/>
    <w:rsid w:val="00257560"/>
    <w:rsid w:val="0025762B"/>
    <w:rsid w:val="002579EC"/>
    <w:rsid w:val="00257DE3"/>
    <w:rsid w:val="0026026C"/>
    <w:rsid w:val="00260BE3"/>
    <w:rsid w:val="00261819"/>
    <w:rsid w:val="00262737"/>
    <w:rsid w:val="002632A5"/>
    <w:rsid w:val="00263A71"/>
    <w:rsid w:val="00263AE9"/>
    <w:rsid w:val="002642FB"/>
    <w:rsid w:val="00264F50"/>
    <w:rsid w:val="00265765"/>
    <w:rsid w:val="002675CD"/>
    <w:rsid w:val="0027071B"/>
    <w:rsid w:val="00271494"/>
    <w:rsid w:val="002716A1"/>
    <w:rsid w:val="00272368"/>
    <w:rsid w:val="00273E9F"/>
    <w:rsid w:val="00274232"/>
    <w:rsid w:val="00276622"/>
    <w:rsid w:val="00277D95"/>
    <w:rsid w:val="00280239"/>
    <w:rsid w:val="002812F5"/>
    <w:rsid w:val="00281541"/>
    <w:rsid w:val="00281652"/>
    <w:rsid w:val="00282BF4"/>
    <w:rsid w:val="0028353C"/>
    <w:rsid w:val="0028408F"/>
    <w:rsid w:val="002848CE"/>
    <w:rsid w:val="0028523C"/>
    <w:rsid w:val="002863A7"/>
    <w:rsid w:val="00286ED8"/>
    <w:rsid w:val="002917EF"/>
    <w:rsid w:val="002920D1"/>
    <w:rsid w:val="00292A26"/>
    <w:rsid w:val="00292C3A"/>
    <w:rsid w:val="00293166"/>
    <w:rsid w:val="0029368A"/>
    <w:rsid w:val="00293806"/>
    <w:rsid w:val="00293A45"/>
    <w:rsid w:val="00294359"/>
    <w:rsid w:val="00296073"/>
    <w:rsid w:val="00296998"/>
    <w:rsid w:val="002A0522"/>
    <w:rsid w:val="002A1905"/>
    <w:rsid w:val="002A2A67"/>
    <w:rsid w:val="002A3AAA"/>
    <w:rsid w:val="002A464C"/>
    <w:rsid w:val="002A47AC"/>
    <w:rsid w:val="002A4F78"/>
    <w:rsid w:val="002A5456"/>
    <w:rsid w:val="002A5DF6"/>
    <w:rsid w:val="002A7493"/>
    <w:rsid w:val="002A7C24"/>
    <w:rsid w:val="002B4128"/>
    <w:rsid w:val="002B4685"/>
    <w:rsid w:val="002B473F"/>
    <w:rsid w:val="002B4961"/>
    <w:rsid w:val="002B5E53"/>
    <w:rsid w:val="002B690B"/>
    <w:rsid w:val="002C2B38"/>
    <w:rsid w:val="002C66EC"/>
    <w:rsid w:val="002D2EB4"/>
    <w:rsid w:val="002D5E00"/>
    <w:rsid w:val="002D5EB7"/>
    <w:rsid w:val="002D68A7"/>
    <w:rsid w:val="002D68B7"/>
    <w:rsid w:val="002E2E9F"/>
    <w:rsid w:val="002E36BA"/>
    <w:rsid w:val="002E3BE3"/>
    <w:rsid w:val="002E3E46"/>
    <w:rsid w:val="002E4DB1"/>
    <w:rsid w:val="002E5BD2"/>
    <w:rsid w:val="002E6B87"/>
    <w:rsid w:val="002E6ED4"/>
    <w:rsid w:val="002F0C71"/>
    <w:rsid w:val="002F1955"/>
    <w:rsid w:val="002F283C"/>
    <w:rsid w:val="002F3060"/>
    <w:rsid w:val="002F386A"/>
    <w:rsid w:val="002F3B64"/>
    <w:rsid w:val="002F4892"/>
    <w:rsid w:val="002F49F6"/>
    <w:rsid w:val="002F4DDA"/>
    <w:rsid w:val="002F5609"/>
    <w:rsid w:val="002F5B25"/>
    <w:rsid w:val="002F5BA0"/>
    <w:rsid w:val="002F6821"/>
    <w:rsid w:val="002F7F9B"/>
    <w:rsid w:val="00304057"/>
    <w:rsid w:val="00305808"/>
    <w:rsid w:val="0030589D"/>
    <w:rsid w:val="00307A47"/>
    <w:rsid w:val="00311267"/>
    <w:rsid w:val="00311439"/>
    <w:rsid w:val="00312A1F"/>
    <w:rsid w:val="00313386"/>
    <w:rsid w:val="00313C8D"/>
    <w:rsid w:val="0031480E"/>
    <w:rsid w:val="00314F5A"/>
    <w:rsid w:val="003157F1"/>
    <w:rsid w:val="00315829"/>
    <w:rsid w:val="00315934"/>
    <w:rsid w:val="00316191"/>
    <w:rsid w:val="00316459"/>
    <w:rsid w:val="00316584"/>
    <w:rsid w:val="00316D7F"/>
    <w:rsid w:val="00316EBA"/>
    <w:rsid w:val="00317A3F"/>
    <w:rsid w:val="00317CB1"/>
    <w:rsid w:val="00321D94"/>
    <w:rsid w:val="00322E23"/>
    <w:rsid w:val="00322F7C"/>
    <w:rsid w:val="00323192"/>
    <w:rsid w:val="00323B5C"/>
    <w:rsid w:val="00324F92"/>
    <w:rsid w:val="00326565"/>
    <w:rsid w:val="00326EF7"/>
    <w:rsid w:val="0032753A"/>
    <w:rsid w:val="00330612"/>
    <w:rsid w:val="003307E7"/>
    <w:rsid w:val="0033175C"/>
    <w:rsid w:val="0033197E"/>
    <w:rsid w:val="00331AA0"/>
    <w:rsid w:val="003320BB"/>
    <w:rsid w:val="00332AEB"/>
    <w:rsid w:val="0033311E"/>
    <w:rsid w:val="00333AE1"/>
    <w:rsid w:val="00333BE0"/>
    <w:rsid w:val="00333CC6"/>
    <w:rsid w:val="0033409F"/>
    <w:rsid w:val="003342F4"/>
    <w:rsid w:val="00334640"/>
    <w:rsid w:val="00335291"/>
    <w:rsid w:val="00337BFB"/>
    <w:rsid w:val="00340AB0"/>
    <w:rsid w:val="00341012"/>
    <w:rsid w:val="00341C6F"/>
    <w:rsid w:val="00342185"/>
    <w:rsid w:val="00342275"/>
    <w:rsid w:val="003430EE"/>
    <w:rsid w:val="00345A1E"/>
    <w:rsid w:val="003469F2"/>
    <w:rsid w:val="00347C93"/>
    <w:rsid w:val="00351025"/>
    <w:rsid w:val="003514CC"/>
    <w:rsid w:val="003537E3"/>
    <w:rsid w:val="00354475"/>
    <w:rsid w:val="0035459C"/>
    <w:rsid w:val="00355DF4"/>
    <w:rsid w:val="00357C0E"/>
    <w:rsid w:val="003616A3"/>
    <w:rsid w:val="00361AC4"/>
    <w:rsid w:val="00361E1D"/>
    <w:rsid w:val="00362E23"/>
    <w:rsid w:val="003630FB"/>
    <w:rsid w:val="003631FE"/>
    <w:rsid w:val="0036371A"/>
    <w:rsid w:val="003675A7"/>
    <w:rsid w:val="00367CB1"/>
    <w:rsid w:val="00370DC6"/>
    <w:rsid w:val="00372780"/>
    <w:rsid w:val="00373009"/>
    <w:rsid w:val="00373A40"/>
    <w:rsid w:val="00375450"/>
    <w:rsid w:val="00375B02"/>
    <w:rsid w:val="0038040B"/>
    <w:rsid w:val="003829BF"/>
    <w:rsid w:val="00383E18"/>
    <w:rsid w:val="00383F51"/>
    <w:rsid w:val="003847BF"/>
    <w:rsid w:val="0038528E"/>
    <w:rsid w:val="00385C8E"/>
    <w:rsid w:val="00386100"/>
    <w:rsid w:val="00386674"/>
    <w:rsid w:val="00391DDF"/>
    <w:rsid w:val="00391E4E"/>
    <w:rsid w:val="00391E75"/>
    <w:rsid w:val="00392CCB"/>
    <w:rsid w:val="00393B94"/>
    <w:rsid w:val="0039425D"/>
    <w:rsid w:val="00394663"/>
    <w:rsid w:val="00394814"/>
    <w:rsid w:val="003962E6"/>
    <w:rsid w:val="003974FF"/>
    <w:rsid w:val="003A159D"/>
    <w:rsid w:val="003A1BEA"/>
    <w:rsid w:val="003A1F4D"/>
    <w:rsid w:val="003A2196"/>
    <w:rsid w:val="003A4786"/>
    <w:rsid w:val="003A4813"/>
    <w:rsid w:val="003A4C51"/>
    <w:rsid w:val="003A6A9B"/>
    <w:rsid w:val="003A6E24"/>
    <w:rsid w:val="003A78B5"/>
    <w:rsid w:val="003B0749"/>
    <w:rsid w:val="003B085D"/>
    <w:rsid w:val="003B1197"/>
    <w:rsid w:val="003B12A2"/>
    <w:rsid w:val="003B1678"/>
    <w:rsid w:val="003B1EDB"/>
    <w:rsid w:val="003B2231"/>
    <w:rsid w:val="003B2A70"/>
    <w:rsid w:val="003B2B9B"/>
    <w:rsid w:val="003B31F9"/>
    <w:rsid w:val="003B36F6"/>
    <w:rsid w:val="003B4B1C"/>
    <w:rsid w:val="003B4C84"/>
    <w:rsid w:val="003B52D8"/>
    <w:rsid w:val="003B55FF"/>
    <w:rsid w:val="003B568D"/>
    <w:rsid w:val="003B61AE"/>
    <w:rsid w:val="003B6432"/>
    <w:rsid w:val="003B75B1"/>
    <w:rsid w:val="003C088F"/>
    <w:rsid w:val="003C14CF"/>
    <w:rsid w:val="003C159F"/>
    <w:rsid w:val="003C1654"/>
    <w:rsid w:val="003C2074"/>
    <w:rsid w:val="003C21DF"/>
    <w:rsid w:val="003C242B"/>
    <w:rsid w:val="003C2520"/>
    <w:rsid w:val="003C3244"/>
    <w:rsid w:val="003C5216"/>
    <w:rsid w:val="003C5698"/>
    <w:rsid w:val="003C5A59"/>
    <w:rsid w:val="003C6517"/>
    <w:rsid w:val="003C6617"/>
    <w:rsid w:val="003C7C5A"/>
    <w:rsid w:val="003C7CC5"/>
    <w:rsid w:val="003D0023"/>
    <w:rsid w:val="003D11D4"/>
    <w:rsid w:val="003D2756"/>
    <w:rsid w:val="003D290A"/>
    <w:rsid w:val="003D35CC"/>
    <w:rsid w:val="003D46CB"/>
    <w:rsid w:val="003D4C9D"/>
    <w:rsid w:val="003E04E9"/>
    <w:rsid w:val="003E1252"/>
    <w:rsid w:val="003E1E23"/>
    <w:rsid w:val="003E2A01"/>
    <w:rsid w:val="003E30F3"/>
    <w:rsid w:val="003E3717"/>
    <w:rsid w:val="003E44D1"/>
    <w:rsid w:val="003E5CA8"/>
    <w:rsid w:val="003E69D9"/>
    <w:rsid w:val="003E7278"/>
    <w:rsid w:val="003E74C5"/>
    <w:rsid w:val="003E7BE1"/>
    <w:rsid w:val="003E7D56"/>
    <w:rsid w:val="003F0370"/>
    <w:rsid w:val="003F0AD5"/>
    <w:rsid w:val="003F0C04"/>
    <w:rsid w:val="003F15FC"/>
    <w:rsid w:val="003F1DDC"/>
    <w:rsid w:val="003F23DD"/>
    <w:rsid w:val="003F2419"/>
    <w:rsid w:val="003F2A12"/>
    <w:rsid w:val="003F3120"/>
    <w:rsid w:val="003F3B0E"/>
    <w:rsid w:val="003F5611"/>
    <w:rsid w:val="003F6C25"/>
    <w:rsid w:val="003F741E"/>
    <w:rsid w:val="003F79CD"/>
    <w:rsid w:val="003F7C0B"/>
    <w:rsid w:val="00400210"/>
    <w:rsid w:val="00400BBA"/>
    <w:rsid w:val="00401166"/>
    <w:rsid w:val="00401EC6"/>
    <w:rsid w:val="004023BD"/>
    <w:rsid w:val="00402440"/>
    <w:rsid w:val="004043C5"/>
    <w:rsid w:val="00404598"/>
    <w:rsid w:val="004114BF"/>
    <w:rsid w:val="004156EB"/>
    <w:rsid w:val="00415ACD"/>
    <w:rsid w:val="00417C9E"/>
    <w:rsid w:val="00420A41"/>
    <w:rsid w:val="00422FE9"/>
    <w:rsid w:val="004235D7"/>
    <w:rsid w:val="004247EA"/>
    <w:rsid w:val="0042490C"/>
    <w:rsid w:val="00424A3B"/>
    <w:rsid w:val="00426FF8"/>
    <w:rsid w:val="004275EA"/>
    <w:rsid w:val="00430AE5"/>
    <w:rsid w:val="004318A3"/>
    <w:rsid w:val="00431B4A"/>
    <w:rsid w:val="00433412"/>
    <w:rsid w:val="0043346C"/>
    <w:rsid w:val="00433745"/>
    <w:rsid w:val="00433F89"/>
    <w:rsid w:val="00434D4F"/>
    <w:rsid w:val="00435719"/>
    <w:rsid w:val="00435E8A"/>
    <w:rsid w:val="00436482"/>
    <w:rsid w:val="00437299"/>
    <w:rsid w:val="004414D8"/>
    <w:rsid w:val="00441724"/>
    <w:rsid w:val="00441FA0"/>
    <w:rsid w:val="00442607"/>
    <w:rsid w:val="004427CD"/>
    <w:rsid w:val="00442A1F"/>
    <w:rsid w:val="00443662"/>
    <w:rsid w:val="00443BE6"/>
    <w:rsid w:val="00443F70"/>
    <w:rsid w:val="0044787F"/>
    <w:rsid w:val="0045049A"/>
    <w:rsid w:val="004514DE"/>
    <w:rsid w:val="00452957"/>
    <w:rsid w:val="00452E17"/>
    <w:rsid w:val="00454A19"/>
    <w:rsid w:val="0045576F"/>
    <w:rsid w:val="004566DD"/>
    <w:rsid w:val="004569EF"/>
    <w:rsid w:val="00457B70"/>
    <w:rsid w:val="00457DB5"/>
    <w:rsid w:val="0046115A"/>
    <w:rsid w:val="00461C51"/>
    <w:rsid w:val="00462CC2"/>
    <w:rsid w:val="00464B34"/>
    <w:rsid w:val="00466A40"/>
    <w:rsid w:val="004671EE"/>
    <w:rsid w:val="00467941"/>
    <w:rsid w:val="0047094B"/>
    <w:rsid w:val="00471099"/>
    <w:rsid w:val="00471391"/>
    <w:rsid w:val="00471981"/>
    <w:rsid w:val="004724B4"/>
    <w:rsid w:val="004739BE"/>
    <w:rsid w:val="00474479"/>
    <w:rsid w:val="00474CCF"/>
    <w:rsid w:val="00475CC1"/>
    <w:rsid w:val="004763D2"/>
    <w:rsid w:val="004773E7"/>
    <w:rsid w:val="00477C8A"/>
    <w:rsid w:val="00477D32"/>
    <w:rsid w:val="004800CD"/>
    <w:rsid w:val="004800EE"/>
    <w:rsid w:val="004816A5"/>
    <w:rsid w:val="00481B69"/>
    <w:rsid w:val="00482FE2"/>
    <w:rsid w:val="004834DF"/>
    <w:rsid w:val="0048388A"/>
    <w:rsid w:val="0048452C"/>
    <w:rsid w:val="00484533"/>
    <w:rsid w:val="00485E49"/>
    <w:rsid w:val="00485EB4"/>
    <w:rsid w:val="0048657D"/>
    <w:rsid w:val="0048667E"/>
    <w:rsid w:val="00486D7C"/>
    <w:rsid w:val="004873E9"/>
    <w:rsid w:val="004904D7"/>
    <w:rsid w:val="004913BB"/>
    <w:rsid w:val="00491CD2"/>
    <w:rsid w:val="00492C15"/>
    <w:rsid w:val="00493B99"/>
    <w:rsid w:val="00493DAC"/>
    <w:rsid w:val="004945AA"/>
    <w:rsid w:val="004953BC"/>
    <w:rsid w:val="004954AE"/>
    <w:rsid w:val="00495664"/>
    <w:rsid w:val="00496EC3"/>
    <w:rsid w:val="00497BB0"/>
    <w:rsid w:val="004A0712"/>
    <w:rsid w:val="004A0A69"/>
    <w:rsid w:val="004A1238"/>
    <w:rsid w:val="004A16A4"/>
    <w:rsid w:val="004A1D04"/>
    <w:rsid w:val="004A2115"/>
    <w:rsid w:val="004A2D57"/>
    <w:rsid w:val="004A5400"/>
    <w:rsid w:val="004A5D2C"/>
    <w:rsid w:val="004A693E"/>
    <w:rsid w:val="004A6E30"/>
    <w:rsid w:val="004A73A0"/>
    <w:rsid w:val="004A74F1"/>
    <w:rsid w:val="004A786D"/>
    <w:rsid w:val="004B14E5"/>
    <w:rsid w:val="004B223A"/>
    <w:rsid w:val="004B2E60"/>
    <w:rsid w:val="004B34C5"/>
    <w:rsid w:val="004B3B50"/>
    <w:rsid w:val="004B48D5"/>
    <w:rsid w:val="004B4BEC"/>
    <w:rsid w:val="004B4CD5"/>
    <w:rsid w:val="004B5AE8"/>
    <w:rsid w:val="004B6D73"/>
    <w:rsid w:val="004B7D18"/>
    <w:rsid w:val="004C0287"/>
    <w:rsid w:val="004C0B35"/>
    <w:rsid w:val="004C0FA3"/>
    <w:rsid w:val="004C21B4"/>
    <w:rsid w:val="004C3578"/>
    <w:rsid w:val="004C36CB"/>
    <w:rsid w:val="004C4010"/>
    <w:rsid w:val="004C4510"/>
    <w:rsid w:val="004C705B"/>
    <w:rsid w:val="004C7A5D"/>
    <w:rsid w:val="004D1496"/>
    <w:rsid w:val="004D35FB"/>
    <w:rsid w:val="004D372D"/>
    <w:rsid w:val="004D4BAE"/>
    <w:rsid w:val="004D5E32"/>
    <w:rsid w:val="004D6D84"/>
    <w:rsid w:val="004D78E3"/>
    <w:rsid w:val="004E0FFF"/>
    <w:rsid w:val="004E249D"/>
    <w:rsid w:val="004E2959"/>
    <w:rsid w:val="004E2EFE"/>
    <w:rsid w:val="004E3743"/>
    <w:rsid w:val="004E41A8"/>
    <w:rsid w:val="004E63D3"/>
    <w:rsid w:val="004E65ED"/>
    <w:rsid w:val="004E7716"/>
    <w:rsid w:val="004E7F50"/>
    <w:rsid w:val="004F3276"/>
    <w:rsid w:val="004F429D"/>
    <w:rsid w:val="004F6A1F"/>
    <w:rsid w:val="004F705F"/>
    <w:rsid w:val="00501CB1"/>
    <w:rsid w:val="005037FD"/>
    <w:rsid w:val="00504157"/>
    <w:rsid w:val="005047AB"/>
    <w:rsid w:val="005049E3"/>
    <w:rsid w:val="00506AFA"/>
    <w:rsid w:val="005075EC"/>
    <w:rsid w:val="00507B30"/>
    <w:rsid w:val="00507F13"/>
    <w:rsid w:val="005110D5"/>
    <w:rsid w:val="005123A6"/>
    <w:rsid w:val="0051312C"/>
    <w:rsid w:val="00513198"/>
    <w:rsid w:val="005131A0"/>
    <w:rsid w:val="005134AD"/>
    <w:rsid w:val="005138F8"/>
    <w:rsid w:val="00513DF7"/>
    <w:rsid w:val="005142BE"/>
    <w:rsid w:val="00514465"/>
    <w:rsid w:val="00514E3C"/>
    <w:rsid w:val="00515C20"/>
    <w:rsid w:val="0051605D"/>
    <w:rsid w:val="00516AFD"/>
    <w:rsid w:val="0052011D"/>
    <w:rsid w:val="00521794"/>
    <w:rsid w:val="00522381"/>
    <w:rsid w:val="00523071"/>
    <w:rsid w:val="00523BAC"/>
    <w:rsid w:val="00523F96"/>
    <w:rsid w:val="00524FF8"/>
    <w:rsid w:val="00525D7A"/>
    <w:rsid w:val="00530248"/>
    <w:rsid w:val="005303A8"/>
    <w:rsid w:val="00530F4C"/>
    <w:rsid w:val="00531F89"/>
    <w:rsid w:val="00532ACC"/>
    <w:rsid w:val="00532CAF"/>
    <w:rsid w:val="00534565"/>
    <w:rsid w:val="00534F89"/>
    <w:rsid w:val="005401AC"/>
    <w:rsid w:val="00540506"/>
    <w:rsid w:val="0054265E"/>
    <w:rsid w:val="00542675"/>
    <w:rsid w:val="0054353D"/>
    <w:rsid w:val="00543E9B"/>
    <w:rsid w:val="00544196"/>
    <w:rsid w:val="00544F7E"/>
    <w:rsid w:val="00546D29"/>
    <w:rsid w:val="00547B14"/>
    <w:rsid w:val="00547B8A"/>
    <w:rsid w:val="00547E57"/>
    <w:rsid w:val="0055217A"/>
    <w:rsid w:val="005521E4"/>
    <w:rsid w:val="00552794"/>
    <w:rsid w:val="00553A07"/>
    <w:rsid w:val="0055483D"/>
    <w:rsid w:val="00555505"/>
    <w:rsid w:val="00555B19"/>
    <w:rsid w:val="0055768B"/>
    <w:rsid w:val="00557A25"/>
    <w:rsid w:val="00557E70"/>
    <w:rsid w:val="0056095A"/>
    <w:rsid w:val="00560F11"/>
    <w:rsid w:val="005615AB"/>
    <w:rsid w:val="00561AAB"/>
    <w:rsid w:val="00561ADF"/>
    <w:rsid w:val="00562207"/>
    <w:rsid w:val="005622ED"/>
    <w:rsid w:val="00562899"/>
    <w:rsid w:val="00563352"/>
    <w:rsid w:val="0056336A"/>
    <w:rsid w:val="00564035"/>
    <w:rsid w:val="00564451"/>
    <w:rsid w:val="00565B99"/>
    <w:rsid w:val="0056692B"/>
    <w:rsid w:val="00566ACD"/>
    <w:rsid w:val="00566FAD"/>
    <w:rsid w:val="00567FC2"/>
    <w:rsid w:val="00570231"/>
    <w:rsid w:val="00570479"/>
    <w:rsid w:val="00570ED4"/>
    <w:rsid w:val="00573461"/>
    <w:rsid w:val="0057521C"/>
    <w:rsid w:val="0057537E"/>
    <w:rsid w:val="00575939"/>
    <w:rsid w:val="005762AF"/>
    <w:rsid w:val="005771A0"/>
    <w:rsid w:val="0058326E"/>
    <w:rsid w:val="005839D0"/>
    <w:rsid w:val="0058423C"/>
    <w:rsid w:val="0058426E"/>
    <w:rsid w:val="00584A79"/>
    <w:rsid w:val="005854E1"/>
    <w:rsid w:val="00585C9B"/>
    <w:rsid w:val="00586DDB"/>
    <w:rsid w:val="00590248"/>
    <w:rsid w:val="00590F35"/>
    <w:rsid w:val="005911B6"/>
    <w:rsid w:val="00591A1D"/>
    <w:rsid w:val="00591B4C"/>
    <w:rsid w:val="00591FBD"/>
    <w:rsid w:val="00592381"/>
    <w:rsid w:val="00593179"/>
    <w:rsid w:val="005932D9"/>
    <w:rsid w:val="00593759"/>
    <w:rsid w:val="00595088"/>
    <w:rsid w:val="00595412"/>
    <w:rsid w:val="0059701B"/>
    <w:rsid w:val="005A00FF"/>
    <w:rsid w:val="005A0C07"/>
    <w:rsid w:val="005A2B8F"/>
    <w:rsid w:val="005A32F3"/>
    <w:rsid w:val="005A3435"/>
    <w:rsid w:val="005A5D3B"/>
    <w:rsid w:val="005A5F71"/>
    <w:rsid w:val="005B09A5"/>
    <w:rsid w:val="005B0ED7"/>
    <w:rsid w:val="005B22FC"/>
    <w:rsid w:val="005B262C"/>
    <w:rsid w:val="005B351D"/>
    <w:rsid w:val="005B59E1"/>
    <w:rsid w:val="005B714B"/>
    <w:rsid w:val="005B77DB"/>
    <w:rsid w:val="005B7833"/>
    <w:rsid w:val="005B7972"/>
    <w:rsid w:val="005B7FD8"/>
    <w:rsid w:val="005C071F"/>
    <w:rsid w:val="005C145B"/>
    <w:rsid w:val="005C1939"/>
    <w:rsid w:val="005C1FFA"/>
    <w:rsid w:val="005C2744"/>
    <w:rsid w:val="005C28CD"/>
    <w:rsid w:val="005C295B"/>
    <w:rsid w:val="005C4395"/>
    <w:rsid w:val="005C43BF"/>
    <w:rsid w:val="005C5961"/>
    <w:rsid w:val="005C68D5"/>
    <w:rsid w:val="005C698E"/>
    <w:rsid w:val="005C7BB1"/>
    <w:rsid w:val="005C7D64"/>
    <w:rsid w:val="005D0C4F"/>
    <w:rsid w:val="005D128D"/>
    <w:rsid w:val="005D13E4"/>
    <w:rsid w:val="005D32AE"/>
    <w:rsid w:val="005D42FE"/>
    <w:rsid w:val="005D4B5F"/>
    <w:rsid w:val="005D6517"/>
    <w:rsid w:val="005D678B"/>
    <w:rsid w:val="005D6F25"/>
    <w:rsid w:val="005D6F7B"/>
    <w:rsid w:val="005D7217"/>
    <w:rsid w:val="005D7E4A"/>
    <w:rsid w:val="005E09B2"/>
    <w:rsid w:val="005E0A10"/>
    <w:rsid w:val="005E10CE"/>
    <w:rsid w:val="005E27C6"/>
    <w:rsid w:val="005E353C"/>
    <w:rsid w:val="005E37CA"/>
    <w:rsid w:val="005E3919"/>
    <w:rsid w:val="005E3FF3"/>
    <w:rsid w:val="005E4624"/>
    <w:rsid w:val="005E47C9"/>
    <w:rsid w:val="005E4EE9"/>
    <w:rsid w:val="005E5AE9"/>
    <w:rsid w:val="005E5DED"/>
    <w:rsid w:val="005E5F5E"/>
    <w:rsid w:val="005E6CEB"/>
    <w:rsid w:val="005E737D"/>
    <w:rsid w:val="005E7389"/>
    <w:rsid w:val="005E7540"/>
    <w:rsid w:val="005E7DCD"/>
    <w:rsid w:val="005F1159"/>
    <w:rsid w:val="005F1C9D"/>
    <w:rsid w:val="005F2B74"/>
    <w:rsid w:val="005F4501"/>
    <w:rsid w:val="005F463B"/>
    <w:rsid w:val="005F5186"/>
    <w:rsid w:val="005F5CD2"/>
    <w:rsid w:val="005F709C"/>
    <w:rsid w:val="005F798D"/>
    <w:rsid w:val="00600FE1"/>
    <w:rsid w:val="00601C1E"/>
    <w:rsid w:val="00601FBA"/>
    <w:rsid w:val="00602C19"/>
    <w:rsid w:val="00603196"/>
    <w:rsid w:val="00603A64"/>
    <w:rsid w:val="00603D8E"/>
    <w:rsid w:val="00603EE6"/>
    <w:rsid w:val="006046E9"/>
    <w:rsid w:val="006065A1"/>
    <w:rsid w:val="00606C13"/>
    <w:rsid w:val="006070AC"/>
    <w:rsid w:val="00607231"/>
    <w:rsid w:val="00610880"/>
    <w:rsid w:val="00611C00"/>
    <w:rsid w:val="0061319F"/>
    <w:rsid w:val="00614F20"/>
    <w:rsid w:val="00615324"/>
    <w:rsid w:val="00615A30"/>
    <w:rsid w:val="006161D7"/>
    <w:rsid w:val="0061622F"/>
    <w:rsid w:val="00617DD9"/>
    <w:rsid w:val="00617E0E"/>
    <w:rsid w:val="0062159A"/>
    <w:rsid w:val="00621C82"/>
    <w:rsid w:val="00622122"/>
    <w:rsid w:val="00622376"/>
    <w:rsid w:val="006247DE"/>
    <w:rsid w:val="00624D20"/>
    <w:rsid w:val="006258EA"/>
    <w:rsid w:val="0062625C"/>
    <w:rsid w:val="0062655C"/>
    <w:rsid w:val="0062682A"/>
    <w:rsid w:val="00626E5D"/>
    <w:rsid w:val="00627456"/>
    <w:rsid w:val="00627D6D"/>
    <w:rsid w:val="00630456"/>
    <w:rsid w:val="00630ABA"/>
    <w:rsid w:val="0063108B"/>
    <w:rsid w:val="00631B06"/>
    <w:rsid w:val="00632B3B"/>
    <w:rsid w:val="00632BE2"/>
    <w:rsid w:val="00635146"/>
    <w:rsid w:val="0063595C"/>
    <w:rsid w:val="006359A8"/>
    <w:rsid w:val="0063668B"/>
    <w:rsid w:val="00636AB6"/>
    <w:rsid w:val="00636FAC"/>
    <w:rsid w:val="00637313"/>
    <w:rsid w:val="006405BC"/>
    <w:rsid w:val="00641CE1"/>
    <w:rsid w:val="00641D53"/>
    <w:rsid w:val="00641D84"/>
    <w:rsid w:val="00641DC4"/>
    <w:rsid w:val="006429F2"/>
    <w:rsid w:val="0064488F"/>
    <w:rsid w:val="00644EB8"/>
    <w:rsid w:val="00645B2D"/>
    <w:rsid w:val="006468A6"/>
    <w:rsid w:val="00650519"/>
    <w:rsid w:val="00650AAC"/>
    <w:rsid w:val="00653459"/>
    <w:rsid w:val="006535AC"/>
    <w:rsid w:val="0065401F"/>
    <w:rsid w:val="00654755"/>
    <w:rsid w:val="006553C3"/>
    <w:rsid w:val="006567CB"/>
    <w:rsid w:val="00656BF0"/>
    <w:rsid w:val="0065743C"/>
    <w:rsid w:val="006601CD"/>
    <w:rsid w:val="006616B9"/>
    <w:rsid w:val="00661CDA"/>
    <w:rsid w:val="00662205"/>
    <w:rsid w:val="00662291"/>
    <w:rsid w:val="00662FEF"/>
    <w:rsid w:val="0066389E"/>
    <w:rsid w:val="006638C4"/>
    <w:rsid w:val="00663B78"/>
    <w:rsid w:val="00663C46"/>
    <w:rsid w:val="00664019"/>
    <w:rsid w:val="0066565B"/>
    <w:rsid w:val="006663B9"/>
    <w:rsid w:val="006676A8"/>
    <w:rsid w:val="00667DAA"/>
    <w:rsid w:val="00670830"/>
    <w:rsid w:val="00671318"/>
    <w:rsid w:val="006716AB"/>
    <w:rsid w:val="00671BB7"/>
    <w:rsid w:val="006727EA"/>
    <w:rsid w:val="00673F50"/>
    <w:rsid w:val="006747A0"/>
    <w:rsid w:val="0067495B"/>
    <w:rsid w:val="00675699"/>
    <w:rsid w:val="0067621E"/>
    <w:rsid w:val="006779BB"/>
    <w:rsid w:val="00681079"/>
    <w:rsid w:val="00681431"/>
    <w:rsid w:val="006823C6"/>
    <w:rsid w:val="00682E0F"/>
    <w:rsid w:val="00683D7F"/>
    <w:rsid w:val="00683EC6"/>
    <w:rsid w:val="00685CEF"/>
    <w:rsid w:val="006864E8"/>
    <w:rsid w:val="0068765E"/>
    <w:rsid w:val="00687796"/>
    <w:rsid w:val="00691C40"/>
    <w:rsid w:val="006920A7"/>
    <w:rsid w:val="00692D41"/>
    <w:rsid w:val="006933F3"/>
    <w:rsid w:val="006950AA"/>
    <w:rsid w:val="00695203"/>
    <w:rsid w:val="00695C77"/>
    <w:rsid w:val="00696F56"/>
    <w:rsid w:val="00697995"/>
    <w:rsid w:val="006A03ED"/>
    <w:rsid w:val="006A104C"/>
    <w:rsid w:val="006A3559"/>
    <w:rsid w:val="006A4E83"/>
    <w:rsid w:val="006A51DB"/>
    <w:rsid w:val="006B125A"/>
    <w:rsid w:val="006B1404"/>
    <w:rsid w:val="006B177F"/>
    <w:rsid w:val="006B23F7"/>
    <w:rsid w:val="006B2BE1"/>
    <w:rsid w:val="006B4C6F"/>
    <w:rsid w:val="006B4CE6"/>
    <w:rsid w:val="006B5817"/>
    <w:rsid w:val="006B70F8"/>
    <w:rsid w:val="006B71DB"/>
    <w:rsid w:val="006B7600"/>
    <w:rsid w:val="006B7838"/>
    <w:rsid w:val="006C0F97"/>
    <w:rsid w:val="006C12A0"/>
    <w:rsid w:val="006C2549"/>
    <w:rsid w:val="006C25F7"/>
    <w:rsid w:val="006C2B76"/>
    <w:rsid w:val="006C3A29"/>
    <w:rsid w:val="006C458A"/>
    <w:rsid w:val="006C4891"/>
    <w:rsid w:val="006C5E7E"/>
    <w:rsid w:val="006C73FD"/>
    <w:rsid w:val="006C75CA"/>
    <w:rsid w:val="006D12E4"/>
    <w:rsid w:val="006D172A"/>
    <w:rsid w:val="006D1838"/>
    <w:rsid w:val="006D2F21"/>
    <w:rsid w:val="006E0990"/>
    <w:rsid w:val="006E0B55"/>
    <w:rsid w:val="006E106A"/>
    <w:rsid w:val="006E1511"/>
    <w:rsid w:val="006E1B99"/>
    <w:rsid w:val="006E1F24"/>
    <w:rsid w:val="006E235E"/>
    <w:rsid w:val="006E30F2"/>
    <w:rsid w:val="006E3D55"/>
    <w:rsid w:val="006E3F99"/>
    <w:rsid w:val="006E4305"/>
    <w:rsid w:val="006E5585"/>
    <w:rsid w:val="006E55A2"/>
    <w:rsid w:val="006E5779"/>
    <w:rsid w:val="006F1524"/>
    <w:rsid w:val="006F1B19"/>
    <w:rsid w:val="006F246F"/>
    <w:rsid w:val="006F2CC4"/>
    <w:rsid w:val="006F3329"/>
    <w:rsid w:val="006F4729"/>
    <w:rsid w:val="006F4DED"/>
    <w:rsid w:val="006F552C"/>
    <w:rsid w:val="006F5C59"/>
    <w:rsid w:val="006F6F27"/>
    <w:rsid w:val="006F707F"/>
    <w:rsid w:val="006F7230"/>
    <w:rsid w:val="006F7A36"/>
    <w:rsid w:val="0070025E"/>
    <w:rsid w:val="007005F9"/>
    <w:rsid w:val="00700DE6"/>
    <w:rsid w:val="0070145E"/>
    <w:rsid w:val="00702060"/>
    <w:rsid w:val="00702A39"/>
    <w:rsid w:val="00702BEA"/>
    <w:rsid w:val="0070422D"/>
    <w:rsid w:val="00704799"/>
    <w:rsid w:val="007066DF"/>
    <w:rsid w:val="00706A37"/>
    <w:rsid w:val="00707005"/>
    <w:rsid w:val="007072B5"/>
    <w:rsid w:val="00707549"/>
    <w:rsid w:val="0071058E"/>
    <w:rsid w:val="00710D27"/>
    <w:rsid w:val="00711342"/>
    <w:rsid w:val="0071141F"/>
    <w:rsid w:val="0071175A"/>
    <w:rsid w:val="00711ECA"/>
    <w:rsid w:val="00712459"/>
    <w:rsid w:val="007148F8"/>
    <w:rsid w:val="007153B4"/>
    <w:rsid w:val="0071562E"/>
    <w:rsid w:val="00716069"/>
    <w:rsid w:val="00716228"/>
    <w:rsid w:val="00716488"/>
    <w:rsid w:val="00716FAE"/>
    <w:rsid w:val="007171B2"/>
    <w:rsid w:val="00717213"/>
    <w:rsid w:val="007203A8"/>
    <w:rsid w:val="00721059"/>
    <w:rsid w:val="007229B9"/>
    <w:rsid w:val="007232B0"/>
    <w:rsid w:val="00723887"/>
    <w:rsid w:val="00724352"/>
    <w:rsid w:val="007250C1"/>
    <w:rsid w:val="007252C9"/>
    <w:rsid w:val="00727077"/>
    <w:rsid w:val="00730DE1"/>
    <w:rsid w:val="00731704"/>
    <w:rsid w:val="0073186E"/>
    <w:rsid w:val="007332EC"/>
    <w:rsid w:val="00733AF3"/>
    <w:rsid w:val="007349EB"/>
    <w:rsid w:val="00734AEA"/>
    <w:rsid w:val="00737380"/>
    <w:rsid w:val="00737786"/>
    <w:rsid w:val="00737C52"/>
    <w:rsid w:val="0074149B"/>
    <w:rsid w:val="0074395F"/>
    <w:rsid w:val="00744CF5"/>
    <w:rsid w:val="007450C6"/>
    <w:rsid w:val="0074527E"/>
    <w:rsid w:val="00745A3E"/>
    <w:rsid w:val="00745CF9"/>
    <w:rsid w:val="007470B8"/>
    <w:rsid w:val="00747D77"/>
    <w:rsid w:val="0075186D"/>
    <w:rsid w:val="00751E6C"/>
    <w:rsid w:val="0075298A"/>
    <w:rsid w:val="00752B18"/>
    <w:rsid w:val="007539FC"/>
    <w:rsid w:val="00753E1E"/>
    <w:rsid w:val="00754236"/>
    <w:rsid w:val="00754857"/>
    <w:rsid w:val="00754C7A"/>
    <w:rsid w:val="0075786E"/>
    <w:rsid w:val="00757DEE"/>
    <w:rsid w:val="00761B3A"/>
    <w:rsid w:val="00762627"/>
    <w:rsid w:val="00762649"/>
    <w:rsid w:val="00763C2C"/>
    <w:rsid w:val="00764058"/>
    <w:rsid w:val="00764183"/>
    <w:rsid w:val="007652DB"/>
    <w:rsid w:val="00765710"/>
    <w:rsid w:val="00765F67"/>
    <w:rsid w:val="00766E28"/>
    <w:rsid w:val="0076730A"/>
    <w:rsid w:val="007676F8"/>
    <w:rsid w:val="00767892"/>
    <w:rsid w:val="00767B7A"/>
    <w:rsid w:val="00770830"/>
    <w:rsid w:val="00770AB5"/>
    <w:rsid w:val="007711E2"/>
    <w:rsid w:val="0077203B"/>
    <w:rsid w:val="00775957"/>
    <w:rsid w:val="007768DE"/>
    <w:rsid w:val="00776AF6"/>
    <w:rsid w:val="00777612"/>
    <w:rsid w:val="0077763B"/>
    <w:rsid w:val="00777791"/>
    <w:rsid w:val="00777F99"/>
    <w:rsid w:val="007815C2"/>
    <w:rsid w:val="007821E6"/>
    <w:rsid w:val="00783661"/>
    <w:rsid w:val="00784632"/>
    <w:rsid w:val="00784C41"/>
    <w:rsid w:val="00785062"/>
    <w:rsid w:val="00787200"/>
    <w:rsid w:val="00787D5C"/>
    <w:rsid w:val="00787D9C"/>
    <w:rsid w:val="00790248"/>
    <w:rsid w:val="00791096"/>
    <w:rsid w:val="00791A1E"/>
    <w:rsid w:val="00792649"/>
    <w:rsid w:val="0079289A"/>
    <w:rsid w:val="00792AD2"/>
    <w:rsid w:val="007941F3"/>
    <w:rsid w:val="00794E2B"/>
    <w:rsid w:val="00794F83"/>
    <w:rsid w:val="007955D9"/>
    <w:rsid w:val="00795FCC"/>
    <w:rsid w:val="007A0719"/>
    <w:rsid w:val="007A076A"/>
    <w:rsid w:val="007A0D6A"/>
    <w:rsid w:val="007A3270"/>
    <w:rsid w:val="007A52FE"/>
    <w:rsid w:val="007A5BF7"/>
    <w:rsid w:val="007A68AC"/>
    <w:rsid w:val="007B20B7"/>
    <w:rsid w:val="007B373E"/>
    <w:rsid w:val="007B4128"/>
    <w:rsid w:val="007B5169"/>
    <w:rsid w:val="007B5794"/>
    <w:rsid w:val="007B72E9"/>
    <w:rsid w:val="007B7362"/>
    <w:rsid w:val="007C0E61"/>
    <w:rsid w:val="007C0E94"/>
    <w:rsid w:val="007C10E1"/>
    <w:rsid w:val="007C3294"/>
    <w:rsid w:val="007C35D9"/>
    <w:rsid w:val="007C3864"/>
    <w:rsid w:val="007C3FCB"/>
    <w:rsid w:val="007C469D"/>
    <w:rsid w:val="007C5928"/>
    <w:rsid w:val="007C5D8B"/>
    <w:rsid w:val="007D23DB"/>
    <w:rsid w:val="007D3873"/>
    <w:rsid w:val="007D49FD"/>
    <w:rsid w:val="007D6721"/>
    <w:rsid w:val="007E25C8"/>
    <w:rsid w:val="007E3115"/>
    <w:rsid w:val="007E3C6E"/>
    <w:rsid w:val="007E4156"/>
    <w:rsid w:val="007E5310"/>
    <w:rsid w:val="007E5435"/>
    <w:rsid w:val="007E6948"/>
    <w:rsid w:val="007E718B"/>
    <w:rsid w:val="007E7380"/>
    <w:rsid w:val="007E781D"/>
    <w:rsid w:val="007F0C63"/>
    <w:rsid w:val="007F21AC"/>
    <w:rsid w:val="007F30C4"/>
    <w:rsid w:val="007F32C1"/>
    <w:rsid w:val="007F4547"/>
    <w:rsid w:val="007F461D"/>
    <w:rsid w:val="007F5BB9"/>
    <w:rsid w:val="007F6B0D"/>
    <w:rsid w:val="007F7EFF"/>
    <w:rsid w:val="008001D6"/>
    <w:rsid w:val="00800652"/>
    <w:rsid w:val="00800F20"/>
    <w:rsid w:val="00802038"/>
    <w:rsid w:val="00802040"/>
    <w:rsid w:val="00802C7F"/>
    <w:rsid w:val="008032C0"/>
    <w:rsid w:val="0080496B"/>
    <w:rsid w:val="00804E41"/>
    <w:rsid w:val="00805AAA"/>
    <w:rsid w:val="008070FE"/>
    <w:rsid w:val="00807627"/>
    <w:rsid w:val="00810DAD"/>
    <w:rsid w:val="00810E54"/>
    <w:rsid w:val="00812330"/>
    <w:rsid w:val="00812833"/>
    <w:rsid w:val="008140DD"/>
    <w:rsid w:val="00814CEA"/>
    <w:rsid w:val="00814FC6"/>
    <w:rsid w:val="00815405"/>
    <w:rsid w:val="008156BD"/>
    <w:rsid w:val="00816175"/>
    <w:rsid w:val="00816403"/>
    <w:rsid w:val="008164ED"/>
    <w:rsid w:val="0081705E"/>
    <w:rsid w:val="008177C5"/>
    <w:rsid w:val="00817CA2"/>
    <w:rsid w:val="00821032"/>
    <w:rsid w:val="008217D2"/>
    <w:rsid w:val="0082307F"/>
    <w:rsid w:val="00823746"/>
    <w:rsid w:val="0082378F"/>
    <w:rsid w:val="00826581"/>
    <w:rsid w:val="008269D6"/>
    <w:rsid w:val="00827E8F"/>
    <w:rsid w:val="00831672"/>
    <w:rsid w:val="008322FB"/>
    <w:rsid w:val="008326C5"/>
    <w:rsid w:val="00832F0C"/>
    <w:rsid w:val="00833090"/>
    <w:rsid w:val="0083318A"/>
    <w:rsid w:val="008338A2"/>
    <w:rsid w:val="008345EC"/>
    <w:rsid w:val="008350A8"/>
    <w:rsid w:val="00836228"/>
    <w:rsid w:val="0084139D"/>
    <w:rsid w:val="00842319"/>
    <w:rsid w:val="00843D5D"/>
    <w:rsid w:val="00843DDB"/>
    <w:rsid w:val="00844127"/>
    <w:rsid w:val="008456C1"/>
    <w:rsid w:val="00846D11"/>
    <w:rsid w:val="008501D2"/>
    <w:rsid w:val="00850770"/>
    <w:rsid w:val="00850FD8"/>
    <w:rsid w:val="00851FEA"/>
    <w:rsid w:val="008521EA"/>
    <w:rsid w:val="0085281B"/>
    <w:rsid w:val="008541D1"/>
    <w:rsid w:val="0085422A"/>
    <w:rsid w:val="008546CD"/>
    <w:rsid w:val="00857730"/>
    <w:rsid w:val="0086156F"/>
    <w:rsid w:val="00861727"/>
    <w:rsid w:val="00862484"/>
    <w:rsid w:val="008629AD"/>
    <w:rsid w:val="00866C24"/>
    <w:rsid w:val="00866EF6"/>
    <w:rsid w:val="00867A49"/>
    <w:rsid w:val="00867A9F"/>
    <w:rsid w:val="00871A2B"/>
    <w:rsid w:val="00871DDD"/>
    <w:rsid w:val="0087207F"/>
    <w:rsid w:val="00873550"/>
    <w:rsid w:val="00873C94"/>
    <w:rsid w:val="00875790"/>
    <w:rsid w:val="0087579D"/>
    <w:rsid w:val="00876D6F"/>
    <w:rsid w:val="0088034C"/>
    <w:rsid w:val="00881F2B"/>
    <w:rsid w:val="008821EE"/>
    <w:rsid w:val="0088314B"/>
    <w:rsid w:val="0088364F"/>
    <w:rsid w:val="00883AA3"/>
    <w:rsid w:val="00884EE2"/>
    <w:rsid w:val="00886F3B"/>
    <w:rsid w:val="00890B7A"/>
    <w:rsid w:val="0089134B"/>
    <w:rsid w:val="00892A5B"/>
    <w:rsid w:val="00894AB0"/>
    <w:rsid w:val="00894BFA"/>
    <w:rsid w:val="00894C9F"/>
    <w:rsid w:val="00897668"/>
    <w:rsid w:val="00897A4E"/>
    <w:rsid w:val="008A2F2F"/>
    <w:rsid w:val="008A3E3A"/>
    <w:rsid w:val="008A3FB8"/>
    <w:rsid w:val="008A4642"/>
    <w:rsid w:val="008A4F27"/>
    <w:rsid w:val="008B0ADC"/>
    <w:rsid w:val="008B0CCE"/>
    <w:rsid w:val="008B12B4"/>
    <w:rsid w:val="008B2106"/>
    <w:rsid w:val="008B2315"/>
    <w:rsid w:val="008B310A"/>
    <w:rsid w:val="008B3697"/>
    <w:rsid w:val="008B387A"/>
    <w:rsid w:val="008B4378"/>
    <w:rsid w:val="008B4440"/>
    <w:rsid w:val="008B70A7"/>
    <w:rsid w:val="008B79D5"/>
    <w:rsid w:val="008B7B86"/>
    <w:rsid w:val="008C1E67"/>
    <w:rsid w:val="008C210E"/>
    <w:rsid w:val="008C3015"/>
    <w:rsid w:val="008C37AC"/>
    <w:rsid w:val="008C5393"/>
    <w:rsid w:val="008C60EB"/>
    <w:rsid w:val="008C661A"/>
    <w:rsid w:val="008C6685"/>
    <w:rsid w:val="008C685C"/>
    <w:rsid w:val="008C7931"/>
    <w:rsid w:val="008D0D6D"/>
    <w:rsid w:val="008D1B7D"/>
    <w:rsid w:val="008D2963"/>
    <w:rsid w:val="008D3AFC"/>
    <w:rsid w:val="008D57A2"/>
    <w:rsid w:val="008D5CC2"/>
    <w:rsid w:val="008D67C4"/>
    <w:rsid w:val="008D6EF1"/>
    <w:rsid w:val="008D7D9C"/>
    <w:rsid w:val="008E1256"/>
    <w:rsid w:val="008E1B70"/>
    <w:rsid w:val="008E2903"/>
    <w:rsid w:val="008E2F81"/>
    <w:rsid w:val="008E3FB3"/>
    <w:rsid w:val="008E3FD9"/>
    <w:rsid w:val="008E41B8"/>
    <w:rsid w:val="008E4CB5"/>
    <w:rsid w:val="008E52A8"/>
    <w:rsid w:val="008E5EEB"/>
    <w:rsid w:val="008E7158"/>
    <w:rsid w:val="008E7163"/>
    <w:rsid w:val="008E7A04"/>
    <w:rsid w:val="008F166D"/>
    <w:rsid w:val="008F23F3"/>
    <w:rsid w:val="008F32D1"/>
    <w:rsid w:val="008F37EF"/>
    <w:rsid w:val="008F448B"/>
    <w:rsid w:val="008F6369"/>
    <w:rsid w:val="008F70B8"/>
    <w:rsid w:val="009002CA"/>
    <w:rsid w:val="0090087A"/>
    <w:rsid w:val="009010AE"/>
    <w:rsid w:val="009013A2"/>
    <w:rsid w:val="00901E8C"/>
    <w:rsid w:val="00902F2D"/>
    <w:rsid w:val="00903EB6"/>
    <w:rsid w:val="00904F96"/>
    <w:rsid w:val="009054B0"/>
    <w:rsid w:val="00905CF4"/>
    <w:rsid w:val="00906237"/>
    <w:rsid w:val="00911F2E"/>
    <w:rsid w:val="0091356D"/>
    <w:rsid w:val="00913DED"/>
    <w:rsid w:val="00914C3B"/>
    <w:rsid w:val="00915F56"/>
    <w:rsid w:val="009163DC"/>
    <w:rsid w:val="00920788"/>
    <w:rsid w:val="0092289C"/>
    <w:rsid w:val="00923EED"/>
    <w:rsid w:val="0092621D"/>
    <w:rsid w:val="00926297"/>
    <w:rsid w:val="00927EDB"/>
    <w:rsid w:val="009302FC"/>
    <w:rsid w:val="009329C2"/>
    <w:rsid w:val="009340CF"/>
    <w:rsid w:val="00934C63"/>
    <w:rsid w:val="009359A0"/>
    <w:rsid w:val="009359BD"/>
    <w:rsid w:val="00935BAC"/>
    <w:rsid w:val="00936104"/>
    <w:rsid w:val="00937EAB"/>
    <w:rsid w:val="00940D7E"/>
    <w:rsid w:val="00942110"/>
    <w:rsid w:val="00943F67"/>
    <w:rsid w:val="00943FAD"/>
    <w:rsid w:val="00944446"/>
    <w:rsid w:val="00944AFA"/>
    <w:rsid w:val="00944B48"/>
    <w:rsid w:val="00944EF3"/>
    <w:rsid w:val="0094600A"/>
    <w:rsid w:val="00952124"/>
    <w:rsid w:val="00952625"/>
    <w:rsid w:val="0095290B"/>
    <w:rsid w:val="00953034"/>
    <w:rsid w:val="00953E73"/>
    <w:rsid w:val="009545E3"/>
    <w:rsid w:val="00954FF8"/>
    <w:rsid w:val="00955689"/>
    <w:rsid w:val="00956234"/>
    <w:rsid w:val="009573CD"/>
    <w:rsid w:val="0096049C"/>
    <w:rsid w:val="00961C43"/>
    <w:rsid w:val="00962392"/>
    <w:rsid w:val="0096283A"/>
    <w:rsid w:val="009629E0"/>
    <w:rsid w:val="00962CFD"/>
    <w:rsid w:val="00962E64"/>
    <w:rsid w:val="00963476"/>
    <w:rsid w:val="00963D2B"/>
    <w:rsid w:val="00964B41"/>
    <w:rsid w:val="00965AE9"/>
    <w:rsid w:val="00965EB7"/>
    <w:rsid w:val="00966E89"/>
    <w:rsid w:val="0096729D"/>
    <w:rsid w:val="009701C5"/>
    <w:rsid w:val="009705AB"/>
    <w:rsid w:val="00971B77"/>
    <w:rsid w:val="00971FDD"/>
    <w:rsid w:val="00972CAB"/>
    <w:rsid w:val="00972F65"/>
    <w:rsid w:val="00973091"/>
    <w:rsid w:val="00973E91"/>
    <w:rsid w:val="00974144"/>
    <w:rsid w:val="009742AB"/>
    <w:rsid w:val="00974C3D"/>
    <w:rsid w:val="009753BA"/>
    <w:rsid w:val="00976D93"/>
    <w:rsid w:val="00981F64"/>
    <w:rsid w:val="00982164"/>
    <w:rsid w:val="00982A04"/>
    <w:rsid w:val="00983376"/>
    <w:rsid w:val="00985E43"/>
    <w:rsid w:val="0098632B"/>
    <w:rsid w:val="00986668"/>
    <w:rsid w:val="00986D75"/>
    <w:rsid w:val="00987105"/>
    <w:rsid w:val="00987B70"/>
    <w:rsid w:val="009906F4"/>
    <w:rsid w:val="00992A2E"/>
    <w:rsid w:val="00993F35"/>
    <w:rsid w:val="00993F76"/>
    <w:rsid w:val="00994E95"/>
    <w:rsid w:val="0099504F"/>
    <w:rsid w:val="00996332"/>
    <w:rsid w:val="00996456"/>
    <w:rsid w:val="009966D0"/>
    <w:rsid w:val="009973EE"/>
    <w:rsid w:val="00997E6E"/>
    <w:rsid w:val="009A2516"/>
    <w:rsid w:val="009A293F"/>
    <w:rsid w:val="009A2A57"/>
    <w:rsid w:val="009A3E20"/>
    <w:rsid w:val="009A3FB4"/>
    <w:rsid w:val="009A5019"/>
    <w:rsid w:val="009B08B9"/>
    <w:rsid w:val="009B097B"/>
    <w:rsid w:val="009B0D0D"/>
    <w:rsid w:val="009B1CCA"/>
    <w:rsid w:val="009B3EBA"/>
    <w:rsid w:val="009B4FB6"/>
    <w:rsid w:val="009B5E6C"/>
    <w:rsid w:val="009C09E5"/>
    <w:rsid w:val="009C0BAB"/>
    <w:rsid w:val="009C1A63"/>
    <w:rsid w:val="009C21CC"/>
    <w:rsid w:val="009C3104"/>
    <w:rsid w:val="009C4C89"/>
    <w:rsid w:val="009C5001"/>
    <w:rsid w:val="009C5164"/>
    <w:rsid w:val="009C55FC"/>
    <w:rsid w:val="009C6E5A"/>
    <w:rsid w:val="009C7682"/>
    <w:rsid w:val="009D01EF"/>
    <w:rsid w:val="009D0418"/>
    <w:rsid w:val="009D1225"/>
    <w:rsid w:val="009D1A51"/>
    <w:rsid w:val="009D2DCB"/>
    <w:rsid w:val="009D3ED5"/>
    <w:rsid w:val="009D5D06"/>
    <w:rsid w:val="009D783F"/>
    <w:rsid w:val="009D7B46"/>
    <w:rsid w:val="009D7D41"/>
    <w:rsid w:val="009D7F61"/>
    <w:rsid w:val="009E0FF2"/>
    <w:rsid w:val="009E1185"/>
    <w:rsid w:val="009E1AB0"/>
    <w:rsid w:val="009E1F4C"/>
    <w:rsid w:val="009E2710"/>
    <w:rsid w:val="009E4091"/>
    <w:rsid w:val="009E4915"/>
    <w:rsid w:val="009E4F23"/>
    <w:rsid w:val="009E739C"/>
    <w:rsid w:val="009F0815"/>
    <w:rsid w:val="009F211C"/>
    <w:rsid w:val="009F382D"/>
    <w:rsid w:val="009F3ABE"/>
    <w:rsid w:val="009F3E9B"/>
    <w:rsid w:val="009F4BC0"/>
    <w:rsid w:val="009F509C"/>
    <w:rsid w:val="009F5E09"/>
    <w:rsid w:val="009F6C75"/>
    <w:rsid w:val="00A00029"/>
    <w:rsid w:val="00A01F26"/>
    <w:rsid w:val="00A020E1"/>
    <w:rsid w:val="00A022A7"/>
    <w:rsid w:val="00A02C7A"/>
    <w:rsid w:val="00A04ECB"/>
    <w:rsid w:val="00A050F2"/>
    <w:rsid w:val="00A05744"/>
    <w:rsid w:val="00A06299"/>
    <w:rsid w:val="00A07228"/>
    <w:rsid w:val="00A07899"/>
    <w:rsid w:val="00A07F6E"/>
    <w:rsid w:val="00A11475"/>
    <w:rsid w:val="00A115C9"/>
    <w:rsid w:val="00A11A4C"/>
    <w:rsid w:val="00A1380A"/>
    <w:rsid w:val="00A138B7"/>
    <w:rsid w:val="00A15079"/>
    <w:rsid w:val="00A15143"/>
    <w:rsid w:val="00A15826"/>
    <w:rsid w:val="00A15DC1"/>
    <w:rsid w:val="00A16375"/>
    <w:rsid w:val="00A16565"/>
    <w:rsid w:val="00A16B93"/>
    <w:rsid w:val="00A17985"/>
    <w:rsid w:val="00A203AC"/>
    <w:rsid w:val="00A21438"/>
    <w:rsid w:val="00A21A66"/>
    <w:rsid w:val="00A242A0"/>
    <w:rsid w:val="00A248C8"/>
    <w:rsid w:val="00A254F8"/>
    <w:rsid w:val="00A2554C"/>
    <w:rsid w:val="00A25EBC"/>
    <w:rsid w:val="00A26203"/>
    <w:rsid w:val="00A266CF"/>
    <w:rsid w:val="00A27014"/>
    <w:rsid w:val="00A2730A"/>
    <w:rsid w:val="00A3038D"/>
    <w:rsid w:val="00A31093"/>
    <w:rsid w:val="00A31DDB"/>
    <w:rsid w:val="00A325C9"/>
    <w:rsid w:val="00A341D6"/>
    <w:rsid w:val="00A347C5"/>
    <w:rsid w:val="00A34CB8"/>
    <w:rsid w:val="00A350A9"/>
    <w:rsid w:val="00A3598B"/>
    <w:rsid w:val="00A360DC"/>
    <w:rsid w:val="00A369B9"/>
    <w:rsid w:val="00A369D8"/>
    <w:rsid w:val="00A4044A"/>
    <w:rsid w:val="00A41F5D"/>
    <w:rsid w:val="00A42E5A"/>
    <w:rsid w:val="00A43FB9"/>
    <w:rsid w:val="00A443EF"/>
    <w:rsid w:val="00A44674"/>
    <w:rsid w:val="00A448F6"/>
    <w:rsid w:val="00A4576F"/>
    <w:rsid w:val="00A47199"/>
    <w:rsid w:val="00A47708"/>
    <w:rsid w:val="00A504E4"/>
    <w:rsid w:val="00A51800"/>
    <w:rsid w:val="00A5197D"/>
    <w:rsid w:val="00A538B7"/>
    <w:rsid w:val="00A53B19"/>
    <w:rsid w:val="00A54624"/>
    <w:rsid w:val="00A5540F"/>
    <w:rsid w:val="00A56553"/>
    <w:rsid w:val="00A5678A"/>
    <w:rsid w:val="00A60C84"/>
    <w:rsid w:val="00A6234C"/>
    <w:rsid w:val="00A62CE4"/>
    <w:rsid w:val="00A6302F"/>
    <w:rsid w:val="00A63B97"/>
    <w:rsid w:val="00A642DA"/>
    <w:rsid w:val="00A645A9"/>
    <w:rsid w:val="00A6471B"/>
    <w:rsid w:val="00A650D7"/>
    <w:rsid w:val="00A666A6"/>
    <w:rsid w:val="00A66A63"/>
    <w:rsid w:val="00A6771F"/>
    <w:rsid w:val="00A70FC9"/>
    <w:rsid w:val="00A7108B"/>
    <w:rsid w:val="00A71D0F"/>
    <w:rsid w:val="00A72BB3"/>
    <w:rsid w:val="00A730F4"/>
    <w:rsid w:val="00A7313E"/>
    <w:rsid w:val="00A73CAC"/>
    <w:rsid w:val="00A762BF"/>
    <w:rsid w:val="00A817AE"/>
    <w:rsid w:val="00A83004"/>
    <w:rsid w:val="00A8389A"/>
    <w:rsid w:val="00A843FB"/>
    <w:rsid w:val="00A84B4B"/>
    <w:rsid w:val="00A84F3B"/>
    <w:rsid w:val="00A85913"/>
    <w:rsid w:val="00A859E0"/>
    <w:rsid w:val="00A85A5A"/>
    <w:rsid w:val="00A90479"/>
    <w:rsid w:val="00A9092A"/>
    <w:rsid w:val="00A91CF7"/>
    <w:rsid w:val="00A92536"/>
    <w:rsid w:val="00A9316B"/>
    <w:rsid w:val="00A94AEB"/>
    <w:rsid w:val="00A952C9"/>
    <w:rsid w:val="00A954F6"/>
    <w:rsid w:val="00A97126"/>
    <w:rsid w:val="00A971C2"/>
    <w:rsid w:val="00A972A5"/>
    <w:rsid w:val="00AA0164"/>
    <w:rsid w:val="00AA0208"/>
    <w:rsid w:val="00AA03F6"/>
    <w:rsid w:val="00AA2B5E"/>
    <w:rsid w:val="00AA397C"/>
    <w:rsid w:val="00AA3B41"/>
    <w:rsid w:val="00AA49C9"/>
    <w:rsid w:val="00AA4D1E"/>
    <w:rsid w:val="00AA5DDB"/>
    <w:rsid w:val="00AA71EE"/>
    <w:rsid w:val="00AA76F5"/>
    <w:rsid w:val="00AB046A"/>
    <w:rsid w:val="00AB0D60"/>
    <w:rsid w:val="00AB113D"/>
    <w:rsid w:val="00AB1C4A"/>
    <w:rsid w:val="00AB1CA9"/>
    <w:rsid w:val="00AB2ECA"/>
    <w:rsid w:val="00AB39F3"/>
    <w:rsid w:val="00AB3CA4"/>
    <w:rsid w:val="00AB49B9"/>
    <w:rsid w:val="00AB511A"/>
    <w:rsid w:val="00AB6519"/>
    <w:rsid w:val="00AC20BA"/>
    <w:rsid w:val="00AC219F"/>
    <w:rsid w:val="00AC242B"/>
    <w:rsid w:val="00AC36CD"/>
    <w:rsid w:val="00AC4093"/>
    <w:rsid w:val="00AC56B2"/>
    <w:rsid w:val="00AC5DA6"/>
    <w:rsid w:val="00AC6F89"/>
    <w:rsid w:val="00AC786B"/>
    <w:rsid w:val="00AD2840"/>
    <w:rsid w:val="00AD2C05"/>
    <w:rsid w:val="00AD2E5F"/>
    <w:rsid w:val="00AD3573"/>
    <w:rsid w:val="00AD551E"/>
    <w:rsid w:val="00AD65B7"/>
    <w:rsid w:val="00AD689B"/>
    <w:rsid w:val="00AD7961"/>
    <w:rsid w:val="00AD7D33"/>
    <w:rsid w:val="00AD7DC1"/>
    <w:rsid w:val="00AE1958"/>
    <w:rsid w:val="00AE2241"/>
    <w:rsid w:val="00AE273B"/>
    <w:rsid w:val="00AE3D31"/>
    <w:rsid w:val="00AF051F"/>
    <w:rsid w:val="00AF175D"/>
    <w:rsid w:val="00AF24B8"/>
    <w:rsid w:val="00AF282D"/>
    <w:rsid w:val="00AF298F"/>
    <w:rsid w:val="00AF3BF2"/>
    <w:rsid w:val="00AF52C3"/>
    <w:rsid w:val="00AF5B1A"/>
    <w:rsid w:val="00AF6133"/>
    <w:rsid w:val="00AF6BDB"/>
    <w:rsid w:val="00AF7C1D"/>
    <w:rsid w:val="00B00B5C"/>
    <w:rsid w:val="00B00C60"/>
    <w:rsid w:val="00B01B3B"/>
    <w:rsid w:val="00B032A6"/>
    <w:rsid w:val="00B05705"/>
    <w:rsid w:val="00B06520"/>
    <w:rsid w:val="00B1132E"/>
    <w:rsid w:val="00B11C84"/>
    <w:rsid w:val="00B12C4D"/>
    <w:rsid w:val="00B15A3A"/>
    <w:rsid w:val="00B16308"/>
    <w:rsid w:val="00B172C2"/>
    <w:rsid w:val="00B178D2"/>
    <w:rsid w:val="00B1793E"/>
    <w:rsid w:val="00B215FD"/>
    <w:rsid w:val="00B23009"/>
    <w:rsid w:val="00B2441E"/>
    <w:rsid w:val="00B258D0"/>
    <w:rsid w:val="00B264E6"/>
    <w:rsid w:val="00B2680C"/>
    <w:rsid w:val="00B27E9F"/>
    <w:rsid w:val="00B3015F"/>
    <w:rsid w:val="00B30797"/>
    <w:rsid w:val="00B30CF6"/>
    <w:rsid w:val="00B31720"/>
    <w:rsid w:val="00B32AB6"/>
    <w:rsid w:val="00B337AE"/>
    <w:rsid w:val="00B3393C"/>
    <w:rsid w:val="00B33BDD"/>
    <w:rsid w:val="00B35794"/>
    <w:rsid w:val="00B36B85"/>
    <w:rsid w:val="00B3739C"/>
    <w:rsid w:val="00B377D2"/>
    <w:rsid w:val="00B402FA"/>
    <w:rsid w:val="00B40F79"/>
    <w:rsid w:val="00B42AF9"/>
    <w:rsid w:val="00B433AF"/>
    <w:rsid w:val="00B441C2"/>
    <w:rsid w:val="00B451F1"/>
    <w:rsid w:val="00B4588F"/>
    <w:rsid w:val="00B45AF5"/>
    <w:rsid w:val="00B464DA"/>
    <w:rsid w:val="00B474C5"/>
    <w:rsid w:val="00B47AE5"/>
    <w:rsid w:val="00B515C1"/>
    <w:rsid w:val="00B52A28"/>
    <w:rsid w:val="00B53021"/>
    <w:rsid w:val="00B5464C"/>
    <w:rsid w:val="00B559CD"/>
    <w:rsid w:val="00B55AE4"/>
    <w:rsid w:val="00B57C8B"/>
    <w:rsid w:val="00B603A4"/>
    <w:rsid w:val="00B6216E"/>
    <w:rsid w:val="00B64017"/>
    <w:rsid w:val="00B66E33"/>
    <w:rsid w:val="00B70E9D"/>
    <w:rsid w:val="00B70FF5"/>
    <w:rsid w:val="00B7122C"/>
    <w:rsid w:val="00B72BE7"/>
    <w:rsid w:val="00B74091"/>
    <w:rsid w:val="00B7708B"/>
    <w:rsid w:val="00B77288"/>
    <w:rsid w:val="00B8054F"/>
    <w:rsid w:val="00B80B6A"/>
    <w:rsid w:val="00B81A17"/>
    <w:rsid w:val="00B81A6D"/>
    <w:rsid w:val="00B81DBE"/>
    <w:rsid w:val="00B825DE"/>
    <w:rsid w:val="00B834BA"/>
    <w:rsid w:val="00B83A42"/>
    <w:rsid w:val="00B84615"/>
    <w:rsid w:val="00B8474D"/>
    <w:rsid w:val="00B8477C"/>
    <w:rsid w:val="00B861F0"/>
    <w:rsid w:val="00B86315"/>
    <w:rsid w:val="00B8704C"/>
    <w:rsid w:val="00B87BBA"/>
    <w:rsid w:val="00B918B0"/>
    <w:rsid w:val="00B92537"/>
    <w:rsid w:val="00B95811"/>
    <w:rsid w:val="00B958B1"/>
    <w:rsid w:val="00B97A32"/>
    <w:rsid w:val="00BA0482"/>
    <w:rsid w:val="00BA0E75"/>
    <w:rsid w:val="00BA13C2"/>
    <w:rsid w:val="00BA15B7"/>
    <w:rsid w:val="00BA1D41"/>
    <w:rsid w:val="00BA1DED"/>
    <w:rsid w:val="00BA294D"/>
    <w:rsid w:val="00BA3148"/>
    <w:rsid w:val="00BA360F"/>
    <w:rsid w:val="00BA4C97"/>
    <w:rsid w:val="00BA4FB4"/>
    <w:rsid w:val="00BA5AA8"/>
    <w:rsid w:val="00BA63D3"/>
    <w:rsid w:val="00BA68C6"/>
    <w:rsid w:val="00BA73B7"/>
    <w:rsid w:val="00BB0555"/>
    <w:rsid w:val="00BB0C77"/>
    <w:rsid w:val="00BB229F"/>
    <w:rsid w:val="00BB26B7"/>
    <w:rsid w:val="00BB2B8B"/>
    <w:rsid w:val="00BB3552"/>
    <w:rsid w:val="00BB47AF"/>
    <w:rsid w:val="00BB59FB"/>
    <w:rsid w:val="00BB5CC1"/>
    <w:rsid w:val="00BB625A"/>
    <w:rsid w:val="00BB63C7"/>
    <w:rsid w:val="00BB6A8E"/>
    <w:rsid w:val="00BB6CFB"/>
    <w:rsid w:val="00BB6D6F"/>
    <w:rsid w:val="00BB71AF"/>
    <w:rsid w:val="00BC1AA3"/>
    <w:rsid w:val="00BC2081"/>
    <w:rsid w:val="00BC23CF"/>
    <w:rsid w:val="00BC3DAD"/>
    <w:rsid w:val="00BC4770"/>
    <w:rsid w:val="00BC4A35"/>
    <w:rsid w:val="00BC4C9D"/>
    <w:rsid w:val="00BC4F21"/>
    <w:rsid w:val="00BC4F73"/>
    <w:rsid w:val="00BC5220"/>
    <w:rsid w:val="00BC5E0D"/>
    <w:rsid w:val="00BC6B0A"/>
    <w:rsid w:val="00BC6C8A"/>
    <w:rsid w:val="00BC7618"/>
    <w:rsid w:val="00BC7AC2"/>
    <w:rsid w:val="00BD0C83"/>
    <w:rsid w:val="00BD19AA"/>
    <w:rsid w:val="00BD243D"/>
    <w:rsid w:val="00BD25CC"/>
    <w:rsid w:val="00BD2827"/>
    <w:rsid w:val="00BD2A04"/>
    <w:rsid w:val="00BD390D"/>
    <w:rsid w:val="00BD45DD"/>
    <w:rsid w:val="00BD4D84"/>
    <w:rsid w:val="00BD4F3A"/>
    <w:rsid w:val="00BD5419"/>
    <w:rsid w:val="00BE193D"/>
    <w:rsid w:val="00BE60F0"/>
    <w:rsid w:val="00BF0BE6"/>
    <w:rsid w:val="00BF0D9F"/>
    <w:rsid w:val="00BF128B"/>
    <w:rsid w:val="00BF1554"/>
    <w:rsid w:val="00BF2F49"/>
    <w:rsid w:val="00BF2FCF"/>
    <w:rsid w:val="00BF4612"/>
    <w:rsid w:val="00BF46F7"/>
    <w:rsid w:val="00BF57FF"/>
    <w:rsid w:val="00BF6C31"/>
    <w:rsid w:val="00BF7AA0"/>
    <w:rsid w:val="00C00F95"/>
    <w:rsid w:val="00C019ED"/>
    <w:rsid w:val="00C02668"/>
    <w:rsid w:val="00C02AB2"/>
    <w:rsid w:val="00C032A9"/>
    <w:rsid w:val="00C03BE4"/>
    <w:rsid w:val="00C0474B"/>
    <w:rsid w:val="00C06D05"/>
    <w:rsid w:val="00C0791D"/>
    <w:rsid w:val="00C10141"/>
    <w:rsid w:val="00C110B2"/>
    <w:rsid w:val="00C1140A"/>
    <w:rsid w:val="00C11411"/>
    <w:rsid w:val="00C123A8"/>
    <w:rsid w:val="00C13E91"/>
    <w:rsid w:val="00C20D44"/>
    <w:rsid w:val="00C21467"/>
    <w:rsid w:val="00C21510"/>
    <w:rsid w:val="00C22518"/>
    <w:rsid w:val="00C248B1"/>
    <w:rsid w:val="00C25EE9"/>
    <w:rsid w:val="00C267F6"/>
    <w:rsid w:val="00C26C98"/>
    <w:rsid w:val="00C275FC"/>
    <w:rsid w:val="00C27FFA"/>
    <w:rsid w:val="00C31930"/>
    <w:rsid w:val="00C327B5"/>
    <w:rsid w:val="00C328A7"/>
    <w:rsid w:val="00C348DA"/>
    <w:rsid w:val="00C34D4D"/>
    <w:rsid w:val="00C352CE"/>
    <w:rsid w:val="00C3614C"/>
    <w:rsid w:val="00C41227"/>
    <w:rsid w:val="00C41691"/>
    <w:rsid w:val="00C41803"/>
    <w:rsid w:val="00C41820"/>
    <w:rsid w:val="00C4353A"/>
    <w:rsid w:val="00C45FB5"/>
    <w:rsid w:val="00C46004"/>
    <w:rsid w:val="00C46B4B"/>
    <w:rsid w:val="00C46FB9"/>
    <w:rsid w:val="00C476B3"/>
    <w:rsid w:val="00C503BE"/>
    <w:rsid w:val="00C513AB"/>
    <w:rsid w:val="00C51522"/>
    <w:rsid w:val="00C5164A"/>
    <w:rsid w:val="00C52642"/>
    <w:rsid w:val="00C534FE"/>
    <w:rsid w:val="00C536DC"/>
    <w:rsid w:val="00C538DA"/>
    <w:rsid w:val="00C54159"/>
    <w:rsid w:val="00C54658"/>
    <w:rsid w:val="00C550D1"/>
    <w:rsid w:val="00C556BD"/>
    <w:rsid w:val="00C55EA4"/>
    <w:rsid w:val="00C567E0"/>
    <w:rsid w:val="00C570AA"/>
    <w:rsid w:val="00C57CDA"/>
    <w:rsid w:val="00C60E29"/>
    <w:rsid w:val="00C63035"/>
    <w:rsid w:val="00C641DF"/>
    <w:rsid w:val="00C64352"/>
    <w:rsid w:val="00C6439A"/>
    <w:rsid w:val="00C64B05"/>
    <w:rsid w:val="00C65B72"/>
    <w:rsid w:val="00C65DA8"/>
    <w:rsid w:val="00C67180"/>
    <w:rsid w:val="00C71940"/>
    <w:rsid w:val="00C71F04"/>
    <w:rsid w:val="00C72AF0"/>
    <w:rsid w:val="00C737AF"/>
    <w:rsid w:val="00C743D2"/>
    <w:rsid w:val="00C74CD8"/>
    <w:rsid w:val="00C80536"/>
    <w:rsid w:val="00C8517F"/>
    <w:rsid w:val="00C86B85"/>
    <w:rsid w:val="00C86CC2"/>
    <w:rsid w:val="00C871B5"/>
    <w:rsid w:val="00C87693"/>
    <w:rsid w:val="00C90915"/>
    <w:rsid w:val="00C94314"/>
    <w:rsid w:val="00C94A93"/>
    <w:rsid w:val="00C94F39"/>
    <w:rsid w:val="00C958D4"/>
    <w:rsid w:val="00C95ECD"/>
    <w:rsid w:val="00C96BAA"/>
    <w:rsid w:val="00C97A0C"/>
    <w:rsid w:val="00CA098D"/>
    <w:rsid w:val="00CA1C4D"/>
    <w:rsid w:val="00CA1E71"/>
    <w:rsid w:val="00CA2291"/>
    <w:rsid w:val="00CA4F2E"/>
    <w:rsid w:val="00CA5851"/>
    <w:rsid w:val="00CA588E"/>
    <w:rsid w:val="00CA7014"/>
    <w:rsid w:val="00CA787C"/>
    <w:rsid w:val="00CB08A4"/>
    <w:rsid w:val="00CB09C2"/>
    <w:rsid w:val="00CB1765"/>
    <w:rsid w:val="00CB1856"/>
    <w:rsid w:val="00CB19A2"/>
    <w:rsid w:val="00CB298E"/>
    <w:rsid w:val="00CB2A7A"/>
    <w:rsid w:val="00CB3F88"/>
    <w:rsid w:val="00CB4847"/>
    <w:rsid w:val="00CB56AA"/>
    <w:rsid w:val="00CB624C"/>
    <w:rsid w:val="00CC21A1"/>
    <w:rsid w:val="00CC377E"/>
    <w:rsid w:val="00CC3F1C"/>
    <w:rsid w:val="00CC458D"/>
    <w:rsid w:val="00CC466A"/>
    <w:rsid w:val="00CC4670"/>
    <w:rsid w:val="00CC5F2A"/>
    <w:rsid w:val="00CC6300"/>
    <w:rsid w:val="00CC725A"/>
    <w:rsid w:val="00CC789A"/>
    <w:rsid w:val="00CD0218"/>
    <w:rsid w:val="00CD0C48"/>
    <w:rsid w:val="00CD29F7"/>
    <w:rsid w:val="00CD4ADC"/>
    <w:rsid w:val="00CD4E99"/>
    <w:rsid w:val="00CD5140"/>
    <w:rsid w:val="00CD5194"/>
    <w:rsid w:val="00CD5B55"/>
    <w:rsid w:val="00CE060D"/>
    <w:rsid w:val="00CE0B72"/>
    <w:rsid w:val="00CE2F40"/>
    <w:rsid w:val="00CE3ACB"/>
    <w:rsid w:val="00CE3C28"/>
    <w:rsid w:val="00CE423E"/>
    <w:rsid w:val="00CE489E"/>
    <w:rsid w:val="00CE493D"/>
    <w:rsid w:val="00CE5167"/>
    <w:rsid w:val="00CE516C"/>
    <w:rsid w:val="00CE7B88"/>
    <w:rsid w:val="00CF0340"/>
    <w:rsid w:val="00CF0B37"/>
    <w:rsid w:val="00CF13B1"/>
    <w:rsid w:val="00CF1887"/>
    <w:rsid w:val="00CF1B7B"/>
    <w:rsid w:val="00CF1D21"/>
    <w:rsid w:val="00CF2332"/>
    <w:rsid w:val="00CF2E32"/>
    <w:rsid w:val="00CF4CED"/>
    <w:rsid w:val="00CF5329"/>
    <w:rsid w:val="00CF5EF1"/>
    <w:rsid w:val="00CF6794"/>
    <w:rsid w:val="00CF697F"/>
    <w:rsid w:val="00D018C3"/>
    <w:rsid w:val="00D039F3"/>
    <w:rsid w:val="00D043C4"/>
    <w:rsid w:val="00D04C67"/>
    <w:rsid w:val="00D05454"/>
    <w:rsid w:val="00D06164"/>
    <w:rsid w:val="00D070D5"/>
    <w:rsid w:val="00D107F9"/>
    <w:rsid w:val="00D11124"/>
    <w:rsid w:val="00D114D3"/>
    <w:rsid w:val="00D11D15"/>
    <w:rsid w:val="00D12748"/>
    <w:rsid w:val="00D131EC"/>
    <w:rsid w:val="00D13ABE"/>
    <w:rsid w:val="00D149CE"/>
    <w:rsid w:val="00D17E77"/>
    <w:rsid w:val="00D2049F"/>
    <w:rsid w:val="00D20E38"/>
    <w:rsid w:val="00D21AA4"/>
    <w:rsid w:val="00D21B75"/>
    <w:rsid w:val="00D22EDB"/>
    <w:rsid w:val="00D23C50"/>
    <w:rsid w:val="00D257ED"/>
    <w:rsid w:val="00D269F3"/>
    <w:rsid w:val="00D27414"/>
    <w:rsid w:val="00D27D0B"/>
    <w:rsid w:val="00D3065C"/>
    <w:rsid w:val="00D30B82"/>
    <w:rsid w:val="00D30E26"/>
    <w:rsid w:val="00D312DF"/>
    <w:rsid w:val="00D31D24"/>
    <w:rsid w:val="00D3231D"/>
    <w:rsid w:val="00D33C4B"/>
    <w:rsid w:val="00D33D5E"/>
    <w:rsid w:val="00D33EF6"/>
    <w:rsid w:val="00D33FE1"/>
    <w:rsid w:val="00D35A8D"/>
    <w:rsid w:val="00D3600F"/>
    <w:rsid w:val="00D36241"/>
    <w:rsid w:val="00D365D6"/>
    <w:rsid w:val="00D367A6"/>
    <w:rsid w:val="00D36C75"/>
    <w:rsid w:val="00D36C7C"/>
    <w:rsid w:val="00D37904"/>
    <w:rsid w:val="00D4072E"/>
    <w:rsid w:val="00D410D9"/>
    <w:rsid w:val="00D42633"/>
    <w:rsid w:val="00D42DD6"/>
    <w:rsid w:val="00D4484E"/>
    <w:rsid w:val="00D44F4E"/>
    <w:rsid w:val="00D455AB"/>
    <w:rsid w:val="00D46D92"/>
    <w:rsid w:val="00D5065D"/>
    <w:rsid w:val="00D50EFA"/>
    <w:rsid w:val="00D5194F"/>
    <w:rsid w:val="00D525E9"/>
    <w:rsid w:val="00D52CC0"/>
    <w:rsid w:val="00D53129"/>
    <w:rsid w:val="00D542FA"/>
    <w:rsid w:val="00D55D4A"/>
    <w:rsid w:val="00D57638"/>
    <w:rsid w:val="00D57C38"/>
    <w:rsid w:val="00D605DF"/>
    <w:rsid w:val="00D60A87"/>
    <w:rsid w:val="00D60B69"/>
    <w:rsid w:val="00D62596"/>
    <w:rsid w:val="00D62798"/>
    <w:rsid w:val="00D63890"/>
    <w:rsid w:val="00D647BB"/>
    <w:rsid w:val="00D65249"/>
    <w:rsid w:val="00D66911"/>
    <w:rsid w:val="00D67191"/>
    <w:rsid w:val="00D7080F"/>
    <w:rsid w:val="00D70D12"/>
    <w:rsid w:val="00D71E1A"/>
    <w:rsid w:val="00D723C2"/>
    <w:rsid w:val="00D72B53"/>
    <w:rsid w:val="00D72E81"/>
    <w:rsid w:val="00D733E7"/>
    <w:rsid w:val="00D734A4"/>
    <w:rsid w:val="00D7389D"/>
    <w:rsid w:val="00D741A2"/>
    <w:rsid w:val="00D74ADB"/>
    <w:rsid w:val="00D75B82"/>
    <w:rsid w:val="00D762B6"/>
    <w:rsid w:val="00D76E84"/>
    <w:rsid w:val="00D7771D"/>
    <w:rsid w:val="00D81192"/>
    <w:rsid w:val="00D82A6F"/>
    <w:rsid w:val="00D82EF8"/>
    <w:rsid w:val="00D84B7C"/>
    <w:rsid w:val="00D84B8E"/>
    <w:rsid w:val="00D84DAD"/>
    <w:rsid w:val="00D85B2A"/>
    <w:rsid w:val="00D869C5"/>
    <w:rsid w:val="00D874E9"/>
    <w:rsid w:val="00D908EF"/>
    <w:rsid w:val="00D90BD4"/>
    <w:rsid w:val="00D92069"/>
    <w:rsid w:val="00D94DAC"/>
    <w:rsid w:val="00D95AEC"/>
    <w:rsid w:val="00D95F5B"/>
    <w:rsid w:val="00D96356"/>
    <w:rsid w:val="00D9724C"/>
    <w:rsid w:val="00DA0778"/>
    <w:rsid w:val="00DA1AE1"/>
    <w:rsid w:val="00DA308C"/>
    <w:rsid w:val="00DA30E6"/>
    <w:rsid w:val="00DA332F"/>
    <w:rsid w:val="00DA3647"/>
    <w:rsid w:val="00DA38A4"/>
    <w:rsid w:val="00DA3B7B"/>
    <w:rsid w:val="00DA43FA"/>
    <w:rsid w:val="00DA54ED"/>
    <w:rsid w:val="00DA701A"/>
    <w:rsid w:val="00DB0207"/>
    <w:rsid w:val="00DB0567"/>
    <w:rsid w:val="00DB0870"/>
    <w:rsid w:val="00DB141C"/>
    <w:rsid w:val="00DB1AC1"/>
    <w:rsid w:val="00DB1CF5"/>
    <w:rsid w:val="00DB1F3F"/>
    <w:rsid w:val="00DB21AA"/>
    <w:rsid w:val="00DB3CD1"/>
    <w:rsid w:val="00DB5691"/>
    <w:rsid w:val="00DB79CF"/>
    <w:rsid w:val="00DB7C8F"/>
    <w:rsid w:val="00DC0CEC"/>
    <w:rsid w:val="00DC20C6"/>
    <w:rsid w:val="00DC2B3D"/>
    <w:rsid w:val="00DC4444"/>
    <w:rsid w:val="00DC6BAC"/>
    <w:rsid w:val="00DC7D4E"/>
    <w:rsid w:val="00DD0156"/>
    <w:rsid w:val="00DD0230"/>
    <w:rsid w:val="00DD1269"/>
    <w:rsid w:val="00DD1580"/>
    <w:rsid w:val="00DD235D"/>
    <w:rsid w:val="00DD242C"/>
    <w:rsid w:val="00DD2628"/>
    <w:rsid w:val="00DD5823"/>
    <w:rsid w:val="00DD5992"/>
    <w:rsid w:val="00DD654A"/>
    <w:rsid w:val="00DD6D8F"/>
    <w:rsid w:val="00DE0A26"/>
    <w:rsid w:val="00DE0B93"/>
    <w:rsid w:val="00DE1286"/>
    <w:rsid w:val="00DE1B0A"/>
    <w:rsid w:val="00DE2BCA"/>
    <w:rsid w:val="00DE3FF3"/>
    <w:rsid w:val="00DE451C"/>
    <w:rsid w:val="00DE670C"/>
    <w:rsid w:val="00DE77EB"/>
    <w:rsid w:val="00DE7CEA"/>
    <w:rsid w:val="00DF0071"/>
    <w:rsid w:val="00DF00B8"/>
    <w:rsid w:val="00DF121B"/>
    <w:rsid w:val="00DF12CB"/>
    <w:rsid w:val="00DF44B9"/>
    <w:rsid w:val="00DF5E95"/>
    <w:rsid w:val="00DF6498"/>
    <w:rsid w:val="00DF6AB6"/>
    <w:rsid w:val="00DF7099"/>
    <w:rsid w:val="00E014DD"/>
    <w:rsid w:val="00E039F9"/>
    <w:rsid w:val="00E040CE"/>
    <w:rsid w:val="00E04D85"/>
    <w:rsid w:val="00E0615B"/>
    <w:rsid w:val="00E065BB"/>
    <w:rsid w:val="00E066EB"/>
    <w:rsid w:val="00E06B96"/>
    <w:rsid w:val="00E07325"/>
    <w:rsid w:val="00E07579"/>
    <w:rsid w:val="00E0781C"/>
    <w:rsid w:val="00E12944"/>
    <w:rsid w:val="00E12A0C"/>
    <w:rsid w:val="00E12DC6"/>
    <w:rsid w:val="00E134AA"/>
    <w:rsid w:val="00E1498A"/>
    <w:rsid w:val="00E15B10"/>
    <w:rsid w:val="00E16E9A"/>
    <w:rsid w:val="00E205A3"/>
    <w:rsid w:val="00E2238A"/>
    <w:rsid w:val="00E23300"/>
    <w:rsid w:val="00E24154"/>
    <w:rsid w:val="00E24543"/>
    <w:rsid w:val="00E24C45"/>
    <w:rsid w:val="00E24CFE"/>
    <w:rsid w:val="00E265E9"/>
    <w:rsid w:val="00E26612"/>
    <w:rsid w:val="00E26BED"/>
    <w:rsid w:val="00E30132"/>
    <w:rsid w:val="00E30F24"/>
    <w:rsid w:val="00E31B34"/>
    <w:rsid w:val="00E3299E"/>
    <w:rsid w:val="00E331C0"/>
    <w:rsid w:val="00E3356C"/>
    <w:rsid w:val="00E340BF"/>
    <w:rsid w:val="00E342F1"/>
    <w:rsid w:val="00E35069"/>
    <w:rsid w:val="00E35D6E"/>
    <w:rsid w:val="00E36A7C"/>
    <w:rsid w:val="00E36B72"/>
    <w:rsid w:val="00E37B11"/>
    <w:rsid w:val="00E409BD"/>
    <w:rsid w:val="00E410EB"/>
    <w:rsid w:val="00E4199A"/>
    <w:rsid w:val="00E42131"/>
    <w:rsid w:val="00E44357"/>
    <w:rsid w:val="00E465DC"/>
    <w:rsid w:val="00E46966"/>
    <w:rsid w:val="00E46FA6"/>
    <w:rsid w:val="00E50D04"/>
    <w:rsid w:val="00E51BEA"/>
    <w:rsid w:val="00E52231"/>
    <w:rsid w:val="00E52B9D"/>
    <w:rsid w:val="00E55102"/>
    <w:rsid w:val="00E5570B"/>
    <w:rsid w:val="00E5647A"/>
    <w:rsid w:val="00E56ED1"/>
    <w:rsid w:val="00E61DF9"/>
    <w:rsid w:val="00E63398"/>
    <w:rsid w:val="00E63A26"/>
    <w:rsid w:val="00E643AD"/>
    <w:rsid w:val="00E65CEC"/>
    <w:rsid w:val="00E6614A"/>
    <w:rsid w:val="00E66AD8"/>
    <w:rsid w:val="00E67047"/>
    <w:rsid w:val="00E7157B"/>
    <w:rsid w:val="00E71B00"/>
    <w:rsid w:val="00E72522"/>
    <w:rsid w:val="00E73B5C"/>
    <w:rsid w:val="00E74A42"/>
    <w:rsid w:val="00E75B0A"/>
    <w:rsid w:val="00E7654A"/>
    <w:rsid w:val="00E76A2D"/>
    <w:rsid w:val="00E775EA"/>
    <w:rsid w:val="00E806F6"/>
    <w:rsid w:val="00E80FA2"/>
    <w:rsid w:val="00E81626"/>
    <w:rsid w:val="00E81671"/>
    <w:rsid w:val="00E8585E"/>
    <w:rsid w:val="00E863BD"/>
    <w:rsid w:val="00E87658"/>
    <w:rsid w:val="00E877E6"/>
    <w:rsid w:val="00E90A72"/>
    <w:rsid w:val="00E90CFE"/>
    <w:rsid w:val="00E90E7B"/>
    <w:rsid w:val="00E91AE8"/>
    <w:rsid w:val="00E91DF2"/>
    <w:rsid w:val="00E92452"/>
    <w:rsid w:val="00E92A72"/>
    <w:rsid w:val="00E93087"/>
    <w:rsid w:val="00E93283"/>
    <w:rsid w:val="00E935CA"/>
    <w:rsid w:val="00E94D55"/>
    <w:rsid w:val="00E956D1"/>
    <w:rsid w:val="00E95F8D"/>
    <w:rsid w:val="00E9602C"/>
    <w:rsid w:val="00E97647"/>
    <w:rsid w:val="00E97666"/>
    <w:rsid w:val="00E97806"/>
    <w:rsid w:val="00EA0718"/>
    <w:rsid w:val="00EA0BEF"/>
    <w:rsid w:val="00EA2FC9"/>
    <w:rsid w:val="00EA3375"/>
    <w:rsid w:val="00EA3D0A"/>
    <w:rsid w:val="00EA4008"/>
    <w:rsid w:val="00EA5949"/>
    <w:rsid w:val="00EA78E7"/>
    <w:rsid w:val="00EA7E26"/>
    <w:rsid w:val="00EA7E74"/>
    <w:rsid w:val="00EA7FA4"/>
    <w:rsid w:val="00EB02E4"/>
    <w:rsid w:val="00EB188B"/>
    <w:rsid w:val="00EB21EF"/>
    <w:rsid w:val="00EB2275"/>
    <w:rsid w:val="00EB3E9F"/>
    <w:rsid w:val="00EB4CDD"/>
    <w:rsid w:val="00EB55D4"/>
    <w:rsid w:val="00EB62D4"/>
    <w:rsid w:val="00EB6832"/>
    <w:rsid w:val="00EB7B6A"/>
    <w:rsid w:val="00EC07F2"/>
    <w:rsid w:val="00EC216D"/>
    <w:rsid w:val="00EC3663"/>
    <w:rsid w:val="00EC36AA"/>
    <w:rsid w:val="00EC4015"/>
    <w:rsid w:val="00EC406A"/>
    <w:rsid w:val="00EC5E82"/>
    <w:rsid w:val="00EC703F"/>
    <w:rsid w:val="00EC73FE"/>
    <w:rsid w:val="00ED0878"/>
    <w:rsid w:val="00ED1DAA"/>
    <w:rsid w:val="00ED419E"/>
    <w:rsid w:val="00ED41E8"/>
    <w:rsid w:val="00ED4891"/>
    <w:rsid w:val="00ED5074"/>
    <w:rsid w:val="00ED5CF8"/>
    <w:rsid w:val="00ED643F"/>
    <w:rsid w:val="00ED65DD"/>
    <w:rsid w:val="00EE3782"/>
    <w:rsid w:val="00EE5C85"/>
    <w:rsid w:val="00EE7106"/>
    <w:rsid w:val="00EF118D"/>
    <w:rsid w:val="00EF1FB8"/>
    <w:rsid w:val="00EF291C"/>
    <w:rsid w:val="00EF2DEA"/>
    <w:rsid w:val="00EF2F9A"/>
    <w:rsid w:val="00EF4895"/>
    <w:rsid w:val="00EF68E4"/>
    <w:rsid w:val="00EF73C4"/>
    <w:rsid w:val="00EF77B3"/>
    <w:rsid w:val="00EF7F54"/>
    <w:rsid w:val="00F01E7A"/>
    <w:rsid w:val="00F01E98"/>
    <w:rsid w:val="00F03FA6"/>
    <w:rsid w:val="00F046A6"/>
    <w:rsid w:val="00F0511E"/>
    <w:rsid w:val="00F0574F"/>
    <w:rsid w:val="00F05D67"/>
    <w:rsid w:val="00F06450"/>
    <w:rsid w:val="00F065F5"/>
    <w:rsid w:val="00F068A9"/>
    <w:rsid w:val="00F06C62"/>
    <w:rsid w:val="00F073A6"/>
    <w:rsid w:val="00F1100E"/>
    <w:rsid w:val="00F113C9"/>
    <w:rsid w:val="00F11CFA"/>
    <w:rsid w:val="00F126B3"/>
    <w:rsid w:val="00F128D5"/>
    <w:rsid w:val="00F12F54"/>
    <w:rsid w:val="00F137F4"/>
    <w:rsid w:val="00F138F0"/>
    <w:rsid w:val="00F13943"/>
    <w:rsid w:val="00F152E6"/>
    <w:rsid w:val="00F17304"/>
    <w:rsid w:val="00F175F7"/>
    <w:rsid w:val="00F176EC"/>
    <w:rsid w:val="00F17B59"/>
    <w:rsid w:val="00F204D1"/>
    <w:rsid w:val="00F2075F"/>
    <w:rsid w:val="00F210DB"/>
    <w:rsid w:val="00F21A87"/>
    <w:rsid w:val="00F224A9"/>
    <w:rsid w:val="00F22AB8"/>
    <w:rsid w:val="00F22E0B"/>
    <w:rsid w:val="00F235EB"/>
    <w:rsid w:val="00F2399B"/>
    <w:rsid w:val="00F23AD5"/>
    <w:rsid w:val="00F24B5A"/>
    <w:rsid w:val="00F255DA"/>
    <w:rsid w:val="00F259F9"/>
    <w:rsid w:val="00F25C47"/>
    <w:rsid w:val="00F25DE8"/>
    <w:rsid w:val="00F26467"/>
    <w:rsid w:val="00F26658"/>
    <w:rsid w:val="00F26FF5"/>
    <w:rsid w:val="00F275B2"/>
    <w:rsid w:val="00F27913"/>
    <w:rsid w:val="00F27CA2"/>
    <w:rsid w:val="00F27DB5"/>
    <w:rsid w:val="00F305A3"/>
    <w:rsid w:val="00F31CF7"/>
    <w:rsid w:val="00F336D9"/>
    <w:rsid w:val="00F337EF"/>
    <w:rsid w:val="00F33A4C"/>
    <w:rsid w:val="00F33CE6"/>
    <w:rsid w:val="00F37AD7"/>
    <w:rsid w:val="00F41764"/>
    <w:rsid w:val="00F41CE5"/>
    <w:rsid w:val="00F42974"/>
    <w:rsid w:val="00F432AC"/>
    <w:rsid w:val="00F43F67"/>
    <w:rsid w:val="00F44564"/>
    <w:rsid w:val="00F44E15"/>
    <w:rsid w:val="00F50368"/>
    <w:rsid w:val="00F503F7"/>
    <w:rsid w:val="00F5191B"/>
    <w:rsid w:val="00F51DDA"/>
    <w:rsid w:val="00F536E1"/>
    <w:rsid w:val="00F537C8"/>
    <w:rsid w:val="00F5398B"/>
    <w:rsid w:val="00F53ECB"/>
    <w:rsid w:val="00F5539F"/>
    <w:rsid w:val="00F5561A"/>
    <w:rsid w:val="00F56040"/>
    <w:rsid w:val="00F56453"/>
    <w:rsid w:val="00F56D0A"/>
    <w:rsid w:val="00F57EF9"/>
    <w:rsid w:val="00F60E54"/>
    <w:rsid w:val="00F61DD5"/>
    <w:rsid w:val="00F625DD"/>
    <w:rsid w:val="00F63656"/>
    <w:rsid w:val="00F642A1"/>
    <w:rsid w:val="00F64AC2"/>
    <w:rsid w:val="00F64B65"/>
    <w:rsid w:val="00F650D1"/>
    <w:rsid w:val="00F669DA"/>
    <w:rsid w:val="00F672F0"/>
    <w:rsid w:val="00F67B02"/>
    <w:rsid w:val="00F70529"/>
    <w:rsid w:val="00F7161F"/>
    <w:rsid w:val="00F7294C"/>
    <w:rsid w:val="00F73141"/>
    <w:rsid w:val="00F746B8"/>
    <w:rsid w:val="00F74956"/>
    <w:rsid w:val="00F81066"/>
    <w:rsid w:val="00F81E2B"/>
    <w:rsid w:val="00F82082"/>
    <w:rsid w:val="00F82489"/>
    <w:rsid w:val="00F82BD0"/>
    <w:rsid w:val="00F82D11"/>
    <w:rsid w:val="00F835C1"/>
    <w:rsid w:val="00F83A22"/>
    <w:rsid w:val="00F844CF"/>
    <w:rsid w:val="00F85236"/>
    <w:rsid w:val="00F85A8C"/>
    <w:rsid w:val="00F86002"/>
    <w:rsid w:val="00F8604C"/>
    <w:rsid w:val="00F86050"/>
    <w:rsid w:val="00F90B43"/>
    <w:rsid w:val="00F90FB7"/>
    <w:rsid w:val="00F925D5"/>
    <w:rsid w:val="00F92F76"/>
    <w:rsid w:val="00F93C3B"/>
    <w:rsid w:val="00F943CF"/>
    <w:rsid w:val="00F94AD0"/>
    <w:rsid w:val="00F9505F"/>
    <w:rsid w:val="00F957B9"/>
    <w:rsid w:val="00F95821"/>
    <w:rsid w:val="00F962E5"/>
    <w:rsid w:val="00F96BF1"/>
    <w:rsid w:val="00F9715E"/>
    <w:rsid w:val="00FA0157"/>
    <w:rsid w:val="00FA13D2"/>
    <w:rsid w:val="00FA16A2"/>
    <w:rsid w:val="00FA3098"/>
    <w:rsid w:val="00FA3312"/>
    <w:rsid w:val="00FA64E1"/>
    <w:rsid w:val="00FA74F1"/>
    <w:rsid w:val="00FA7562"/>
    <w:rsid w:val="00FB07EF"/>
    <w:rsid w:val="00FB1B08"/>
    <w:rsid w:val="00FB2575"/>
    <w:rsid w:val="00FB264C"/>
    <w:rsid w:val="00FB385A"/>
    <w:rsid w:val="00FB4431"/>
    <w:rsid w:val="00FB53E0"/>
    <w:rsid w:val="00FB5698"/>
    <w:rsid w:val="00FB676E"/>
    <w:rsid w:val="00FC0C4F"/>
    <w:rsid w:val="00FC1735"/>
    <w:rsid w:val="00FC17B6"/>
    <w:rsid w:val="00FC1FA5"/>
    <w:rsid w:val="00FC27D0"/>
    <w:rsid w:val="00FC3F8F"/>
    <w:rsid w:val="00FC4413"/>
    <w:rsid w:val="00FC4CF9"/>
    <w:rsid w:val="00FC62E6"/>
    <w:rsid w:val="00FC699A"/>
    <w:rsid w:val="00FC6B71"/>
    <w:rsid w:val="00FC6D2E"/>
    <w:rsid w:val="00FC741E"/>
    <w:rsid w:val="00FC779D"/>
    <w:rsid w:val="00FC7BA7"/>
    <w:rsid w:val="00FD27E2"/>
    <w:rsid w:val="00FD2C81"/>
    <w:rsid w:val="00FD2DDF"/>
    <w:rsid w:val="00FD3379"/>
    <w:rsid w:val="00FD3B89"/>
    <w:rsid w:val="00FD3CEE"/>
    <w:rsid w:val="00FD3F0A"/>
    <w:rsid w:val="00FD77A4"/>
    <w:rsid w:val="00FD7B42"/>
    <w:rsid w:val="00FE0801"/>
    <w:rsid w:val="00FE11AD"/>
    <w:rsid w:val="00FE1D84"/>
    <w:rsid w:val="00FE2332"/>
    <w:rsid w:val="00FE25EF"/>
    <w:rsid w:val="00FE297A"/>
    <w:rsid w:val="00FE2F39"/>
    <w:rsid w:val="00FE40C6"/>
    <w:rsid w:val="00FE4536"/>
    <w:rsid w:val="00FE5224"/>
    <w:rsid w:val="00FE5F00"/>
    <w:rsid w:val="00FE6BF9"/>
    <w:rsid w:val="00FE6E9A"/>
    <w:rsid w:val="00FE76B4"/>
    <w:rsid w:val="00FE7B4A"/>
    <w:rsid w:val="00FE7FEB"/>
    <w:rsid w:val="00FF119E"/>
    <w:rsid w:val="00FF149D"/>
    <w:rsid w:val="00FF2F7E"/>
    <w:rsid w:val="00FF36D7"/>
    <w:rsid w:val="00FF3A5C"/>
    <w:rsid w:val="00FF46B5"/>
    <w:rsid w:val="00FF4B00"/>
    <w:rsid w:val="00FF59D5"/>
    <w:rsid w:val="00FF619B"/>
    <w:rsid w:val="00FF61FE"/>
    <w:rsid w:val="00FF6B21"/>
    <w:rsid w:val="00FF76DD"/>
    <w:rsid w:val="00FF78A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425337"/>
  <w15:docId w15:val="{95458389-432A-0D44-B668-D3D2E82C1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BB3"/>
    <w:pPr>
      <w:spacing w:after="160" w:line="259" w:lineRule="auto"/>
    </w:pPr>
    <w:rPr>
      <w:sz w:val="22"/>
      <w:szCs w:val="22"/>
      <w:lang w:val="en-US" w:eastAsia="en-US"/>
    </w:rPr>
  </w:style>
  <w:style w:type="paragraph" w:styleId="Heading1">
    <w:name w:val="heading 1"/>
    <w:basedOn w:val="Normal"/>
    <w:next w:val="Normal"/>
    <w:link w:val="Heading1Char"/>
    <w:uiPriority w:val="9"/>
    <w:qFormat/>
    <w:rsid w:val="002642F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qFormat/>
    <w:rsid w:val="00A72BB3"/>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link w:val="Heading3Char"/>
    <w:uiPriority w:val="9"/>
    <w:qFormat/>
    <w:rsid w:val="007E6948"/>
    <w:pPr>
      <w:spacing w:before="480" w:after="173" w:line="240" w:lineRule="auto"/>
      <w:outlineLvl w:val="2"/>
    </w:pPr>
    <w:rPr>
      <w:rFonts w:ascii="inherit" w:eastAsia="Times New Roman" w:hAnsi="inherit"/>
      <w:b/>
      <w:bCs/>
      <w:sz w:val="33"/>
      <w:szCs w:val="33"/>
    </w:rPr>
  </w:style>
  <w:style w:type="paragraph" w:styleId="Heading4">
    <w:name w:val="heading 4"/>
    <w:basedOn w:val="Normal"/>
    <w:next w:val="Normal"/>
    <w:link w:val="Heading4Char"/>
    <w:uiPriority w:val="9"/>
    <w:qFormat/>
    <w:rsid w:val="00A72BB3"/>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7E6948"/>
    <w:rPr>
      <w:rFonts w:ascii="inherit" w:eastAsia="Times New Roman" w:hAnsi="inherit" w:cs="Times New Roman"/>
      <w:b/>
      <w:bCs/>
      <w:sz w:val="33"/>
      <w:szCs w:val="33"/>
    </w:rPr>
  </w:style>
  <w:style w:type="character" w:styleId="Hyperlink">
    <w:name w:val="Hyperlink"/>
    <w:uiPriority w:val="99"/>
    <w:unhideWhenUsed/>
    <w:rsid w:val="007E6948"/>
    <w:rPr>
      <w:color w:val="295376"/>
      <w:u w:val="single"/>
      <w:shd w:val="clear" w:color="auto" w:fill="auto"/>
    </w:rPr>
  </w:style>
  <w:style w:type="paragraph" w:styleId="NormalWeb">
    <w:name w:val="Normal (Web)"/>
    <w:basedOn w:val="Normal"/>
    <w:uiPriority w:val="99"/>
    <w:unhideWhenUsed/>
    <w:rsid w:val="007E6948"/>
    <w:pPr>
      <w:spacing w:after="173" w:line="240" w:lineRule="auto"/>
    </w:pPr>
    <w:rPr>
      <w:rFonts w:ascii="Times New Roman" w:eastAsia="Times New Roman" w:hAnsi="Times New Roman"/>
      <w:sz w:val="24"/>
      <w:szCs w:val="24"/>
    </w:rPr>
  </w:style>
  <w:style w:type="character" w:styleId="Emphasis">
    <w:name w:val="Emphasis"/>
    <w:uiPriority w:val="20"/>
    <w:qFormat/>
    <w:rsid w:val="007E6948"/>
    <w:rPr>
      <w:i/>
      <w:iCs/>
    </w:rPr>
  </w:style>
  <w:style w:type="character" w:customStyle="1" w:styleId="Heading2Char">
    <w:name w:val="Heading 2 Char"/>
    <w:link w:val="Heading2"/>
    <w:uiPriority w:val="9"/>
    <w:rsid w:val="007E6948"/>
    <w:rPr>
      <w:rFonts w:ascii="Calibri Light" w:eastAsia="Times New Roman" w:hAnsi="Calibri Light"/>
      <w:color w:val="2E74B5"/>
      <w:sz w:val="26"/>
      <w:szCs w:val="26"/>
      <w:lang w:val="en-US" w:eastAsia="en-US"/>
    </w:rPr>
  </w:style>
  <w:style w:type="paragraph" w:styleId="BalloonText">
    <w:name w:val="Balloon Text"/>
    <w:basedOn w:val="Normal"/>
    <w:link w:val="BalloonTextChar"/>
    <w:uiPriority w:val="99"/>
    <w:semiHidden/>
    <w:unhideWhenUsed/>
    <w:rsid w:val="007E694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E6948"/>
    <w:rPr>
      <w:rFonts w:ascii="Segoe UI" w:hAnsi="Segoe UI" w:cs="Segoe UI"/>
      <w:sz w:val="18"/>
      <w:szCs w:val="18"/>
    </w:rPr>
  </w:style>
  <w:style w:type="character" w:styleId="Strong">
    <w:name w:val="Strong"/>
    <w:uiPriority w:val="22"/>
    <w:qFormat/>
    <w:rsid w:val="007E6948"/>
    <w:rPr>
      <w:b/>
      <w:bCs/>
    </w:rPr>
  </w:style>
  <w:style w:type="paragraph" w:styleId="z-TopofForm">
    <w:name w:val="HTML Top of Form"/>
    <w:basedOn w:val="Normal"/>
    <w:next w:val="Normal"/>
    <w:link w:val="z-TopofFormChar"/>
    <w:hidden/>
    <w:uiPriority w:val="99"/>
    <w:semiHidden/>
    <w:unhideWhenUsed/>
    <w:rsid w:val="007E694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link w:val="z-TopofForm"/>
    <w:uiPriority w:val="99"/>
    <w:semiHidden/>
    <w:rsid w:val="007E6948"/>
    <w:rPr>
      <w:rFonts w:ascii="Arial" w:eastAsia="Times New Roman" w:hAnsi="Arial" w:cs="Arial"/>
      <w:vanish/>
      <w:sz w:val="16"/>
      <w:szCs w:val="16"/>
    </w:rPr>
  </w:style>
  <w:style w:type="character" w:customStyle="1" w:styleId="field-name">
    <w:name w:val="field-name"/>
    <w:basedOn w:val="DefaultParagraphFont"/>
    <w:rsid w:val="007E6948"/>
  </w:style>
  <w:style w:type="paragraph" w:styleId="z-BottomofForm">
    <w:name w:val="HTML Bottom of Form"/>
    <w:basedOn w:val="Normal"/>
    <w:next w:val="Normal"/>
    <w:link w:val="z-BottomofFormChar"/>
    <w:hidden/>
    <w:uiPriority w:val="99"/>
    <w:semiHidden/>
    <w:unhideWhenUsed/>
    <w:rsid w:val="007E694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link w:val="z-BottomofForm"/>
    <w:uiPriority w:val="99"/>
    <w:semiHidden/>
    <w:rsid w:val="007E6948"/>
    <w:rPr>
      <w:rFonts w:ascii="Arial" w:eastAsia="Times New Roman" w:hAnsi="Arial" w:cs="Arial"/>
      <w:vanish/>
      <w:sz w:val="16"/>
      <w:szCs w:val="16"/>
    </w:rPr>
  </w:style>
  <w:style w:type="character" w:customStyle="1" w:styleId="Heading4Char">
    <w:name w:val="Heading 4 Char"/>
    <w:link w:val="Heading4"/>
    <w:uiPriority w:val="9"/>
    <w:rsid w:val="007E6948"/>
    <w:rPr>
      <w:rFonts w:ascii="Calibri Light" w:eastAsia="Times New Roman" w:hAnsi="Calibri Light"/>
      <w:i/>
      <w:iCs/>
      <w:color w:val="2E74B5"/>
      <w:sz w:val="22"/>
      <w:szCs w:val="22"/>
      <w:lang w:val="en-US" w:eastAsia="en-US"/>
    </w:rPr>
  </w:style>
  <w:style w:type="paragraph" w:customStyle="1" w:styleId="mrgn-lft-lg">
    <w:name w:val="mrgn-lft-lg"/>
    <w:basedOn w:val="Normal"/>
    <w:rsid w:val="007E6948"/>
    <w:pPr>
      <w:spacing w:after="173" w:line="240" w:lineRule="auto"/>
      <w:ind w:left="450"/>
    </w:pPr>
    <w:rPr>
      <w:rFonts w:ascii="Times New Roman" w:eastAsia="Times New Roman" w:hAnsi="Times New Roman"/>
      <w:sz w:val="24"/>
      <w:szCs w:val="24"/>
    </w:rPr>
  </w:style>
  <w:style w:type="character" w:styleId="CommentReference">
    <w:name w:val="annotation reference"/>
    <w:uiPriority w:val="99"/>
    <w:semiHidden/>
    <w:unhideWhenUsed/>
    <w:rsid w:val="0067621E"/>
    <w:rPr>
      <w:sz w:val="16"/>
      <w:szCs w:val="16"/>
    </w:rPr>
  </w:style>
  <w:style w:type="paragraph" w:styleId="CommentText">
    <w:name w:val="annotation text"/>
    <w:basedOn w:val="Normal"/>
    <w:link w:val="CommentTextChar"/>
    <w:uiPriority w:val="99"/>
    <w:unhideWhenUsed/>
    <w:rsid w:val="0067621E"/>
    <w:rPr>
      <w:sz w:val="20"/>
      <w:szCs w:val="20"/>
    </w:rPr>
  </w:style>
  <w:style w:type="character" w:customStyle="1" w:styleId="CommentTextChar">
    <w:name w:val="Comment Text Char"/>
    <w:basedOn w:val="DefaultParagraphFont"/>
    <w:link w:val="CommentText"/>
    <w:uiPriority w:val="99"/>
    <w:rsid w:val="0067621E"/>
  </w:style>
  <w:style w:type="paragraph" w:styleId="CommentSubject">
    <w:name w:val="annotation subject"/>
    <w:basedOn w:val="CommentText"/>
    <w:next w:val="CommentText"/>
    <w:link w:val="CommentSubjectChar"/>
    <w:uiPriority w:val="99"/>
    <w:semiHidden/>
    <w:unhideWhenUsed/>
    <w:rsid w:val="0067621E"/>
    <w:rPr>
      <w:b/>
      <w:bCs/>
    </w:rPr>
  </w:style>
  <w:style w:type="character" w:customStyle="1" w:styleId="CommentSubjectChar">
    <w:name w:val="Comment Subject Char"/>
    <w:link w:val="CommentSubject"/>
    <w:uiPriority w:val="99"/>
    <w:semiHidden/>
    <w:rsid w:val="0067621E"/>
    <w:rPr>
      <w:b/>
      <w:bCs/>
    </w:rPr>
  </w:style>
  <w:style w:type="paragraph" w:customStyle="1" w:styleId="ECIndent">
    <w:name w:val="ECIndent"/>
    <w:basedOn w:val="Normal"/>
    <w:rsid w:val="00667DAA"/>
    <w:pPr>
      <w:spacing w:after="240" w:line="360" w:lineRule="auto"/>
      <w:ind w:left="720"/>
      <w:jc w:val="both"/>
    </w:pPr>
    <w:rPr>
      <w:rFonts w:ascii="Times New Roman" w:eastAsia="Times New Roman" w:hAnsi="Times New Roman"/>
      <w:sz w:val="25"/>
      <w:szCs w:val="20"/>
      <w:lang w:val="en-CA"/>
    </w:rPr>
  </w:style>
  <w:style w:type="paragraph" w:customStyle="1" w:styleId="ECCentreBold">
    <w:name w:val="ECCentreBold"/>
    <w:basedOn w:val="Normal"/>
    <w:rsid w:val="00667DAA"/>
    <w:pPr>
      <w:spacing w:after="240" w:line="360" w:lineRule="auto"/>
      <w:jc w:val="center"/>
    </w:pPr>
    <w:rPr>
      <w:rFonts w:ascii="Times New Roman" w:eastAsia="Times New Roman" w:hAnsi="Times New Roman"/>
      <w:b/>
      <w:sz w:val="25"/>
      <w:szCs w:val="20"/>
      <w:lang w:val="en-CA"/>
    </w:rPr>
  </w:style>
  <w:style w:type="paragraph" w:customStyle="1" w:styleId="ECHeadingCentreBoldNoToc">
    <w:name w:val="ECHeadingCentreBoldNoToc"/>
    <w:basedOn w:val="Normal"/>
    <w:next w:val="Normal"/>
    <w:rsid w:val="00667DAA"/>
    <w:pPr>
      <w:keepNext/>
      <w:spacing w:after="480" w:line="240" w:lineRule="auto"/>
      <w:jc w:val="center"/>
    </w:pPr>
    <w:rPr>
      <w:rFonts w:ascii="Times New Roman" w:eastAsia="Times New Roman" w:hAnsi="Times New Roman"/>
      <w:b/>
      <w:sz w:val="25"/>
      <w:szCs w:val="20"/>
      <w:lang w:val="en-CA"/>
    </w:rPr>
  </w:style>
  <w:style w:type="paragraph" w:styleId="Footer">
    <w:name w:val="footer"/>
    <w:basedOn w:val="Normal"/>
    <w:link w:val="FooterChar"/>
    <w:uiPriority w:val="99"/>
    <w:unhideWhenUsed/>
    <w:rsid w:val="00EC5E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E82"/>
    <w:rPr>
      <w:sz w:val="22"/>
      <w:szCs w:val="22"/>
      <w:lang w:val="en-US" w:eastAsia="en-US"/>
    </w:rPr>
  </w:style>
  <w:style w:type="character" w:styleId="PageNumber">
    <w:name w:val="page number"/>
    <w:basedOn w:val="DefaultParagraphFont"/>
    <w:uiPriority w:val="99"/>
    <w:semiHidden/>
    <w:unhideWhenUsed/>
    <w:rsid w:val="00EC5E82"/>
  </w:style>
  <w:style w:type="paragraph" w:customStyle="1" w:styleId="ECGen1L1">
    <w:name w:val="ECGen1L1"/>
    <w:basedOn w:val="Normal"/>
    <w:rsid w:val="00042B1F"/>
    <w:pPr>
      <w:numPr>
        <w:numId w:val="12"/>
      </w:numPr>
      <w:spacing w:after="240" w:line="360" w:lineRule="auto"/>
      <w:jc w:val="both"/>
    </w:pPr>
    <w:rPr>
      <w:rFonts w:ascii="Times New Roman" w:eastAsia="Times New Roman" w:hAnsi="Times New Roman"/>
      <w:sz w:val="25"/>
      <w:szCs w:val="25"/>
      <w:lang w:val="en-CA"/>
    </w:rPr>
  </w:style>
  <w:style w:type="paragraph" w:customStyle="1" w:styleId="ECGen1L2">
    <w:name w:val="ECGen1L2"/>
    <w:basedOn w:val="Normal"/>
    <w:rsid w:val="00042B1F"/>
    <w:pPr>
      <w:numPr>
        <w:ilvl w:val="1"/>
        <w:numId w:val="12"/>
      </w:numPr>
      <w:spacing w:after="240" w:line="360" w:lineRule="auto"/>
      <w:jc w:val="both"/>
    </w:pPr>
    <w:rPr>
      <w:rFonts w:ascii="Times New Roman" w:eastAsia="Times New Roman" w:hAnsi="Times New Roman"/>
      <w:sz w:val="25"/>
      <w:szCs w:val="24"/>
      <w:lang w:val="en-CA"/>
    </w:rPr>
  </w:style>
  <w:style w:type="paragraph" w:customStyle="1" w:styleId="ECGen1L3">
    <w:name w:val="ECGen1L3"/>
    <w:basedOn w:val="Normal"/>
    <w:rsid w:val="00042B1F"/>
    <w:pPr>
      <w:numPr>
        <w:ilvl w:val="2"/>
        <w:numId w:val="12"/>
      </w:numPr>
      <w:spacing w:after="240" w:line="360" w:lineRule="auto"/>
      <w:jc w:val="both"/>
    </w:pPr>
    <w:rPr>
      <w:rFonts w:ascii="Times New Roman" w:eastAsia="Times New Roman" w:hAnsi="Times New Roman"/>
      <w:sz w:val="25"/>
      <w:szCs w:val="24"/>
      <w:lang w:val="en-CA"/>
    </w:rPr>
  </w:style>
  <w:style w:type="paragraph" w:customStyle="1" w:styleId="ECGen1L4">
    <w:name w:val="ECGen1L4"/>
    <w:basedOn w:val="Normal"/>
    <w:rsid w:val="00042B1F"/>
    <w:pPr>
      <w:numPr>
        <w:ilvl w:val="3"/>
        <w:numId w:val="12"/>
      </w:numPr>
      <w:spacing w:after="240" w:line="360" w:lineRule="auto"/>
      <w:jc w:val="both"/>
    </w:pPr>
    <w:rPr>
      <w:rFonts w:ascii="Times New Roman" w:eastAsia="Times New Roman" w:hAnsi="Times New Roman"/>
      <w:sz w:val="25"/>
      <w:szCs w:val="24"/>
      <w:lang w:val="en-CA"/>
    </w:rPr>
  </w:style>
  <w:style w:type="paragraph" w:customStyle="1" w:styleId="ECGen1L5">
    <w:name w:val="ECGen1L5"/>
    <w:basedOn w:val="Normal"/>
    <w:rsid w:val="00042B1F"/>
    <w:pPr>
      <w:numPr>
        <w:ilvl w:val="4"/>
        <w:numId w:val="12"/>
      </w:numPr>
      <w:spacing w:after="240" w:line="360" w:lineRule="auto"/>
      <w:jc w:val="both"/>
    </w:pPr>
    <w:rPr>
      <w:rFonts w:ascii="Times New Roman" w:eastAsia="Times New Roman" w:hAnsi="Times New Roman"/>
      <w:sz w:val="25"/>
      <w:szCs w:val="24"/>
      <w:lang w:val="en-CA"/>
    </w:rPr>
  </w:style>
  <w:style w:type="paragraph" w:customStyle="1" w:styleId="ECGen1L6">
    <w:name w:val="ECGen1L6"/>
    <w:basedOn w:val="Normal"/>
    <w:rsid w:val="00042B1F"/>
    <w:pPr>
      <w:numPr>
        <w:ilvl w:val="5"/>
        <w:numId w:val="12"/>
      </w:numPr>
      <w:spacing w:after="240" w:line="360" w:lineRule="auto"/>
      <w:jc w:val="both"/>
    </w:pPr>
    <w:rPr>
      <w:rFonts w:ascii="Times New Roman" w:eastAsia="Times New Roman" w:hAnsi="Times New Roman"/>
      <w:sz w:val="25"/>
      <w:szCs w:val="24"/>
      <w:lang w:val="en-CA"/>
    </w:rPr>
  </w:style>
  <w:style w:type="paragraph" w:customStyle="1" w:styleId="ECGen1L7">
    <w:name w:val="ECGen1L7"/>
    <w:basedOn w:val="Normal"/>
    <w:rsid w:val="00042B1F"/>
    <w:pPr>
      <w:numPr>
        <w:ilvl w:val="6"/>
        <w:numId w:val="12"/>
      </w:numPr>
      <w:spacing w:after="240" w:line="360" w:lineRule="auto"/>
      <w:jc w:val="both"/>
    </w:pPr>
    <w:rPr>
      <w:rFonts w:ascii="Times New Roman" w:eastAsia="Times New Roman" w:hAnsi="Times New Roman"/>
      <w:sz w:val="25"/>
      <w:szCs w:val="24"/>
      <w:lang w:val="en-CA"/>
    </w:rPr>
  </w:style>
  <w:style w:type="paragraph" w:customStyle="1" w:styleId="ECGen1L8">
    <w:name w:val="ECGen1L8"/>
    <w:basedOn w:val="Normal"/>
    <w:rsid w:val="00042B1F"/>
    <w:pPr>
      <w:numPr>
        <w:ilvl w:val="7"/>
        <w:numId w:val="12"/>
      </w:numPr>
      <w:spacing w:after="240" w:line="360" w:lineRule="auto"/>
      <w:jc w:val="both"/>
    </w:pPr>
    <w:rPr>
      <w:rFonts w:ascii="Times New Roman" w:eastAsia="Times New Roman" w:hAnsi="Times New Roman"/>
      <w:sz w:val="25"/>
      <w:szCs w:val="24"/>
      <w:lang w:val="en-CA"/>
    </w:rPr>
  </w:style>
  <w:style w:type="paragraph" w:customStyle="1" w:styleId="ECGen1L9">
    <w:name w:val="ECGen1L9"/>
    <w:basedOn w:val="Normal"/>
    <w:rsid w:val="00042B1F"/>
    <w:pPr>
      <w:numPr>
        <w:ilvl w:val="8"/>
        <w:numId w:val="12"/>
      </w:numPr>
      <w:spacing w:after="240" w:line="360" w:lineRule="auto"/>
      <w:jc w:val="both"/>
    </w:pPr>
    <w:rPr>
      <w:rFonts w:ascii="Times New Roman" w:eastAsia="Times New Roman" w:hAnsi="Times New Roman"/>
      <w:sz w:val="25"/>
      <w:szCs w:val="24"/>
      <w:lang w:val="en-CA"/>
    </w:rPr>
  </w:style>
  <w:style w:type="paragraph" w:customStyle="1" w:styleId="ECHeading1">
    <w:name w:val="ECHeading1"/>
    <w:basedOn w:val="Normal"/>
    <w:next w:val="Normal"/>
    <w:link w:val="ECHeading1Char"/>
    <w:rsid w:val="00042B1F"/>
    <w:pPr>
      <w:keepNext/>
      <w:spacing w:after="240" w:line="240" w:lineRule="auto"/>
      <w:jc w:val="both"/>
      <w:outlineLvl w:val="0"/>
    </w:pPr>
    <w:rPr>
      <w:rFonts w:ascii="Times New Roman" w:eastAsia="Times New Roman" w:hAnsi="Times New Roman"/>
      <w:b/>
      <w:sz w:val="25"/>
      <w:szCs w:val="20"/>
      <w:lang w:val="en-CA"/>
    </w:rPr>
  </w:style>
  <w:style w:type="character" w:customStyle="1" w:styleId="ECHeading1Char">
    <w:name w:val="ECHeading1 Char"/>
    <w:link w:val="ECHeading1"/>
    <w:rsid w:val="00042B1F"/>
    <w:rPr>
      <w:rFonts w:ascii="Times New Roman" w:eastAsia="Times New Roman" w:hAnsi="Times New Roman"/>
      <w:b/>
      <w:sz w:val="25"/>
      <w:lang w:eastAsia="en-US"/>
    </w:rPr>
  </w:style>
  <w:style w:type="character" w:styleId="FollowedHyperlink">
    <w:name w:val="FollowedHyperlink"/>
    <w:basedOn w:val="DefaultParagraphFont"/>
    <w:uiPriority w:val="99"/>
    <w:semiHidden/>
    <w:unhideWhenUsed/>
    <w:rsid w:val="00E24C45"/>
    <w:rPr>
      <w:color w:val="954F72" w:themeColor="followedHyperlink"/>
      <w:u w:val="single"/>
    </w:rPr>
  </w:style>
  <w:style w:type="paragraph" w:styleId="ListParagraph">
    <w:name w:val="List Paragraph"/>
    <w:basedOn w:val="Normal"/>
    <w:uiPriority w:val="34"/>
    <w:qFormat/>
    <w:rsid w:val="00E24C45"/>
    <w:pPr>
      <w:ind w:left="720"/>
      <w:contextualSpacing/>
    </w:pPr>
  </w:style>
  <w:style w:type="paragraph" w:styleId="Header">
    <w:name w:val="header"/>
    <w:basedOn w:val="Normal"/>
    <w:link w:val="HeaderChar"/>
    <w:uiPriority w:val="99"/>
    <w:unhideWhenUsed/>
    <w:rsid w:val="00E24C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C45"/>
    <w:rPr>
      <w:sz w:val="22"/>
      <w:szCs w:val="22"/>
      <w:lang w:val="en-US" w:eastAsia="en-US"/>
    </w:rPr>
  </w:style>
  <w:style w:type="character" w:customStyle="1" w:styleId="UnresolvedMention1">
    <w:name w:val="Unresolved Mention1"/>
    <w:basedOn w:val="DefaultParagraphFont"/>
    <w:uiPriority w:val="99"/>
    <w:semiHidden/>
    <w:unhideWhenUsed/>
    <w:rsid w:val="00C65DA8"/>
    <w:rPr>
      <w:color w:val="605E5C"/>
      <w:shd w:val="clear" w:color="auto" w:fill="E1DFDD"/>
    </w:rPr>
  </w:style>
  <w:style w:type="character" w:customStyle="1" w:styleId="Heading1Char">
    <w:name w:val="Heading 1 Char"/>
    <w:basedOn w:val="DefaultParagraphFont"/>
    <w:link w:val="Heading1"/>
    <w:uiPriority w:val="9"/>
    <w:rsid w:val="002642FB"/>
    <w:rPr>
      <w:rFonts w:asciiTheme="majorHAnsi" w:eastAsiaTheme="majorEastAsia" w:hAnsiTheme="majorHAnsi" w:cstheme="majorBidi"/>
      <w:b/>
      <w:bCs/>
      <w:color w:val="2E74B5" w:themeColor="accent1" w:themeShade="BF"/>
      <w:sz w:val="28"/>
      <w:szCs w:val="28"/>
      <w:lang w:val="en-US" w:eastAsia="en-US"/>
    </w:rPr>
  </w:style>
  <w:style w:type="paragraph" w:styleId="TOCHeading">
    <w:name w:val="TOC Heading"/>
    <w:basedOn w:val="Heading1"/>
    <w:next w:val="Normal"/>
    <w:uiPriority w:val="39"/>
    <w:semiHidden/>
    <w:unhideWhenUsed/>
    <w:qFormat/>
    <w:rsid w:val="002642FB"/>
    <w:pPr>
      <w:spacing w:line="276" w:lineRule="auto"/>
      <w:outlineLvl w:val="9"/>
    </w:pPr>
    <w:rPr>
      <w:lang w:eastAsia="ja-JP"/>
    </w:rPr>
  </w:style>
  <w:style w:type="paragraph" w:styleId="TOC3">
    <w:name w:val="toc 3"/>
    <w:basedOn w:val="Normal"/>
    <w:next w:val="Normal"/>
    <w:autoRedefine/>
    <w:uiPriority w:val="39"/>
    <w:unhideWhenUsed/>
    <w:rsid w:val="002642FB"/>
    <w:pPr>
      <w:spacing w:after="100"/>
      <w:ind w:left="440"/>
    </w:pPr>
  </w:style>
  <w:style w:type="paragraph" w:styleId="TOC2">
    <w:name w:val="toc 2"/>
    <w:basedOn w:val="Normal"/>
    <w:next w:val="Normal"/>
    <w:autoRedefine/>
    <w:uiPriority w:val="39"/>
    <w:unhideWhenUsed/>
    <w:rsid w:val="00C54658"/>
    <w:pPr>
      <w:tabs>
        <w:tab w:val="right" w:leader="dot" w:pos="9350"/>
      </w:tabs>
      <w:spacing w:after="100"/>
      <w:ind w:left="220"/>
    </w:pPr>
  </w:style>
  <w:style w:type="paragraph" w:styleId="TOC1">
    <w:name w:val="toc 1"/>
    <w:basedOn w:val="Normal"/>
    <w:next w:val="Normal"/>
    <w:autoRedefine/>
    <w:uiPriority w:val="39"/>
    <w:unhideWhenUsed/>
    <w:rsid w:val="002642FB"/>
    <w:pPr>
      <w:spacing w:after="100"/>
    </w:pPr>
  </w:style>
  <w:style w:type="character" w:customStyle="1" w:styleId="UnresolvedMention2">
    <w:name w:val="Unresolved Mention2"/>
    <w:basedOn w:val="DefaultParagraphFont"/>
    <w:uiPriority w:val="99"/>
    <w:semiHidden/>
    <w:unhideWhenUsed/>
    <w:rsid w:val="006663B9"/>
    <w:rPr>
      <w:color w:val="605E5C"/>
      <w:shd w:val="clear" w:color="auto" w:fill="E1DFDD"/>
    </w:rPr>
  </w:style>
  <w:style w:type="table" w:customStyle="1" w:styleId="TableGridLight1">
    <w:name w:val="Table Grid Light1"/>
    <w:basedOn w:val="TableNormal"/>
    <w:uiPriority w:val="40"/>
    <w:rsid w:val="0043729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43729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Indent2">
    <w:name w:val="Body Text Indent 2"/>
    <w:basedOn w:val="Normal"/>
    <w:link w:val="BodyTextIndent2Char"/>
    <w:rsid w:val="007C10E1"/>
    <w:pPr>
      <w:spacing w:after="0" w:line="240" w:lineRule="auto"/>
      <w:ind w:left="720" w:hanging="720"/>
      <w:jc w:val="both"/>
    </w:pPr>
    <w:rPr>
      <w:rFonts w:ascii="Times New Roman" w:eastAsia="Times New Roman" w:hAnsi="Times New Roman"/>
      <w:sz w:val="20"/>
      <w:szCs w:val="20"/>
      <w:lang w:val="x-none" w:eastAsia="x-none"/>
    </w:rPr>
  </w:style>
  <w:style w:type="character" w:customStyle="1" w:styleId="BodyTextIndent2Char">
    <w:name w:val="Body Text Indent 2 Char"/>
    <w:basedOn w:val="DefaultParagraphFont"/>
    <w:link w:val="BodyTextIndent2"/>
    <w:rsid w:val="007C10E1"/>
    <w:rPr>
      <w:rFonts w:ascii="Times New Roman" w:eastAsia="Times New Roman" w:hAnsi="Times New Roman"/>
      <w:lang w:val="x-none" w:eastAsia="x-none"/>
    </w:rPr>
  </w:style>
  <w:style w:type="paragraph" w:styleId="BodyTextIndent3">
    <w:name w:val="Body Text Indent 3"/>
    <w:basedOn w:val="Normal"/>
    <w:link w:val="BodyTextIndent3Char"/>
    <w:rsid w:val="007C10E1"/>
    <w:pPr>
      <w:spacing w:after="0" w:line="240" w:lineRule="auto"/>
      <w:ind w:left="1440" w:hanging="360"/>
      <w:jc w:val="both"/>
    </w:pPr>
    <w:rPr>
      <w:rFonts w:ascii="Times New Roman" w:eastAsia="Times New Roman" w:hAnsi="Times New Roman"/>
      <w:sz w:val="20"/>
      <w:szCs w:val="20"/>
      <w:lang w:val="x-none" w:eastAsia="x-none"/>
    </w:rPr>
  </w:style>
  <w:style w:type="character" w:customStyle="1" w:styleId="BodyTextIndent3Char">
    <w:name w:val="Body Text Indent 3 Char"/>
    <w:basedOn w:val="DefaultParagraphFont"/>
    <w:link w:val="BodyTextIndent3"/>
    <w:rsid w:val="007C10E1"/>
    <w:rPr>
      <w:rFonts w:ascii="Times New Roman" w:eastAsia="Times New Roman" w:hAnsi="Times New Roman"/>
      <w:lang w:val="x-none" w:eastAsia="x-none"/>
    </w:rPr>
  </w:style>
  <w:style w:type="paragraph" w:customStyle="1" w:styleId="ColorfulList-Accent11">
    <w:name w:val="Colorful List - Accent 11"/>
    <w:basedOn w:val="Normal"/>
    <w:uiPriority w:val="34"/>
    <w:qFormat/>
    <w:rsid w:val="007C10E1"/>
    <w:pPr>
      <w:spacing w:after="0" w:line="240" w:lineRule="auto"/>
      <w:ind w:left="720"/>
    </w:pPr>
    <w:rPr>
      <w:rFonts w:ascii="Times New Roman" w:eastAsia="Times New Roman" w:hAnsi="Times New Roman"/>
      <w:sz w:val="24"/>
      <w:szCs w:val="24"/>
    </w:rPr>
  </w:style>
  <w:style w:type="paragraph" w:customStyle="1" w:styleId="Gen6number">
    <w:name w:val="Gen 6 number"/>
    <w:basedOn w:val="Normal"/>
    <w:rsid w:val="007C10E1"/>
    <w:pPr>
      <w:widowControl w:val="0"/>
      <w:spacing w:after="0" w:line="240" w:lineRule="auto"/>
    </w:pPr>
    <w:rPr>
      <w:rFonts w:ascii="Times New Roman" w:eastAsia="Times New Roman" w:hAnsi="Times New Roman"/>
      <w:sz w:val="24"/>
      <w:szCs w:val="20"/>
    </w:rPr>
  </w:style>
  <w:style w:type="paragraph" w:styleId="BodyText">
    <w:name w:val="Body Text"/>
    <w:basedOn w:val="Normal"/>
    <w:link w:val="BodyTextChar"/>
    <w:uiPriority w:val="99"/>
    <w:semiHidden/>
    <w:unhideWhenUsed/>
    <w:rsid w:val="007C10E1"/>
    <w:pPr>
      <w:spacing w:after="120" w:line="240" w:lineRule="auto"/>
    </w:pPr>
    <w:rPr>
      <w:rFonts w:ascii="Arial" w:eastAsiaTheme="minorEastAsia" w:hAnsi="Arial" w:cstheme="minorBidi"/>
      <w:sz w:val="20"/>
      <w:szCs w:val="20"/>
    </w:rPr>
  </w:style>
  <w:style w:type="character" w:customStyle="1" w:styleId="BodyTextChar">
    <w:name w:val="Body Text Char"/>
    <w:basedOn w:val="DefaultParagraphFont"/>
    <w:link w:val="BodyText"/>
    <w:uiPriority w:val="99"/>
    <w:semiHidden/>
    <w:rsid w:val="007C10E1"/>
    <w:rPr>
      <w:rFonts w:ascii="Arial" w:eastAsiaTheme="minorEastAsia" w:hAnsi="Arial" w:cstheme="minorBidi"/>
      <w:lang w:val="en-US" w:eastAsia="en-US"/>
    </w:rPr>
  </w:style>
  <w:style w:type="paragraph" w:customStyle="1" w:styleId="1Roman">
    <w:name w:val="1Roman"/>
    <w:rsid w:val="007C10E1"/>
    <w:pPr>
      <w:tabs>
        <w:tab w:val="left" w:pos="720"/>
      </w:tabs>
      <w:autoSpaceDE w:val="0"/>
      <w:autoSpaceDN w:val="0"/>
      <w:adjustRightInd w:val="0"/>
      <w:ind w:left="720" w:hanging="720"/>
    </w:pPr>
    <w:rPr>
      <w:rFonts w:ascii="Times New Roman" w:eastAsia="Times New Roman" w:hAnsi="Times New Roman"/>
      <w:szCs w:val="24"/>
      <w:lang w:val="en-US" w:eastAsia="en-US"/>
    </w:rPr>
  </w:style>
  <w:style w:type="paragraph" w:customStyle="1" w:styleId="ColorfulShading-Accent31">
    <w:name w:val="Colorful Shading - Accent 31"/>
    <w:basedOn w:val="Normal"/>
    <w:uiPriority w:val="34"/>
    <w:qFormat/>
    <w:rsid w:val="007C10E1"/>
    <w:pPr>
      <w:spacing w:after="0" w:line="240" w:lineRule="auto"/>
      <w:ind w:left="720"/>
    </w:pPr>
    <w:rPr>
      <w:rFonts w:ascii="Times New Roman" w:eastAsia="Times New Roman" w:hAnsi="Times New Roman"/>
      <w:sz w:val="24"/>
      <w:szCs w:val="24"/>
    </w:rPr>
  </w:style>
  <w:style w:type="paragraph" w:customStyle="1" w:styleId="LERGenL1">
    <w:name w:val="LERGen L1"/>
    <w:basedOn w:val="Normal"/>
    <w:rsid w:val="007C10E1"/>
    <w:pPr>
      <w:numPr>
        <w:numId w:val="18"/>
      </w:numPr>
      <w:spacing w:after="240" w:line="240" w:lineRule="auto"/>
      <w:jc w:val="both"/>
      <w:outlineLvl w:val="0"/>
    </w:pPr>
    <w:rPr>
      <w:rFonts w:ascii="Arial" w:eastAsia="Times New Roman" w:hAnsi="Arial" w:cs="Arial"/>
      <w:szCs w:val="20"/>
      <w:lang w:val="en-CA"/>
    </w:rPr>
  </w:style>
  <w:style w:type="paragraph" w:customStyle="1" w:styleId="LERGenL2">
    <w:name w:val="LERGen L2"/>
    <w:basedOn w:val="Normal"/>
    <w:rsid w:val="007C10E1"/>
    <w:pPr>
      <w:numPr>
        <w:ilvl w:val="1"/>
        <w:numId w:val="18"/>
      </w:numPr>
      <w:spacing w:after="240" w:line="240" w:lineRule="auto"/>
      <w:jc w:val="both"/>
      <w:outlineLvl w:val="1"/>
    </w:pPr>
    <w:rPr>
      <w:rFonts w:ascii="Arial" w:eastAsia="Times New Roman" w:hAnsi="Arial" w:cs="Arial"/>
      <w:szCs w:val="20"/>
      <w:lang w:val="en-CA"/>
    </w:rPr>
  </w:style>
  <w:style w:type="paragraph" w:customStyle="1" w:styleId="LERGenL3">
    <w:name w:val="LERGen L3"/>
    <w:basedOn w:val="Normal"/>
    <w:rsid w:val="007C10E1"/>
    <w:pPr>
      <w:numPr>
        <w:ilvl w:val="2"/>
        <w:numId w:val="18"/>
      </w:numPr>
      <w:spacing w:after="240" w:line="240" w:lineRule="auto"/>
      <w:jc w:val="both"/>
      <w:outlineLvl w:val="2"/>
    </w:pPr>
    <w:rPr>
      <w:rFonts w:ascii="Arial" w:eastAsia="Times New Roman" w:hAnsi="Arial" w:cs="Arial"/>
      <w:szCs w:val="20"/>
      <w:lang w:val="en-CA"/>
    </w:rPr>
  </w:style>
  <w:style w:type="paragraph" w:customStyle="1" w:styleId="LERGenL4">
    <w:name w:val="LERGen L4"/>
    <w:basedOn w:val="Normal"/>
    <w:rsid w:val="007C10E1"/>
    <w:pPr>
      <w:numPr>
        <w:ilvl w:val="3"/>
        <w:numId w:val="18"/>
      </w:numPr>
      <w:spacing w:after="240" w:line="240" w:lineRule="auto"/>
      <w:jc w:val="both"/>
    </w:pPr>
    <w:rPr>
      <w:rFonts w:ascii="Arial" w:eastAsia="Times New Roman" w:hAnsi="Arial" w:cs="Arial"/>
      <w:szCs w:val="20"/>
      <w:lang w:val="en-CA"/>
    </w:rPr>
  </w:style>
  <w:style w:type="paragraph" w:customStyle="1" w:styleId="LERGenL5">
    <w:name w:val="LERGen L5"/>
    <w:basedOn w:val="Normal"/>
    <w:rsid w:val="007C10E1"/>
    <w:pPr>
      <w:numPr>
        <w:ilvl w:val="4"/>
        <w:numId w:val="18"/>
      </w:numPr>
      <w:spacing w:after="240" w:line="240" w:lineRule="auto"/>
      <w:jc w:val="both"/>
    </w:pPr>
    <w:rPr>
      <w:rFonts w:ascii="Arial" w:eastAsia="Times New Roman" w:hAnsi="Arial" w:cs="Arial"/>
      <w:szCs w:val="20"/>
      <w:lang w:val="en-CA"/>
    </w:rPr>
  </w:style>
  <w:style w:type="paragraph" w:customStyle="1" w:styleId="LERGenL6">
    <w:name w:val="LERGen L6"/>
    <w:basedOn w:val="Normal"/>
    <w:rsid w:val="007C10E1"/>
    <w:pPr>
      <w:numPr>
        <w:ilvl w:val="5"/>
        <w:numId w:val="18"/>
      </w:numPr>
      <w:spacing w:after="240" w:line="240" w:lineRule="auto"/>
      <w:jc w:val="both"/>
    </w:pPr>
    <w:rPr>
      <w:rFonts w:ascii="Arial" w:eastAsia="Times New Roman" w:hAnsi="Arial" w:cs="Arial"/>
      <w:szCs w:val="20"/>
      <w:lang w:val="en-CA"/>
    </w:rPr>
  </w:style>
  <w:style w:type="paragraph" w:customStyle="1" w:styleId="LERGenL7">
    <w:name w:val="LERGen L7"/>
    <w:basedOn w:val="Normal"/>
    <w:rsid w:val="007C10E1"/>
    <w:pPr>
      <w:numPr>
        <w:ilvl w:val="6"/>
        <w:numId w:val="18"/>
      </w:numPr>
      <w:spacing w:after="240" w:line="240" w:lineRule="auto"/>
      <w:jc w:val="both"/>
    </w:pPr>
    <w:rPr>
      <w:rFonts w:ascii="Arial" w:eastAsia="Times New Roman" w:hAnsi="Arial" w:cs="Arial"/>
      <w:szCs w:val="20"/>
      <w:lang w:val="en-CA"/>
    </w:rPr>
  </w:style>
  <w:style w:type="paragraph" w:customStyle="1" w:styleId="LERGenL8">
    <w:name w:val="LERGen L8"/>
    <w:basedOn w:val="Normal"/>
    <w:rsid w:val="007C10E1"/>
    <w:pPr>
      <w:numPr>
        <w:ilvl w:val="7"/>
        <w:numId w:val="18"/>
      </w:numPr>
      <w:spacing w:after="240" w:line="240" w:lineRule="auto"/>
      <w:jc w:val="both"/>
    </w:pPr>
    <w:rPr>
      <w:rFonts w:ascii="Arial" w:eastAsia="Times New Roman" w:hAnsi="Arial" w:cs="Arial"/>
      <w:szCs w:val="20"/>
      <w:lang w:val="en-CA"/>
    </w:rPr>
  </w:style>
  <w:style w:type="paragraph" w:customStyle="1" w:styleId="LERGenL9">
    <w:name w:val="LERGen L9"/>
    <w:basedOn w:val="Normal"/>
    <w:rsid w:val="007C10E1"/>
    <w:pPr>
      <w:numPr>
        <w:ilvl w:val="8"/>
        <w:numId w:val="18"/>
      </w:numPr>
      <w:spacing w:after="240" w:line="240" w:lineRule="auto"/>
      <w:jc w:val="both"/>
    </w:pPr>
    <w:rPr>
      <w:rFonts w:ascii="Arial" w:eastAsia="Times New Roman" w:hAnsi="Arial" w:cs="Arial"/>
      <w:szCs w:val="20"/>
      <w:lang w:val="en-CA"/>
    </w:rPr>
  </w:style>
  <w:style w:type="numbering" w:customStyle="1" w:styleId="LERGenList">
    <w:name w:val="LERGen List"/>
    <w:basedOn w:val="NoList"/>
    <w:rsid w:val="007C10E1"/>
    <w:pPr>
      <w:numPr>
        <w:numId w:val="19"/>
      </w:numPr>
    </w:pPr>
  </w:style>
  <w:style w:type="paragraph" w:customStyle="1" w:styleId="MediumGrid21">
    <w:name w:val="Medium Grid 21"/>
    <w:semiHidden/>
    <w:qFormat/>
    <w:rsid w:val="007C10E1"/>
    <w:rPr>
      <w:sz w:val="22"/>
      <w:szCs w:val="22"/>
      <w:lang w:eastAsia="en-US"/>
    </w:rPr>
  </w:style>
  <w:style w:type="paragraph" w:styleId="Revision">
    <w:name w:val="Revision"/>
    <w:hidden/>
    <w:uiPriority w:val="99"/>
    <w:semiHidden/>
    <w:rsid w:val="006C3A29"/>
    <w:rPr>
      <w:sz w:val="22"/>
      <w:szCs w:val="22"/>
      <w:lang w:val="en-US" w:eastAsia="en-US"/>
    </w:rPr>
  </w:style>
  <w:style w:type="character" w:customStyle="1" w:styleId="UnresolvedMention3">
    <w:name w:val="Unresolved Mention3"/>
    <w:basedOn w:val="DefaultParagraphFont"/>
    <w:uiPriority w:val="99"/>
    <w:semiHidden/>
    <w:unhideWhenUsed/>
    <w:rsid w:val="009C6E5A"/>
    <w:rPr>
      <w:color w:val="605E5C"/>
      <w:shd w:val="clear" w:color="auto" w:fill="E1DFDD"/>
    </w:rPr>
  </w:style>
  <w:style w:type="character" w:styleId="PlaceholderText">
    <w:name w:val="Placeholder Text"/>
    <w:basedOn w:val="DefaultParagraphFont"/>
    <w:uiPriority w:val="99"/>
    <w:semiHidden/>
    <w:rsid w:val="002542AD"/>
    <w:rPr>
      <w:color w:val="808080"/>
    </w:rPr>
  </w:style>
  <w:style w:type="paragraph" w:customStyle="1" w:styleId="DocsID">
    <w:name w:val="DocsID"/>
    <w:basedOn w:val="Normal"/>
    <w:link w:val="DocsIDChar"/>
    <w:rsid w:val="002542AD"/>
    <w:rPr>
      <w:rFonts w:ascii="Helvetica" w:hAnsi="Helvetica" w:cs="Helvetica"/>
      <w:b/>
      <w:bCs/>
      <w:color w:val="000080"/>
      <w:sz w:val="16"/>
      <w:szCs w:val="64"/>
    </w:rPr>
  </w:style>
  <w:style w:type="character" w:customStyle="1" w:styleId="DocsIDChar">
    <w:name w:val="DocsID Char"/>
    <w:basedOn w:val="DefaultParagraphFont"/>
    <w:link w:val="DocsID"/>
    <w:rsid w:val="002542AD"/>
    <w:rPr>
      <w:rFonts w:ascii="Helvetica" w:hAnsi="Helvetica" w:cs="Helvetica"/>
      <w:b/>
      <w:bCs/>
      <w:color w:val="000080"/>
      <w:sz w:val="16"/>
      <w:szCs w:val="64"/>
      <w:lang w:val="en-US" w:eastAsia="en-US"/>
    </w:rPr>
  </w:style>
  <w:style w:type="table" w:styleId="TableGrid">
    <w:name w:val="Table Grid"/>
    <w:basedOn w:val="TableNormal"/>
    <w:uiPriority w:val="39"/>
    <w:rsid w:val="00D84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469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4842">
      <w:bodyDiv w:val="1"/>
      <w:marLeft w:val="0"/>
      <w:marRight w:val="0"/>
      <w:marTop w:val="0"/>
      <w:marBottom w:val="0"/>
      <w:divBdr>
        <w:top w:val="none" w:sz="0" w:space="0" w:color="auto"/>
        <w:left w:val="none" w:sz="0" w:space="0" w:color="auto"/>
        <w:bottom w:val="none" w:sz="0" w:space="0" w:color="auto"/>
        <w:right w:val="none" w:sz="0" w:space="0" w:color="auto"/>
      </w:divBdr>
    </w:div>
    <w:div w:id="89552197">
      <w:bodyDiv w:val="1"/>
      <w:marLeft w:val="0"/>
      <w:marRight w:val="0"/>
      <w:marTop w:val="0"/>
      <w:marBottom w:val="0"/>
      <w:divBdr>
        <w:top w:val="none" w:sz="0" w:space="0" w:color="auto"/>
        <w:left w:val="none" w:sz="0" w:space="0" w:color="auto"/>
        <w:bottom w:val="none" w:sz="0" w:space="0" w:color="auto"/>
        <w:right w:val="none" w:sz="0" w:space="0" w:color="auto"/>
      </w:divBdr>
      <w:divsChild>
        <w:div w:id="1585265735">
          <w:marLeft w:val="0"/>
          <w:marRight w:val="0"/>
          <w:marTop w:val="0"/>
          <w:marBottom w:val="0"/>
          <w:divBdr>
            <w:top w:val="none" w:sz="0" w:space="0" w:color="auto"/>
            <w:left w:val="none" w:sz="0" w:space="0" w:color="auto"/>
            <w:bottom w:val="none" w:sz="0" w:space="0" w:color="auto"/>
            <w:right w:val="none" w:sz="0" w:space="0" w:color="auto"/>
          </w:divBdr>
          <w:divsChild>
            <w:div w:id="1809318327">
              <w:marLeft w:val="-225"/>
              <w:marRight w:val="-225"/>
              <w:marTop w:val="0"/>
              <w:marBottom w:val="0"/>
              <w:divBdr>
                <w:top w:val="none" w:sz="0" w:space="0" w:color="auto"/>
                <w:left w:val="none" w:sz="0" w:space="0" w:color="auto"/>
                <w:bottom w:val="none" w:sz="0" w:space="0" w:color="auto"/>
                <w:right w:val="none" w:sz="0" w:space="0" w:color="auto"/>
              </w:divBdr>
              <w:divsChild>
                <w:div w:id="1938055608">
                  <w:marLeft w:val="0"/>
                  <w:marRight w:val="0"/>
                  <w:marTop w:val="0"/>
                  <w:marBottom w:val="0"/>
                  <w:divBdr>
                    <w:top w:val="none" w:sz="0" w:space="0" w:color="auto"/>
                    <w:left w:val="none" w:sz="0" w:space="0" w:color="auto"/>
                    <w:bottom w:val="none" w:sz="0" w:space="0" w:color="auto"/>
                    <w:right w:val="none" w:sz="0" w:space="0" w:color="auto"/>
                  </w:divBdr>
                  <w:divsChild>
                    <w:div w:id="202448329">
                      <w:marLeft w:val="0"/>
                      <w:marRight w:val="0"/>
                      <w:marTop w:val="150"/>
                      <w:marBottom w:val="150"/>
                      <w:divBdr>
                        <w:top w:val="none" w:sz="0" w:space="0" w:color="auto"/>
                        <w:left w:val="none" w:sz="0" w:space="0" w:color="auto"/>
                        <w:bottom w:val="none" w:sz="0" w:space="0" w:color="auto"/>
                        <w:right w:val="none" w:sz="0" w:space="0" w:color="auto"/>
                      </w:divBdr>
                    </w:div>
                    <w:div w:id="442189321">
                      <w:marLeft w:val="0"/>
                      <w:marRight w:val="0"/>
                      <w:marTop w:val="150"/>
                      <w:marBottom w:val="150"/>
                      <w:divBdr>
                        <w:top w:val="none" w:sz="0" w:space="0" w:color="auto"/>
                        <w:left w:val="none" w:sz="0" w:space="0" w:color="auto"/>
                        <w:bottom w:val="none" w:sz="0" w:space="0" w:color="auto"/>
                        <w:right w:val="none" w:sz="0" w:space="0" w:color="auto"/>
                      </w:divBdr>
                    </w:div>
                    <w:div w:id="748618007">
                      <w:marLeft w:val="0"/>
                      <w:marRight w:val="0"/>
                      <w:marTop w:val="150"/>
                      <w:marBottom w:val="150"/>
                      <w:divBdr>
                        <w:top w:val="none" w:sz="0" w:space="0" w:color="auto"/>
                        <w:left w:val="none" w:sz="0" w:space="0" w:color="auto"/>
                        <w:bottom w:val="none" w:sz="0" w:space="0" w:color="auto"/>
                        <w:right w:val="none" w:sz="0" w:space="0" w:color="auto"/>
                      </w:divBdr>
                    </w:div>
                    <w:div w:id="838470626">
                      <w:marLeft w:val="0"/>
                      <w:marRight w:val="0"/>
                      <w:marTop w:val="150"/>
                      <w:marBottom w:val="150"/>
                      <w:divBdr>
                        <w:top w:val="none" w:sz="0" w:space="0" w:color="auto"/>
                        <w:left w:val="none" w:sz="0" w:space="0" w:color="auto"/>
                        <w:bottom w:val="none" w:sz="0" w:space="0" w:color="auto"/>
                        <w:right w:val="none" w:sz="0" w:space="0" w:color="auto"/>
                      </w:divBdr>
                    </w:div>
                    <w:div w:id="930628295">
                      <w:marLeft w:val="0"/>
                      <w:marRight w:val="0"/>
                      <w:marTop w:val="150"/>
                      <w:marBottom w:val="150"/>
                      <w:divBdr>
                        <w:top w:val="none" w:sz="0" w:space="0" w:color="auto"/>
                        <w:left w:val="none" w:sz="0" w:space="0" w:color="auto"/>
                        <w:bottom w:val="none" w:sz="0" w:space="0" w:color="auto"/>
                        <w:right w:val="none" w:sz="0" w:space="0" w:color="auto"/>
                      </w:divBdr>
                    </w:div>
                    <w:div w:id="1332297463">
                      <w:marLeft w:val="0"/>
                      <w:marRight w:val="0"/>
                      <w:marTop w:val="150"/>
                      <w:marBottom w:val="150"/>
                      <w:divBdr>
                        <w:top w:val="none" w:sz="0" w:space="0" w:color="auto"/>
                        <w:left w:val="none" w:sz="0" w:space="0" w:color="auto"/>
                        <w:bottom w:val="none" w:sz="0" w:space="0" w:color="auto"/>
                        <w:right w:val="none" w:sz="0" w:space="0" w:color="auto"/>
                      </w:divBdr>
                    </w:div>
                    <w:div w:id="1483153916">
                      <w:marLeft w:val="0"/>
                      <w:marRight w:val="0"/>
                      <w:marTop w:val="150"/>
                      <w:marBottom w:val="150"/>
                      <w:divBdr>
                        <w:top w:val="none" w:sz="0" w:space="0" w:color="auto"/>
                        <w:left w:val="none" w:sz="0" w:space="0" w:color="auto"/>
                        <w:bottom w:val="none" w:sz="0" w:space="0" w:color="auto"/>
                        <w:right w:val="none" w:sz="0" w:space="0" w:color="auto"/>
                      </w:divBdr>
                    </w:div>
                    <w:div w:id="1511947373">
                      <w:marLeft w:val="0"/>
                      <w:marRight w:val="0"/>
                      <w:marTop w:val="150"/>
                      <w:marBottom w:val="150"/>
                      <w:divBdr>
                        <w:top w:val="none" w:sz="0" w:space="0" w:color="auto"/>
                        <w:left w:val="none" w:sz="0" w:space="0" w:color="auto"/>
                        <w:bottom w:val="none" w:sz="0" w:space="0" w:color="auto"/>
                        <w:right w:val="none" w:sz="0" w:space="0" w:color="auto"/>
                      </w:divBdr>
                    </w:div>
                    <w:div w:id="1967854023">
                      <w:marLeft w:val="0"/>
                      <w:marRight w:val="0"/>
                      <w:marTop w:val="150"/>
                      <w:marBottom w:val="150"/>
                      <w:divBdr>
                        <w:top w:val="none" w:sz="0" w:space="0" w:color="auto"/>
                        <w:left w:val="none" w:sz="0" w:space="0" w:color="auto"/>
                        <w:bottom w:val="none" w:sz="0" w:space="0" w:color="auto"/>
                        <w:right w:val="none" w:sz="0" w:space="0" w:color="auto"/>
                      </w:divBdr>
                    </w:div>
                    <w:div w:id="213020110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1301800">
      <w:bodyDiv w:val="1"/>
      <w:marLeft w:val="0"/>
      <w:marRight w:val="0"/>
      <w:marTop w:val="0"/>
      <w:marBottom w:val="0"/>
      <w:divBdr>
        <w:top w:val="none" w:sz="0" w:space="0" w:color="auto"/>
        <w:left w:val="none" w:sz="0" w:space="0" w:color="auto"/>
        <w:bottom w:val="none" w:sz="0" w:space="0" w:color="auto"/>
        <w:right w:val="none" w:sz="0" w:space="0" w:color="auto"/>
      </w:divBdr>
    </w:div>
    <w:div w:id="881409162">
      <w:bodyDiv w:val="1"/>
      <w:marLeft w:val="0"/>
      <w:marRight w:val="0"/>
      <w:marTop w:val="0"/>
      <w:marBottom w:val="0"/>
      <w:divBdr>
        <w:top w:val="none" w:sz="0" w:space="0" w:color="auto"/>
        <w:left w:val="none" w:sz="0" w:space="0" w:color="auto"/>
        <w:bottom w:val="none" w:sz="0" w:space="0" w:color="auto"/>
        <w:right w:val="none" w:sz="0" w:space="0" w:color="auto"/>
      </w:divBdr>
      <w:divsChild>
        <w:div w:id="316422800">
          <w:marLeft w:val="0"/>
          <w:marRight w:val="0"/>
          <w:marTop w:val="0"/>
          <w:marBottom w:val="0"/>
          <w:divBdr>
            <w:top w:val="none" w:sz="0" w:space="0" w:color="auto"/>
            <w:left w:val="none" w:sz="0" w:space="0" w:color="auto"/>
            <w:bottom w:val="none" w:sz="0" w:space="0" w:color="auto"/>
            <w:right w:val="none" w:sz="0" w:space="0" w:color="auto"/>
          </w:divBdr>
          <w:divsChild>
            <w:div w:id="28647698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896479905">
      <w:bodyDiv w:val="1"/>
      <w:marLeft w:val="0"/>
      <w:marRight w:val="0"/>
      <w:marTop w:val="0"/>
      <w:marBottom w:val="0"/>
      <w:divBdr>
        <w:top w:val="none" w:sz="0" w:space="0" w:color="auto"/>
        <w:left w:val="none" w:sz="0" w:space="0" w:color="auto"/>
        <w:bottom w:val="none" w:sz="0" w:space="0" w:color="auto"/>
        <w:right w:val="none" w:sz="0" w:space="0" w:color="auto"/>
      </w:divBdr>
      <w:divsChild>
        <w:div w:id="889923832">
          <w:marLeft w:val="0"/>
          <w:marRight w:val="0"/>
          <w:marTop w:val="0"/>
          <w:marBottom w:val="0"/>
          <w:divBdr>
            <w:top w:val="none" w:sz="0" w:space="0" w:color="auto"/>
            <w:left w:val="none" w:sz="0" w:space="0" w:color="auto"/>
            <w:bottom w:val="none" w:sz="0" w:space="0" w:color="auto"/>
            <w:right w:val="none" w:sz="0" w:space="0" w:color="auto"/>
          </w:divBdr>
          <w:divsChild>
            <w:div w:id="1657490665">
              <w:marLeft w:val="-225"/>
              <w:marRight w:val="-225"/>
              <w:marTop w:val="0"/>
              <w:marBottom w:val="0"/>
              <w:divBdr>
                <w:top w:val="none" w:sz="0" w:space="0" w:color="auto"/>
                <w:left w:val="none" w:sz="0" w:space="0" w:color="auto"/>
                <w:bottom w:val="none" w:sz="0" w:space="0" w:color="auto"/>
                <w:right w:val="none" w:sz="0" w:space="0" w:color="auto"/>
              </w:divBdr>
              <w:divsChild>
                <w:div w:id="275648475">
                  <w:marLeft w:val="0"/>
                  <w:marRight w:val="0"/>
                  <w:marTop w:val="0"/>
                  <w:marBottom w:val="0"/>
                  <w:divBdr>
                    <w:top w:val="none" w:sz="0" w:space="0" w:color="auto"/>
                    <w:left w:val="none" w:sz="0" w:space="0" w:color="auto"/>
                    <w:bottom w:val="none" w:sz="0" w:space="0" w:color="auto"/>
                    <w:right w:val="none" w:sz="0" w:space="0" w:color="auto"/>
                  </w:divBdr>
                  <w:divsChild>
                    <w:div w:id="12658988">
                      <w:marLeft w:val="0"/>
                      <w:marRight w:val="0"/>
                      <w:marTop w:val="150"/>
                      <w:marBottom w:val="150"/>
                      <w:divBdr>
                        <w:top w:val="none" w:sz="0" w:space="0" w:color="auto"/>
                        <w:left w:val="none" w:sz="0" w:space="0" w:color="auto"/>
                        <w:bottom w:val="none" w:sz="0" w:space="0" w:color="auto"/>
                        <w:right w:val="none" w:sz="0" w:space="0" w:color="auto"/>
                      </w:divBdr>
                    </w:div>
                    <w:div w:id="1372535745">
                      <w:marLeft w:val="0"/>
                      <w:marRight w:val="0"/>
                      <w:marTop w:val="150"/>
                      <w:marBottom w:val="150"/>
                      <w:divBdr>
                        <w:top w:val="none" w:sz="0" w:space="0" w:color="auto"/>
                        <w:left w:val="none" w:sz="0" w:space="0" w:color="auto"/>
                        <w:bottom w:val="none" w:sz="0" w:space="0" w:color="auto"/>
                        <w:right w:val="none" w:sz="0" w:space="0" w:color="auto"/>
                      </w:divBdr>
                    </w:div>
                    <w:div w:id="1857235430">
                      <w:marLeft w:val="0"/>
                      <w:marRight w:val="0"/>
                      <w:marTop w:val="150"/>
                      <w:marBottom w:val="150"/>
                      <w:divBdr>
                        <w:top w:val="none" w:sz="0" w:space="0" w:color="auto"/>
                        <w:left w:val="none" w:sz="0" w:space="0" w:color="auto"/>
                        <w:bottom w:val="none" w:sz="0" w:space="0" w:color="auto"/>
                        <w:right w:val="none" w:sz="0" w:space="0" w:color="auto"/>
                      </w:divBdr>
                    </w:div>
                    <w:div w:id="211362145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44574646">
      <w:bodyDiv w:val="1"/>
      <w:marLeft w:val="0"/>
      <w:marRight w:val="0"/>
      <w:marTop w:val="0"/>
      <w:marBottom w:val="0"/>
      <w:divBdr>
        <w:top w:val="none" w:sz="0" w:space="0" w:color="auto"/>
        <w:left w:val="none" w:sz="0" w:space="0" w:color="auto"/>
        <w:bottom w:val="none" w:sz="0" w:space="0" w:color="auto"/>
        <w:right w:val="none" w:sz="0" w:space="0" w:color="auto"/>
      </w:divBdr>
    </w:div>
    <w:div w:id="952520876">
      <w:bodyDiv w:val="1"/>
      <w:marLeft w:val="0"/>
      <w:marRight w:val="0"/>
      <w:marTop w:val="0"/>
      <w:marBottom w:val="0"/>
      <w:divBdr>
        <w:top w:val="none" w:sz="0" w:space="0" w:color="auto"/>
        <w:left w:val="none" w:sz="0" w:space="0" w:color="auto"/>
        <w:bottom w:val="none" w:sz="0" w:space="0" w:color="auto"/>
        <w:right w:val="none" w:sz="0" w:space="0" w:color="auto"/>
      </w:divBdr>
      <w:divsChild>
        <w:div w:id="554008096">
          <w:marLeft w:val="0"/>
          <w:marRight w:val="0"/>
          <w:marTop w:val="0"/>
          <w:marBottom w:val="0"/>
          <w:divBdr>
            <w:top w:val="none" w:sz="0" w:space="0" w:color="auto"/>
            <w:left w:val="none" w:sz="0" w:space="0" w:color="auto"/>
            <w:bottom w:val="none" w:sz="0" w:space="0" w:color="auto"/>
            <w:right w:val="none" w:sz="0" w:space="0" w:color="auto"/>
          </w:divBdr>
          <w:divsChild>
            <w:div w:id="2142308110">
              <w:marLeft w:val="-225"/>
              <w:marRight w:val="-225"/>
              <w:marTop w:val="0"/>
              <w:marBottom w:val="0"/>
              <w:divBdr>
                <w:top w:val="none" w:sz="0" w:space="0" w:color="auto"/>
                <w:left w:val="none" w:sz="0" w:space="0" w:color="auto"/>
                <w:bottom w:val="none" w:sz="0" w:space="0" w:color="auto"/>
                <w:right w:val="none" w:sz="0" w:space="0" w:color="auto"/>
              </w:divBdr>
              <w:divsChild>
                <w:div w:id="1193687311">
                  <w:marLeft w:val="0"/>
                  <w:marRight w:val="0"/>
                  <w:marTop w:val="0"/>
                  <w:marBottom w:val="0"/>
                  <w:divBdr>
                    <w:top w:val="none" w:sz="0" w:space="0" w:color="auto"/>
                    <w:left w:val="none" w:sz="0" w:space="0" w:color="auto"/>
                    <w:bottom w:val="none" w:sz="0" w:space="0" w:color="auto"/>
                    <w:right w:val="none" w:sz="0" w:space="0" w:color="auto"/>
                  </w:divBdr>
                  <w:divsChild>
                    <w:div w:id="190538231">
                      <w:marLeft w:val="0"/>
                      <w:marRight w:val="0"/>
                      <w:marTop w:val="150"/>
                      <w:marBottom w:val="150"/>
                      <w:divBdr>
                        <w:top w:val="none" w:sz="0" w:space="0" w:color="auto"/>
                        <w:left w:val="none" w:sz="0" w:space="0" w:color="auto"/>
                        <w:bottom w:val="none" w:sz="0" w:space="0" w:color="auto"/>
                        <w:right w:val="none" w:sz="0" w:space="0" w:color="auto"/>
                      </w:divBdr>
                    </w:div>
                    <w:div w:id="486094872">
                      <w:marLeft w:val="0"/>
                      <w:marRight w:val="0"/>
                      <w:marTop w:val="150"/>
                      <w:marBottom w:val="150"/>
                      <w:divBdr>
                        <w:top w:val="none" w:sz="0" w:space="0" w:color="auto"/>
                        <w:left w:val="none" w:sz="0" w:space="0" w:color="auto"/>
                        <w:bottom w:val="none" w:sz="0" w:space="0" w:color="auto"/>
                        <w:right w:val="none" w:sz="0" w:space="0" w:color="auto"/>
                      </w:divBdr>
                    </w:div>
                    <w:div w:id="618344586">
                      <w:marLeft w:val="0"/>
                      <w:marRight w:val="0"/>
                      <w:marTop w:val="150"/>
                      <w:marBottom w:val="150"/>
                      <w:divBdr>
                        <w:top w:val="none" w:sz="0" w:space="0" w:color="auto"/>
                        <w:left w:val="none" w:sz="0" w:space="0" w:color="auto"/>
                        <w:bottom w:val="none" w:sz="0" w:space="0" w:color="auto"/>
                        <w:right w:val="none" w:sz="0" w:space="0" w:color="auto"/>
                      </w:divBdr>
                    </w:div>
                    <w:div w:id="954871974">
                      <w:marLeft w:val="0"/>
                      <w:marRight w:val="0"/>
                      <w:marTop w:val="150"/>
                      <w:marBottom w:val="150"/>
                      <w:divBdr>
                        <w:top w:val="none" w:sz="0" w:space="0" w:color="auto"/>
                        <w:left w:val="none" w:sz="0" w:space="0" w:color="auto"/>
                        <w:bottom w:val="none" w:sz="0" w:space="0" w:color="auto"/>
                        <w:right w:val="none" w:sz="0" w:space="0" w:color="auto"/>
                      </w:divBdr>
                    </w:div>
                    <w:div w:id="1195844429">
                      <w:marLeft w:val="0"/>
                      <w:marRight w:val="0"/>
                      <w:marTop w:val="150"/>
                      <w:marBottom w:val="150"/>
                      <w:divBdr>
                        <w:top w:val="none" w:sz="0" w:space="0" w:color="auto"/>
                        <w:left w:val="none" w:sz="0" w:space="0" w:color="auto"/>
                        <w:bottom w:val="none" w:sz="0" w:space="0" w:color="auto"/>
                        <w:right w:val="none" w:sz="0" w:space="0" w:color="auto"/>
                      </w:divBdr>
                    </w:div>
                    <w:div w:id="1688747947">
                      <w:marLeft w:val="0"/>
                      <w:marRight w:val="0"/>
                      <w:marTop w:val="150"/>
                      <w:marBottom w:val="150"/>
                      <w:divBdr>
                        <w:top w:val="none" w:sz="0" w:space="0" w:color="auto"/>
                        <w:left w:val="none" w:sz="0" w:space="0" w:color="auto"/>
                        <w:bottom w:val="none" w:sz="0" w:space="0" w:color="auto"/>
                        <w:right w:val="none" w:sz="0" w:space="0" w:color="auto"/>
                      </w:divBdr>
                    </w:div>
                    <w:div w:id="1701471432">
                      <w:marLeft w:val="0"/>
                      <w:marRight w:val="0"/>
                      <w:marTop w:val="150"/>
                      <w:marBottom w:val="150"/>
                      <w:divBdr>
                        <w:top w:val="none" w:sz="0" w:space="0" w:color="auto"/>
                        <w:left w:val="none" w:sz="0" w:space="0" w:color="auto"/>
                        <w:bottom w:val="none" w:sz="0" w:space="0" w:color="auto"/>
                        <w:right w:val="none" w:sz="0" w:space="0" w:color="auto"/>
                      </w:divBdr>
                    </w:div>
                    <w:div w:id="2057728653">
                      <w:marLeft w:val="0"/>
                      <w:marRight w:val="0"/>
                      <w:marTop w:val="150"/>
                      <w:marBottom w:val="150"/>
                      <w:divBdr>
                        <w:top w:val="none" w:sz="0" w:space="0" w:color="auto"/>
                        <w:left w:val="none" w:sz="0" w:space="0" w:color="auto"/>
                        <w:bottom w:val="none" w:sz="0" w:space="0" w:color="auto"/>
                        <w:right w:val="none" w:sz="0" w:space="0" w:color="auto"/>
                      </w:divBdr>
                    </w:div>
                    <w:div w:id="212114601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41511655">
      <w:bodyDiv w:val="1"/>
      <w:marLeft w:val="0"/>
      <w:marRight w:val="0"/>
      <w:marTop w:val="0"/>
      <w:marBottom w:val="0"/>
      <w:divBdr>
        <w:top w:val="none" w:sz="0" w:space="0" w:color="auto"/>
        <w:left w:val="none" w:sz="0" w:space="0" w:color="auto"/>
        <w:bottom w:val="none" w:sz="0" w:space="0" w:color="auto"/>
        <w:right w:val="none" w:sz="0" w:space="0" w:color="auto"/>
      </w:divBdr>
    </w:div>
    <w:div w:id="1054504974">
      <w:bodyDiv w:val="1"/>
      <w:marLeft w:val="0"/>
      <w:marRight w:val="0"/>
      <w:marTop w:val="0"/>
      <w:marBottom w:val="0"/>
      <w:divBdr>
        <w:top w:val="none" w:sz="0" w:space="0" w:color="auto"/>
        <w:left w:val="none" w:sz="0" w:space="0" w:color="auto"/>
        <w:bottom w:val="none" w:sz="0" w:space="0" w:color="auto"/>
        <w:right w:val="none" w:sz="0" w:space="0" w:color="auto"/>
      </w:divBdr>
    </w:div>
    <w:div w:id="1069419682">
      <w:bodyDiv w:val="1"/>
      <w:marLeft w:val="0"/>
      <w:marRight w:val="0"/>
      <w:marTop w:val="0"/>
      <w:marBottom w:val="0"/>
      <w:divBdr>
        <w:top w:val="none" w:sz="0" w:space="0" w:color="auto"/>
        <w:left w:val="none" w:sz="0" w:space="0" w:color="auto"/>
        <w:bottom w:val="none" w:sz="0" w:space="0" w:color="auto"/>
        <w:right w:val="none" w:sz="0" w:space="0" w:color="auto"/>
      </w:divBdr>
    </w:div>
    <w:div w:id="1107502378">
      <w:bodyDiv w:val="1"/>
      <w:marLeft w:val="0"/>
      <w:marRight w:val="0"/>
      <w:marTop w:val="0"/>
      <w:marBottom w:val="0"/>
      <w:divBdr>
        <w:top w:val="none" w:sz="0" w:space="0" w:color="auto"/>
        <w:left w:val="none" w:sz="0" w:space="0" w:color="auto"/>
        <w:bottom w:val="none" w:sz="0" w:space="0" w:color="auto"/>
        <w:right w:val="none" w:sz="0" w:space="0" w:color="auto"/>
      </w:divBdr>
      <w:divsChild>
        <w:div w:id="158158852">
          <w:marLeft w:val="0"/>
          <w:marRight w:val="0"/>
          <w:marTop w:val="0"/>
          <w:marBottom w:val="0"/>
          <w:divBdr>
            <w:top w:val="none" w:sz="0" w:space="0" w:color="auto"/>
            <w:left w:val="none" w:sz="0" w:space="0" w:color="auto"/>
            <w:bottom w:val="none" w:sz="0" w:space="0" w:color="auto"/>
            <w:right w:val="none" w:sz="0" w:space="0" w:color="auto"/>
          </w:divBdr>
          <w:divsChild>
            <w:div w:id="116029455">
              <w:marLeft w:val="-225"/>
              <w:marRight w:val="-225"/>
              <w:marTop w:val="0"/>
              <w:marBottom w:val="0"/>
              <w:divBdr>
                <w:top w:val="none" w:sz="0" w:space="0" w:color="auto"/>
                <w:left w:val="none" w:sz="0" w:space="0" w:color="auto"/>
                <w:bottom w:val="none" w:sz="0" w:space="0" w:color="auto"/>
                <w:right w:val="none" w:sz="0" w:space="0" w:color="auto"/>
              </w:divBdr>
              <w:divsChild>
                <w:div w:id="1155679884">
                  <w:marLeft w:val="0"/>
                  <w:marRight w:val="0"/>
                  <w:marTop w:val="0"/>
                  <w:marBottom w:val="0"/>
                  <w:divBdr>
                    <w:top w:val="none" w:sz="0" w:space="0" w:color="auto"/>
                    <w:left w:val="none" w:sz="0" w:space="0" w:color="auto"/>
                    <w:bottom w:val="none" w:sz="0" w:space="0" w:color="auto"/>
                    <w:right w:val="none" w:sz="0" w:space="0" w:color="auto"/>
                  </w:divBdr>
                  <w:divsChild>
                    <w:div w:id="65961567">
                      <w:marLeft w:val="0"/>
                      <w:marRight w:val="0"/>
                      <w:marTop w:val="150"/>
                      <w:marBottom w:val="150"/>
                      <w:divBdr>
                        <w:top w:val="none" w:sz="0" w:space="0" w:color="auto"/>
                        <w:left w:val="none" w:sz="0" w:space="0" w:color="auto"/>
                        <w:bottom w:val="none" w:sz="0" w:space="0" w:color="auto"/>
                        <w:right w:val="none" w:sz="0" w:space="0" w:color="auto"/>
                      </w:divBdr>
                    </w:div>
                    <w:div w:id="146676585">
                      <w:marLeft w:val="0"/>
                      <w:marRight w:val="0"/>
                      <w:marTop w:val="150"/>
                      <w:marBottom w:val="150"/>
                      <w:divBdr>
                        <w:top w:val="none" w:sz="0" w:space="0" w:color="auto"/>
                        <w:left w:val="none" w:sz="0" w:space="0" w:color="auto"/>
                        <w:bottom w:val="none" w:sz="0" w:space="0" w:color="auto"/>
                        <w:right w:val="none" w:sz="0" w:space="0" w:color="auto"/>
                      </w:divBdr>
                    </w:div>
                    <w:div w:id="155928174">
                      <w:marLeft w:val="0"/>
                      <w:marRight w:val="0"/>
                      <w:marTop w:val="150"/>
                      <w:marBottom w:val="150"/>
                      <w:divBdr>
                        <w:top w:val="none" w:sz="0" w:space="0" w:color="auto"/>
                        <w:left w:val="none" w:sz="0" w:space="0" w:color="auto"/>
                        <w:bottom w:val="none" w:sz="0" w:space="0" w:color="auto"/>
                        <w:right w:val="none" w:sz="0" w:space="0" w:color="auto"/>
                      </w:divBdr>
                    </w:div>
                    <w:div w:id="203443995">
                      <w:marLeft w:val="0"/>
                      <w:marRight w:val="0"/>
                      <w:marTop w:val="150"/>
                      <w:marBottom w:val="150"/>
                      <w:divBdr>
                        <w:top w:val="none" w:sz="0" w:space="0" w:color="auto"/>
                        <w:left w:val="none" w:sz="0" w:space="0" w:color="auto"/>
                        <w:bottom w:val="none" w:sz="0" w:space="0" w:color="auto"/>
                        <w:right w:val="none" w:sz="0" w:space="0" w:color="auto"/>
                      </w:divBdr>
                    </w:div>
                    <w:div w:id="212038232">
                      <w:marLeft w:val="0"/>
                      <w:marRight w:val="0"/>
                      <w:marTop w:val="150"/>
                      <w:marBottom w:val="150"/>
                      <w:divBdr>
                        <w:top w:val="none" w:sz="0" w:space="0" w:color="auto"/>
                        <w:left w:val="none" w:sz="0" w:space="0" w:color="auto"/>
                        <w:bottom w:val="none" w:sz="0" w:space="0" w:color="auto"/>
                        <w:right w:val="none" w:sz="0" w:space="0" w:color="auto"/>
                      </w:divBdr>
                    </w:div>
                    <w:div w:id="257060991">
                      <w:marLeft w:val="0"/>
                      <w:marRight w:val="0"/>
                      <w:marTop w:val="150"/>
                      <w:marBottom w:val="150"/>
                      <w:divBdr>
                        <w:top w:val="none" w:sz="0" w:space="0" w:color="auto"/>
                        <w:left w:val="none" w:sz="0" w:space="0" w:color="auto"/>
                        <w:bottom w:val="none" w:sz="0" w:space="0" w:color="auto"/>
                        <w:right w:val="none" w:sz="0" w:space="0" w:color="auto"/>
                      </w:divBdr>
                    </w:div>
                    <w:div w:id="301886711">
                      <w:marLeft w:val="0"/>
                      <w:marRight w:val="0"/>
                      <w:marTop w:val="150"/>
                      <w:marBottom w:val="150"/>
                      <w:divBdr>
                        <w:top w:val="none" w:sz="0" w:space="0" w:color="auto"/>
                        <w:left w:val="none" w:sz="0" w:space="0" w:color="auto"/>
                        <w:bottom w:val="none" w:sz="0" w:space="0" w:color="auto"/>
                        <w:right w:val="none" w:sz="0" w:space="0" w:color="auto"/>
                      </w:divBdr>
                    </w:div>
                    <w:div w:id="334695375">
                      <w:marLeft w:val="0"/>
                      <w:marRight w:val="0"/>
                      <w:marTop w:val="150"/>
                      <w:marBottom w:val="150"/>
                      <w:divBdr>
                        <w:top w:val="none" w:sz="0" w:space="0" w:color="auto"/>
                        <w:left w:val="none" w:sz="0" w:space="0" w:color="auto"/>
                        <w:bottom w:val="none" w:sz="0" w:space="0" w:color="auto"/>
                        <w:right w:val="none" w:sz="0" w:space="0" w:color="auto"/>
                      </w:divBdr>
                    </w:div>
                    <w:div w:id="338507981">
                      <w:marLeft w:val="0"/>
                      <w:marRight w:val="0"/>
                      <w:marTop w:val="150"/>
                      <w:marBottom w:val="150"/>
                      <w:divBdr>
                        <w:top w:val="none" w:sz="0" w:space="0" w:color="auto"/>
                        <w:left w:val="none" w:sz="0" w:space="0" w:color="auto"/>
                        <w:bottom w:val="none" w:sz="0" w:space="0" w:color="auto"/>
                        <w:right w:val="none" w:sz="0" w:space="0" w:color="auto"/>
                      </w:divBdr>
                    </w:div>
                    <w:div w:id="346637730">
                      <w:marLeft w:val="0"/>
                      <w:marRight w:val="0"/>
                      <w:marTop w:val="150"/>
                      <w:marBottom w:val="150"/>
                      <w:divBdr>
                        <w:top w:val="none" w:sz="0" w:space="0" w:color="auto"/>
                        <w:left w:val="none" w:sz="0" w:space="0" w:color="auto"/>
                        <w:bottom w:val="none" w:sz="0" w:space="0" w:color="auto"/>
                        <w:right w:val="none" w:sz="0" w:space="0" w:color="auto"/>
                      </w:divBdr>
                    </w:div>
                    <w:div w:id="366026694">
                      <w:marLeft w:val="0"/>
                      <w:marRight w:val="0"/>
                      <w:marTop w:val="150"/>
                      <w:marBottom w:val="150"/>
                      <w:divBdr>
                        <w:top w:val="none" w:sz="0" w:space="0" w:color="auto"/>
                        <w:left w:val="none" w:sz="0" w:space="0" w:color="auto"/>
                        <w:bottom w:val="none" w:sz="0" w:space="0" w:color="auto"/>
                        <w:right w:val="none" w:sz="0" w:space="0" w:color="auto"/>
                      </w:divBdr>
                    </w:div>
                    <w:div w:id="370766151">
                      <w:marLeft w:val="0"/>
                      <w:marRight w:val="0"/>
                      <w:marTop w:val="150"/>
                      <w:marBottom w:val="150"/>
                      <w:divBdr>
                        <w:top w:val="none" w:sz="0" w:space="0" w:color="auto"/>
                        <w:left w:val="none" w:sz="0" w:space="0" w:color="auto"/>
                        <w:bottom w:val="none" w:sz="0" w:space="0" w:color="auto"/>
                        <w:right w:val="none" w:sz="0" w:space="0" w:color="auto"/>
                      </w:divBdr>
                    </w:div>
                    <w:div w:id="380907492">
                      <w:marLeft w:val="0"/>
                      <w:marRight w:val="0"/>
                      <w:marTop w:val="150"/>
                      <w:marBottom w:val="150"/>
                      <w:divBdr>
                        <w:top w:val="none" w:sz="0" w:space="0" w:color="auto"/>
                        <w:left w:val="none" w:sz="0" w:space="0" w:color="auto"/>
                        <w:bottom w:val="none" w:sz="0" w:space="0" w:color="auto"/>
                        <w:right w:val="none" w:sz="0" w:space="0" w:color="auto"/>
                      </w:divBdr>
                    </w:div>
                    <w:div w:id="440300958">
                      <w:marLeft w:val="0"/>
                      <w:marRight w:val="0"/>
                      <w:marTop w:val="150"/>
                      <w:marBottom w:val="150"/>
                      <w:divBdr>
                        <w:top w:val="none" w:sz="0" w:space="0" w:color="auto"/>
                        <w:left w:val="none" w:sz="0" w:space="0" w:color="auto"/>
                        <w:bottom w:val="none" w:sz="0" w:space="0" w:color="auto"/>
                        <w:right w:val="none" w:sz="0" w:space="0" w:color="auto"/>
                      </w:divBdr>
                    </w:div>
                    <w:div w:id="442844315">
                      <w:marLeft w:val="0"/>
                      <w:marRight w:val="0"/>
                      <w:marTop w:val="150"/>
                      <w:marBottom w:val="150"/>
                      <w:divBdr>
                        <w:top w:val="none" w:sz="0" w:space="0" w:color="auto"/>
                        <w:left w:val="none" w:sz="0" w:space="0" w:color="auto"/>
                        <w:bottom w:val="none" w:sz="0" w:space="0" w:color="auto"/>
                        <w:right w:val="none" w:sz="0" w:space="0" w:color="auto"/>
                      </w:divBdr>
                    </w:div>
                    <w:div w:id="456918348">
                      <w:marLeft w:val="0"/>
                      <w:marRight w:val="0"/>
                      <w:marTop w:val="150"/>
                      <w:marBottom w:val="150"/>
                      <w:divBdr>
                        <w:top w:val="none" w:sz="0" w:space="0" w:color="auto"/>
                        <w:left w:val="none" w:sz="0" w:space="0" w:color="auto"/>
                        <w:bottom w:val="none" w:sz="0" w:space="0" w:color="auto"/>
                        <w:right w:val="none" w:sz="0" w:space="0" w:color="auto"/>
                      </w:divBdr>
                    </w:div>
                    <w:div w:id="477382935">
                      <w:marLeft w:val="0"/>
                      <w:marRight w:val="0"/>
                      <w:marTop w:val="150"/>
                      <w:marBottom w:val="150"/>
                      <w:divBdr>
                        <w:top w:val="none" w:sz="0" w:space="0" w:color="auto"/>
                        <w:left w:val="none" w:sz="0" w:space="0" w:color="auto"/>
                        <w:bottom w:val="none" w:sz="0" w:space="0" w:color="auto"/>
                        <w:right w:val="none" w:sz="0" w:space="0" w:color="auto"/>
                      </w:divBdr>
                    </w:div>
                    <w:div w:id="563491470">
                      <w:marLeft w:val="0"/>
                      <w:marRight w:val="0"/>
                      <w:marTop w:val="150"/>
                      <w:marBottom w:val="150"/>
                      <w:divBdr>
                        <w:top w:val="none" w:sz="0" w:space="0" w:color="auto"/>
                        <w:left w:val="none" w:sz="0" w:space="0" w:color="auto"/>
                        <w:bottom w:val="none" w:sz="0" w:space="0" w:color="auto"/>
                        <w:right w:val="none" w:sz="0" w:space="0" w:color="auto"/>
                      </w:divBdr>
                    </w:div>
                    <w:div w:id="612513428">
                      <w:marLeft w:val="0"/>
                      <w:marRight w:val="0"/>
                      <w:marTop w:val="150"/>
                      <w:marBottom w:val="150"/>
                      <w:divBdr>
                        <w:top w:val="none" w:sz="0" w:space="0" w:color="auto"/>
                        <w:left w:val="none" w:sz="0" w:space="0" w:color="auto"/>
                        <w:bottom w:val="none" w:sz="0" w:space="0" w:color="auto"/>
                        <w:right w:val="none" w:sz="0" w:space="0" w:color="auto"/>
                      </w:divBdr>
                    </w:div>
                    <w:div w:id="614403564">
                      <w:marLeft w:val="0"/>
                      <w:marRight w:val="0"/>
                      <w:marTop w:val="150"/>
                      <w:marBottom w:val="150"/>
                      <w:divBdr>
                        <w:top w:val="none" w:sz="0" w:space="0" w:color="auto"/>
                        <w:left w:val="none" w:sz="0" w:space="0" w:color="auto"/>
                        <w:bottom w:val="none" w:sz="0" w:space="0" w:color="auto"/>
                        <w:right w:val="none" w:sz="0" w:space="0" w:color="auto"/>
                      </w:divBdr>
                    </w:div>
                    <w:div w:id="728072056">
                      <w:marLeft w:val="0"/>
                      <w:marRight w:val="0"/>
                      <w:marTop w:val="150"/>
                      <w:marBottom w:val="150"/>
                      <w:divBdr>
                        <w:top w:val="none" w:sz="0" w:space="0" w:color="auto"/>
                        <w:left w:val="none" w:sz="0" w:space="0" w:color="auto"/>
                        <w:bottom w:val="none" w:sz="0" w:space="0" w:color="auto"/>
                        <w:right w:val="none" w:sz="0" w:space="0" w:color="auto"/>
                      </w:divBdr>
                    </w:div>
                    <w:div w:id="765230776">
                      <w:marLeft w:val="0"/>
                      <w:marRight w:val="0"/>
                      <w:marTop w:val="150"/>
                      <w:marBottom w:val="150"/>
                      <w:divBdr>
                        <w:top w:val="none" w:sz="0" w:space="0" w:color="auto"/>
                        <w:left w:val="none" w:sz="0" w:space="0" w:color="auto"/>
                        <w:bottom w:val="none" w:sz="0" w:space="0" w:color="auto"/>
                        <w:right w:val="none" w:sz="0" w:space="0" w:color="auto"/>
                      </w:divBdr>
                    </w:div>
                    <w:div w:id="859200208">
                      <w:marLeft w:val="0"/>
                      <w:marRight w:val="0"/>
                      <w:marTop w:val="150"/>
                      <w:marBottom w:val="150"/>
                      <w:divBdr>
                        <w:top w:val="none" w:sz="0" w:space="0" w:color="auto"/>
                        <w:left w:val="none" w:sz="0" w:space="0" w:color="auto"/>
                        <w:bottom w:val="none" w:sz="0" w:space="0" w:color="auto"/>
                        <w:right w:val="none" w:sz="0" w:space="0" w:color="auto"/>
                      </w:divBdr>
                    </w:div>
                    <w:div w:id="963080611">
                      <w:marLeft w:val="0"/>
                      <w:marRight w:val="0"/>
                      <w:marTop w:val="150"/>
                      <w:marBottom w:val="150"/>
                      <w:divBdr>
                        <w:top w:val="none" w:sz="0" w:space="0" w:color="auto"/>
                        <w:left w:val="none" w:sz="0" w:space="0" w:color="auto"/>
                        <w:bottom w:val="none" w:sz="0" w:space="0" w:color="auto"/>
                        <w:right w:val="none" w:sz="0" w:space="0" w:color="auto"/>
                      </w:divBdr>
                    </w:div>
                    <w:div w:id="976254484">
                      <w:marLeft w:val="0"/>
                      <w:marRight w:val="0"/>
                      <w:marTop w:val="150"/>
                      <w:marBottom w:val="150"/>
                      <w:divBdr>
                        <w:top w:val="none" w:sz="0" w:space="0" w:color="auto"/>
                        <w:left w:val="none" w:sz="0" w:space="0" w:color="auto"/>
                        <w:bottom w:val="none" w:sz="0" w:space="0" w:color="auto"/>
                        <w:right w:val="none" w:sz="0" w:space="0" w:color="auto"/>
                      </w:divBdr>
                    </w:div>
                    <w:div w:id="1082486105">
                      <w:marLeft w:val="0"/>
                      <w:marRight w:val="0"/>
                      <w:marTop w:val="150"/>
                      <w:marBottom w:val="150"/>
                      <w:divBdr>
                        <w:top w:val="none" w:sz="0" w:space="0" w:color="auto"/>
                        <w:left w:val="none" w:sz="0" w:space="0" w:color="auto"/>
                        <w:bottom w:val="none" w:sz="0" w:space="0" w:color="auto"/>
                        <w:right w:val="none" w:sz="0" w:space="0" w:color="auto"/>
                      </w:divBdr>
                    </w:div>
                    <w:div w:id="1183743543">
                      <w:marLeft w:val="0"/>
                      <w:marRight w:val="0"/>
                      <w:marTop w:val="150"/>
                      <w:marBottom w:val="150"/>
                      <w:divBdr>
                        <w:top w:val="none" w:sz="0" w:space="0" w:color="auto"/>
                        <w:left w:val="none" w:sz="0" w:space="0" w:color="auto"/>
                        <w:bottom w:val="none" w:sz="0" w:space="0" w:color="auto"/>
                        <w:right w:val="none" w:sz="0" w:space="0" w:color="auto"/>
                      </w:divBdr>
                    </w:div>
                    <w:div w:id="1191332674">
                      <w:marLeft w:val="0"/>
                      <w:marRight w:val="0"/>
                      <w:marTop w:val="150"/>
                      <w:marBottom w:val="150"/>
                      <w:divBdr>
                        <w:top w:val="none" w:sz="0" w:space="0" w:color="auto"/>
                        <w:left w:val="none" w:sz="0" w:space="0" w:color="auto"/>
                        <w:bottom w:val="none" w:sz="0" w:space="0" w:color="auto"/>
                        <w:right w:val="none" w:sz="0" w:space="0" w:color="auto"/>
                      </w:divBdr>
                    </w:div>
                    <w:div w:id="1193107992">
                      <w:marLeft w:val="0"/>
                      <w:marRight w:val="0"/>
                      <w:marTop w:val="150"/>
                      <w:marBottom w:val="150"/>
                      <w:divBdr>
                        <w:top w:val="none" w:sz="0" w:space="0" w:color="auto"/>
                        <w:left w:val="none" w:sz="0" w:space="0" w:color="auto"/>
                        <w:bottom w:val="none" w:sz="0" w:space="0" w:color="auto"/>
                        <w:right w:val="none" w:sz="0" w:space="0" w:color="auto"/>
                      </w:divBdr>
                    </w:div>
                    <w:div w:id="1193302883">
                      <w:marLeft w:val="0"/>
                      <w:marRight w:val="0"/>
                      <w:marTop w:val="150"/>
                      <w:marBottom w:val="150"/>
                      <w:divBdr>
                        <w:top w:val="none" w:sz="0" w:space="0" w:color="auto"/>
                        <w:left w:val="none" w:sz="0" w:space="0" w:color="auto"/>
                        <w:bottom w:val="none" w:sz="0" w:space="0" w:color="auto"/>
                        <w:right w:val="none" w:sz="0" w:space="0" w:color="auto"/>
                      </w:divBdr>
                    </w:div>
                    <w:div w:id="1288075875">
                      <w:marLeft w:val="0"/>
                      <w:marRight w:val="0"/>
                      <w:marTop w:val="150"/>
                      <w:marBottom w:val="150"/>
                      <w:divBdr>
                        <w:top w:val="none" w:sz="0" w:space="0" w:color="auto"/>
                        <w:left w:val="none" w:sz="0" w:space="0" w:color="auto"/>
                        <w:bottom w:val="none" w:sz="0" w:space="0" w:color="auto"/>
                        <w:right w:val="none" w:sz="0" w:space="0" w:color="auto"/>
                      </w:divBdr>
                    </w:div>
                    <w:div w:id="1291518055">
                      <w:marLeft w:val="0"/>
                      <w:marRight w:val="0"/>
                      <w:marTop w:val="150"/>
                      <w:marBottom w:val="150"/>
                      <w:divBdr>
                        <w:top w:val="none" w:sz="0" w:space="0" w:color="auto"/>
                        <w:left w:val="none" w:sz="0" w:space="0" w:color="auto"/>
                        <w:bottom w:val="none" w:sz="0" w:space="0" w:color="auto"/>
                        <w:right w:val="none" w:sz="0" w:space="0" w:color="auto"/>
                      </w:divBdr>
                    </w:div>
                    <w:div w:id="1309435088">
                      <w:marLeft w:val="0"/>
                      <w:marRight w:val="0"/>
                      <w:marTop w:val="150"/>
                      <w:marBottom w:val="150"/>
                      <w:divBdr>
                        <w:top w:val="none" w:sz="0" w:space="0" w:color="auto"/>
                        <w:left w:val="none" w:sz="0" w:space="0" w:color="auto"/>
                        <w:bottom w:val="none" w:sz="0" w:space="0" w:color="auto"/>
                        <w:right w:val="none" w:sz="0" w:space="0" w:color="auto"/>
                      </w:divBdr>
                    </w:div>
                    <w:div w:id="1416587976">
                      <w:marLeft w:val="0"/>
                      <w:marRight w:val="0"/>
                      <w:marTop w:val="150"/>
                      <w:marBottom w:val="150"/>
                      <w:divBdr>
                        <w:top w:val="none" w:sz="0" w:space="0" w:color="auto"/>
                        <w:left w:val="none" w:sz="0" w:space="0" w:color="auto"/>
                        <w:bottom w:val="none" w:sz="0" w:space="0" w:color="auto"/>
                        <w:right w:val="none" w:sz="0" w:space="0" w:color="auto"/>
                      </w:divBdr>
                    </w:div>
                    <w:div w:id="1486973996">
                      <w:marLeft w:val="0"/>
                      <w:marRight w:val="0"/>
                      <w:marTop w:val="150"/>
                      <w:marBottom w:val="150"/>
                      <w:divBdr>
                        <w:top w:val="none" w:sz="0" w:space="0" w:color="auto"/>
                        <w:left w:val="none" w:sz="0" w:space="0" w:color="auto"/>
                        <w:bottom w:val="none" w:sz="0" w:space="0" w:color="auto"/>
                        <w:right w:val="none" w:sz="0" w:space="0" w:color="auto"/>
                      </w:divBdr>
                    </w:div>
                    <w:div w:id="1498767972">
                      <w:marLeft w:val="0"/>
                      <w:marRight w:val="0"/>
                      <w:marTop w:val="150"/>
                      <w:marBottom w:val="150"/>
                      <w:divBdr>
                        <w:top w:val="none" w:sz="0" w:space="0" w:color="auto"/>
                        <w:left w:val="none" w:sz="0" w:space="0" w:color="auto"/>
                        <w:bottom w:val="none" w:sz="0" w:space="0" w:color="auto"/>
                        <w:right w:val="none" w:sz="0" w:space="0" w:color="auto"/>
                      </w:divBdr>
                    </w:div>
                    <w:div w:id="1710640219">
                      <w:marLeft w:val="0"/>
                      <w:marRight w:val="0"/>
                      <w:marTop w:val="150"/>
                      <w:marBottom w:val="150"/>
                      <w:divBdr>
                        <w:top w:val="none" w:sz="0" w:space="0" w:color="auto"/>
                        <w:left w:val="none" w:sz="0" w:space="0" w:color="auto"/>
                        <w:bottom w:val="none" w:sz="0" w:space="0" w:color="auto"/>
                        <w:right w:val="none" w:sz="0" w:space="0" w:color="auto"/>
                      </w:divBdr>
                    </w:div>
                    <w:div w:id="1752458639">
                      <w:marLeft w:val="0"/>
                      <w:marRight w:val="0"/>
                      <w:marTop w:val="150"/>
                      <w:marBottom w:val="150"/>
                      <w:divBdr>
                        <w:top w:val="none" w:sz="0" w:space="0" w:color="auto"/>
                        <w:left w:val="none" w:sz="0" w:space="0" w:color="auto"/>
                        <w:bottom w:val="none" w:sz="0" w:space="0" w:color="auto"/>
                        <w:right w:val="none" w:sz="0" w:space="0" w:color="auto"/>
                      </w:divBdr>
                    </w:div>
                    <w:div w:id="1959407746">
                      <w:marLeft w:val="0"/>
                      <w:marRight w:val="0"/>
                      <w:marTop w:val="150"/>
                      <w:marBottom w:val="150"/>
                      <w:divBdr>
                        <w:top w:val="none" w:sz="0" w:space="0" w:color="auto"/>
                        <w:left w:val="none" w:sz="0" w:space="0" w:color="auto"/>
                        <w:bottom w:val="none" w:sz="0" w:space="0" w:color="auto"/>
                        <w:right w:val="none" w:sz="0" w:space="0" w:color="auto"/>
                      </w:divBdr>
                    </w:div>
                    <w:div w:id="1996567809">
                      <w:marLeft w:val="0"/>
                      <w:marRight w:val="0"/>
                      <w:marTop w:val="150"/>
                      <w:marBottom w:val="150"/>
                      <w:divBdr>
                        <w:top w:val="none" w:sz="0" w:space="0" w:color="auto"/>
                        <w:left w:val="none" w:sz="0" w:space="0" w:color="auto"/>
                        <w:bottom w:val="none" w:sz="0" w:space="0" w:color="auto"/>
                        <w:right w:val="none" w:sz="0" w:space="0" w:color="auto"/>
                      </w:divBdr>
                    </w:div>
                    <w:div w:id="2039810672">
                      <w:marLeft w:val="0"/>
                      <w:marRight w:val="0"/>
                      <w:marTop w:val="150"/>
                      <w:marBottom w:val="150"/>
                      <w:divBdr>
                        <w:top w:val="none" w:sz="0" w:space="0" w:color="auto"/>
                        <w:left w:val="none" w:sz="0" w:space="0" w:color="auto"/>
                        <w:bottom w:val="none" w:sz="0" w:space="0" w:color="auto"/>
                        <w:right w:val="none" w:sz="0" w:space="0" w:color="auto"/>
                      </w:divBdr>
                    </w:div>
                    <w:div w:id="2046831826">
                      <w:marLeft w:val="0"/>
                      <w:marRight w:val="0"/>
                      <w:marTop w:val="150"/>
                      <w:marBottom w:val="150"/>
                      <w:divBdr>
                        <w:top w:val="none" w:sz="0" w:space="0" w:color="auto"/>
                        <w:left w:val="none" w:sz="0" w:space="0" w:color="auto"/>
                        <w:bottom w:val="none" w:sz="0" w:space="0" w:color="auto"/>
                        <w:right w:val="none" w:sz="0" w:space="0" w:color="auto"/>
                      </w:divBdr>
                    </w:div>
                    <w:div w:id="2046981184">
                      <w:marLeft w:val="0"/>
                      <w:marRight w:val="0"/>
                      <w:marTop w:val="150"/>
                      <w:marBottom w:val="150"/>
                      <w:divBdr>
                        <w:top w:val="none" w:sz="0" w:space="0" w:color="auto"/>
                        <w:left w:val="none" w:sz="0" w:space="0" w:color="auto"/>
                        <w:bottom w:val="none" w:sz="0" w:space="0" w:color="auto"/>
                        <w:right w:val="none" w:sz="0" w:space="0" w:color="auto"/>
                      </w:divBdr>
                    </w:div>
                    <w:div w:id="2082562513">
                      <w:marLeft w:val="0"/>
                      <w:marRight w:val="0"/>
                      <w:marTop w:val="150"/>
                      <w:marBottom w:val="150"/>
                      <w:divBdr>
                        <w:top w:val="none" w:sz="0" w:space="0" w:color="auto"/>
                        <w:left w:val="none" w:sz="0" w:space="0" w:color="auto"/>
                        <w:bottom w:val="none" w:sz="0" w:space="0" w:color="auto"/>
                        <w:right w:val="none" w:sz="0" w:space="0" w:color="auto"/>
                      </w:divBdr>
                    </w:div>
                    <w:div w:id="2098863560">
                      <w:marLeft w:val="0"/>
                      <w:marRight w:val="0"/>
                      <w:marTop w:val="150"/>
                      <w:marBottom w:val="150"/>
                      <w:divBdr>
                        <w:top w:val="none" w:sz="0" w:space="0" w:color="auto"/>
                        <w:left w:val="none" w:sz="0" w:space="0" w:color="auto"/>
                        <w:bottom w:val="none" w:sz="0" w:space="0" w:color="auto"/>
                        <w:right w:val="none" w:sz="0" w:space="0" w:color="auto"/>
                      </w:divBdr>
                    </w:div>
                    <w:div w:id="2127852035">
                      <w:marLeft w:val="0"/>
                      <w:marRight w:val="0"/>
                      <w:marTop w:val="150"/>
                      <w:marBottom w:val="150"/>
                      <w:divBdr>
                        <w:top w:val="none" w:sz="0" w:space="0" w:color="auto"/>
                        <w:left w:val="none" w:sz="0" w:space="0" w:color="auto"/>
                        <w:bottom w:val="none" w:sz="0" w:space="0" w:color="auto"/>
                        <w:right w:val="none" w:sz="0" w:space="0" w:color="auto"/>
                      </w:divBdr>
                    </w:div>
                    <w:div w:id="213467121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14865441">
      <w:bodyDiv w:val="1"/>
      <w:marLeft w:val="0"/>
      <w:marRight w:val="0"/>
      <w:marTop w:val="0"/>
      <w:marBottom w:val="0"/>
      <w:divBdr>
        <w:top w:val="none" w:sz="0" w:space="0" w:color="auto"/>
        <w:left w:val="none" w:sz="0" w:space="0" w:color="auto"/>
        <w:bottom w:val="none" w:sz="0" w:space="0" w:color="auto"/>
        <w:right w:val="none" w:sz="0" w:space="0" w:color="auto"/>
      </w:divBdr>
      <w:divsChild>
        <w:div w:id="1433550057">
          <w:marLeft w:val="0"/>
          <w:marRight w:val="0"/>
          <w:marTop w:val="0"/>
          <w:marBottom w:val="0"/>
          <w:divBdr>
            <w:top w:val="none" w:sz="0" w:space="0" w:color="auto"/>
            <w:left w:val="none" w:sz="0" w:space="0" w:color="auto"/>
            <w:bottom w:val="none" w:sz="0" w:space="0" w:color="auto"/>
            <w:right w:val="none" w:sz="0" w:space="0" w:color="auto"/>
          </w:divBdr>
          <w:divsChild>
            <w:div w:id="192911772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19030158">
      <w:bodyDiv w:val="1"/>
      <w:marLeft w:val="0"/>
      <w:marRight w:val="0"/>
      <w:marTop w:val="0"/>
      <w:marBottom w:val="0"/>
      <w:divBdr>
        <w:top w:val="none" w:sz="0" w:space="0" w:color="auto"/>
        <w:left w:val="none" w:sz="0" w:space="0" w:color="auto"/>
        <w:bottom w:val="none" w:sz="0" w:space="0" w:color="auto"/>
        <w:right w:val="none" w:sz="0" w:space="0" w:color="auto"/>
      </w:divBdr>
      <w:divsChild>
        <w:div w:id="906302917">
          <w:marLeft w:val="0"/>
          <w:marRight w:val="0"/>
          <w:marTop w:val="0"/>
          <w:marBottom w:val="0"/>
          <w:divBdr>
            <w:top w:val="none" w:sz="0" w:space="0" w:color="auto"/>
            <w:left w:val="none" w:sz="0" w:space="0" w:color="auto"/>
            <w:bottom w:val="none" w:sz="0" w:space="0" w:color="auto"/>
            <w:right w:val="none" w:sz="0" w:space="0" w:color="auto"/>
          </w:divBdr>
          <w:divsChild>
            <w:div w:id="617493449">
              <w:marLeft w:val="-225"/>
              <w:marRight w:val="-225"/>
              <w:marTop w:val="0"/>
              <w:marBottom w:val="0"/>
              <w:divBdr>
                <w:top w:val="none" w:sz="0" w:space="0" w:color="auto"/>
                <w:left w:val="none" w:sz="0" w:space="0" w:color="auto"/>
                <w:bottom w:val="none" w:sz="0" w:space="0" w:color="auto"/>
                <w:right w:val="none" w:sz="0" w:space="0" w:color="auto"/>
              </w:divBdr>
              <w:divsChild>
                <w:div w:id="1200120213">
                  <w:marLeft w:val="0"/>
                  <w:marRight w:val="0"/>
                  <w:marTop w:val="0"/>
                  <w:marBottom w:val="0"/>
                  <w:divBdr>
                    <w:top w:val="none" w:sz="0" w:space="0" w:color="auto"/>
                    <w:left w:val="none" w:sz="0" w:space="0" w:color="auto"/>
                    <w:bottom w:val="none" w:sz="0" w:space="0" w:color="auto"/>
                    <w:right w:val="none" w:sz="0" w:space="0" w:color="auto"/>
                  </w:divBdr>
                  <w:divsChild>
                    <w:div w:id="2571547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182550492">
      <w:bodyDiv w:val="1"/>
      <w:marLeft w:val="0"/>
      <w:marRight w:val="0"/>
      <w:marTop w:val="0"/>
      <w:marBottom w:val="0"/>
      <w:divBdr>
        <w:top w:val="none" w:sz="0" w:space="0" w:color="auto"/>
        <w:left w:val="none" w:sz="0" w:space="0" w:color="auto"/>
        <w:bottom w:val="none" w:sz="0" w:space="0" w:color="auto"/>
        <w:right w:val="none" w:sz="0" w:space="0" w:color="auto"/>
      </w:divBdr>
    </w:div>
    <w:div w:id="1282608863">
      <w:bodyDiv w:val="1"/>
      <w:marLeft w:val="0"/>
      <w:marRight w:val="0"/>
      <w:marTop w:val="0"/>
      <w:marBottom w:val="0"/>
      <w:divBdr>
        <w:top w:val="none" w:sz="0" w:space="0" w:color="auto"/>
        <w:left w:val="none" w:sz="0" w:space="0" w:color="auto"/>
        <w:bottom w:val="none" w:sz="0" w:space="0" w:color="auto"/>
        <w:right w:val="none" w:sz="0" w:space="0" w:color="auto"/>
      </w:divBdr>
      <w:divsChild>
        <w:div w:id="1438911621">
          <w:marLeft w:val="0"/>
          <w:marRight w:val="0"/>
          <w:marTop w:val="0"/>
          <w:marBottom w:val="0"/>
          <w:divBdr>
            <w:top w:val="none" w:sz="0" w:space="0" w:color="auto"/>
            <w:left w:val="none" w:sz="0" w:space="0" w:color="auto"/>
            <w:bottom w:val="none" w:sz="0" w:space="0" w:color="auto"/>
            <w:right w:val="none" w:sz="0" w:space="0" w:color="auto"/>
          </w:divBdr>
          <w:divsChild>
            <w:div w:id="887687865">
              <w:marLeft w:val="-225"/>
              <w:marRight w:val="-225"/>
              <w:marTop w:val="0"/>
              <w:marBottom w:val="0"/>
              <w:divBdr>
                <w:top w:val="none" w:sz="0" w:space="0" w:color="auto"/>
                <w:left w:val="none" w:sz="0" w:space="0" w:color="auto"/>
                <w:bottom w:val="none" w:sz="0" w:space="0" w:color="auto"/>
                <w:right w:val="none" w:sz="0" w:space="0" w:color="auto"/>
              </w:divBdr>
              <w:divsChild>
                <w:div w:id="98331313">
                  <w:marLeft w:val="0"/>
                  <w:marRight w:val="0"/>
                  <w:marTop w:val="0"/>
                  <w:marBottom w:val="0"/>
                  <w:divBdr>
                    <w:top w:val="none" w:sz="0" w:space="0" w:color="auto"/>
                    <w:left w:val="none" w:sz="0" w:space="0" w:color="auto"/>
                    <w:bottom w:val="none" w:sz="0" w:space="0" w:color="auto"/>
                    <w:right w:val="none" w:sz="0" w:space="0" w:color="auto"/>
                  </w:divBdr>
                  <w:divsChild>
                    <w:div w:id="122578608">
                      <w:marLeft w:val="0"/>
                      <w:marRight w:val="0"/>
                      <w:marTop w:val="150"/>
                      <w:marBottom w:val="150"/>
                      <w:divBdr>
                        <w:top w:val="none" w:sz="0" w:space="0" w:color="auto"/>
                        <w:left w:val="none" w:sz="0" w:space="0" w:color="auto"/>
                        <w:bottom w:val="none" w:sz="0" w:space="0" w:color="auto"/>
                        <w:right w:val="none" w:sz="0" w:space="0" w:color="auto"/>
                      </w:divBdr>
                    </w:div>
                    <w:div w:id="525214452">
                      <w:marLeft w:val="0"/>
                      <w:marRight w:val="0"/>
                      <w:marTop w:val="150"/>
                      <w:marBottom w:val="150"/>
                      <w:divBdr>
                        <w:top w:val="none" w:sz="0" w:space="0" w:color="auto"/>
                        <w:left w:val="none" w:sz="0" w:space="0" w:color="auto"/>
                        <w:bottom w:val="none" w:sz="0" w:space="0" w:color="auto"/>
                        <w:right w:val="none" w:sz="0" w:space="0" w:color="auto"/>
                      </w:divBdr>
                    </w:div>
                    <w:div w:id="613487037">
                      <w:marLeft w:val="0"/>
                      <w:marRight w:val="0"/>
                      <w:marTop w:val="150"/>
                      <w:marBottom w:val="150"/>
                      <w:divBdr>
                        <w:top w:val="none" w:sz="0" w:space="0" w:color="auto"/>
                        <w:left w:val="none" w:sz="0" w:space="0" w:color="auto"/>
                        <w:bottom w:val="none" w:sz="0" w:space="0" w:color="auto"/>
                        <w:right w:val="none" w:sz="0" w:space="0" w:color="auto"/>
                      </w:divBdr>
                    </w:div>
                    <w:div w:id="632489989">
                      <w:marLeft w:val="0"/>
                      <w:marRight w:val="0"/>
                      <w:marTop w:val="150"/>
                      <w:marBottom w:val="150"/>
                      <w:divBdr>
                        <w:top w:val="none" w:sz="0" w:space="0" w:color="auto"/>
                        <w:left w:val="none" w:sz="0" w:space="0" w:color="auto"/>
                        <w:bottom w:val="none" w:sz="0" w:space="0" w:color="auto"/>
                        <w:right w:val="none" w:sz="0" w:space="0" w:color="auto"/>
                      </w:divBdr>
                    </w:div>
                    <w:div w:id="634066303">
                      <w:marLeft w:val="0"/>
                      <w:marRight w:val="0"/>
                      <w:marTop w:val="150"/>
                      <w:marBottom w:val="150"/>
                      <w:divBdr>
                        <w:top w:val="none" w:sz="0" w:space="0" w:color="auto"/>
                        <w:left w:val="none" w:sz="0" w:space="0" w:color="auto"/>
                        <w:bottom w:val="none" w:sz="0" w:space="0" w:color="auto"/>
                        <w:right w:val="none" w:sz="0" w:space="0" w:color="auto"/>
                      </w:divBdr>
                    </w:div>
                    <w:div w:id="654258836">
                      <w:marLeft w:val="0"/>
                      <w:marRight w:val="0"/>
                      <w:marTop w:val="150"/>
                      <w:marBottom w:val="150"/>
                      <w:divBdr>
                        <w:top w:val="none" w:sz="0" w:space="0" w:color="auto"/>
                        <w:left w:val="none" w:sz="0" w:space="0" w:color="auto"/>
                        <w:bottom w:val="none" w:sz="0" w:space="0" w:color="auto"/>
                        <w:right w:val="none" w:sz="0" w:space="0" w:color="auto"/>
                      </w:divBdr>
                    </w:div>
                    <w:div w:id="1055933360">
                      <w:marLeft w:val="0"/>
                      <w:marRight w:val="0"/>
                      <w:marTop w:val="150"/>
                      <w:marBottom w:val="150"/>
                      <w:divBdr>
                        <w:top w:val="none" w:sz="0" w:space="0" w:color="auto"/>
                        <w:left w:val="none" w:sz="0" w:space="0" w:color="auto"/>
                        <w:bottom w:val="none" w:sz="0" w:space="0" w:color="auto"/>
                        <w:right w:val="none" w:sz="0" w:space="0" w:color="auto"/>
                      </w:divBdr>
                    </w:div>
                    <w:div w:id="1151025492">
                      <w:marLeft w:val="0"/>
                      <w:marRight w:val="0"/>
                      <w:marTop w:val="150"/>
                      <w:marBottom w:val="150"/>
                      <w:divBdr>
                        <w:top w:val="none" w:sz="0" w:space="0" w:color="auto"/>
                        <w:left w:val="none" w:sz="0" w:space="0" w:color="auto"/>
                        <w:bottom w:val="none" w:sz="0" w:space="0" w:color="auto"/>
                        <w:right w:val="none" w:sz="0" w:space="0" w:color="auto"/>
                      </w:divBdr>
                    </w:div>
                    <w:div w:id="1191262266">
                      <w:marLeft w:val="0"/>
                      <w:marRight w:val="0"/>
                      <w:marTop w:val="150"/>
                      <w:marBottom w:val="150"/>
                      <w:divBdr>
                        <w:top w:val="none" w:sz="0" w:space="0" w:color="auto"/>
                        <w:left w:val="none" w:sz="0" w:space="0" w:color="auto"/>
                        <w:bottom w:val="none" w:sz="0" w:space="0" w:color="auto"/>
                        <w:right w:val="none" w:sz="0" w:space="0" w:color="auto"/>
                      </w:divBdr>
                    </w:div>
                    <w:div w:id="1461922279">
                      <w:marLeft w:val="0"/>
                      <w:marRight w:val="0"/>
                      <w:marTop w:val="150"/>
                      <w:marBottom w:val="150"/>
                      <w:divBdr>
                        <w:top w:val="none" w:sz="0" w:space="0" w:color="auto"/>
                        <w:left w:val="none" w:sz="0" w:space="0" w:color="auto"/>
                        <w:bottom w:val="none" w:sz="0" w:space="0" w:color="auto"/>
                        <w:right w:val="none" w:sz="0" w:space="0" w:color="auto"/>
                      </w:divBdr>
                    </w:div>
                    <w:div w:id="1470702932">
                      <w:marLeft w:val="0"/>
                      <w:marRight w:val="0"/>
                      <w:marTop w:val="150"/>
                      <w:marBottom w:val="150"/>
                      <w:divBdr>
                        <w:top w:val="none" w:sz="0" w:space="0" w:color="auto"/>
                        <w:left w:val="none" w:sz="0" w:space="0" w:color="auto"/>
                        <w:bottom w:val="none" w:sz="0" w:space="0" w:color="auto"/>
                        <w:right w:val="none" w:sz="0" w:space="0" w:color="auto"/>
                      </w:divBdr>
                    </w:div>
                    <w:div w:id="1677072972">
                      <w:marLeft w:val="0"/>
                      <w:marRight w:val="0"/>
                      <w:marTop w:val="150"/>
                      <w:marBottom w:val="150"/>
                      <w:divBdr>
                        <w:top w:val="none" w:sz="0" w:space="0" w:color="auto"/>
                        <w:left w:val="none" w:sz="0" w:space="0" w:color="auto"/>
                        <w:bottom w:val="none" w:sz="0" w:space="0" w:color="auto"/>
                        <w:right w:val="none" w:sz="0" w:space="0" w:color="auto"/>
                      </w:divBdr>
                    </w:div>
                    <w:div w:id="190221298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72361297">
      <w:bodyDiv w:val="1"/>
      <w:marLeft w:val="0"/>
      <w:marRight w:val="0"/>
      <w:marTop w:val="0"/>
      <w:marBottom w:val="0"/>
      <w:divBdr>
        <w:top w:val="none" w:sz="0" w:space="0" w:color="auto"/>
        <w:left w:val="none" w:sz="0" w:space="0" w:color="auto"/>
        <w:bottom w:val="none" w:sz="0" w:space="0" w:color="auto"/>
        <w:right w:val="none" w:sz="0" w:space="0" w:color="auto"/>
      </w:divBdr>
      <w:divsChild>
        <w:div w:id="1061947155">
          <w:marLeft w:val="0"/>
          <w:marRight w:val="0"/>
          <w:marTop w:val="0"/>
          <w:marBottom w:val="0"/>
          <w:divBdr>
            <w:top w:val="none" w:sz="0" w:space="0" w:color="auto"/>
            <w:left w:val="none" w:sz="0" w:space="0" w:color="auto"/>
            <w:bottom w:val="none" w:sz="0" w:space="0" w:color="auto"/>
            <w:right w:val="none" w:sz="0" w:space="0" w:color="auto"/>
          </w:divBdr>
          <w:divsChild>
            <w:div w:id="1655527278">
              <w:marLeft w:val="-225"/>
              <w:marRight w:val="-225"/>
              <w:marTop w:val="0"/>
              <w:marBottom w:val="0"/>
              <w:divBdr>
                <w:top w:val="none" w:sz="0" w:space="0" w:color="auto"/>
                <w:left w:val="none" w:sz="0" w:space="0" w:color="auto"/>
                <w:bottom w:val="none" w:sz="0" w:space="0" w:color="auto"/>
                <w:right w:val="none" w:sz="0" w:space="0" w:color="auto"/>
              </w:divBdr>
              <w:divsChild>
                <w:div w:id="791172535">
                  <w:marLeft w:val="0"/>
                  <w:marRight w:val="0"/>
                  <w:marTop w:val="0"/>
                  <w:marBottom w:val="0"/>
                  <w:divBdr>
                    <w:top w:val="none" w:sz="0" w:space="0" w:color="auto"/>
                    <w:left w:val="none" w:sz="0" w:space="0" w:color="auto"/>
                    <w:bottom w:val="none" w:sz="0" w:space="0" w:color="auto"/>
                    <w:right w:val="none" w:sz="0" w:space="0" w:color="auto"/>
                  </w:divBdr>
                  <w:divsChild>
                    <w:div w:id="68074521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796632697">
      <w:bodyDiv w:val="1"/>
      <w:marLeft w:val="0"/>
      <w:marRight w:val="0"/>
      <w:marTop w:val="0"/>
      <w:marBottom w:val="0"/>
      <w:divBdr>
        <w:top w:val="none" w:sz="0" w:space="0" w:color="auto"/>
        <w:left w:val="none" w:sz="0" w:space="0" w:color="auto"/>
        <w:bottom w:val="none" w:sz="0" w:space="0" w:color="auto"/>
        <w:right w:val="none" w:sz="0" w:space="0" w:color="auto"/>
      </w:divBdr>
    </w:div>
    <w:div w:id="1826506536">
      <w:bodyDiv w:val="1"/>
      <w:marLeft w:val="0"/>
      <w:marRight w:val="0"/>
      <w:marTop w:val="0"/>
      <w:marBottom w:val="0"/>
      <w:divBdr>
        <w:top w:val="none" w:sz="0" w:space="0" w:color="auto"/>
        <w:left w:val="none" w:sz="0" w:space="0" w:color="auto"/>
        <w:bottom w:val="none" w:sz="0" w:space="0" w:color="auto"/>
        <w:right w:val="none" w:sz="0" w:space="0" w:color="auto"/>
      </w:divBdr>
      <w:divsChild>
        <w:div w:id="280770763">
          <w:marLeft w:val="0"/>
          <w:marRight w:val="0"/>
          <w:marTop w:val="0"/>
          <w:marBottom w:val="0"/>
          <w:divBdr>
            <w:top w:val="none" w:sz="0" w:space="0" w:color="auto"/>
            <w:left w:val="none" w:sz="0" w:space="0" w:color="auto"/>
            <w:bottom w:val="none" w:sz="0" w:space="0" w:color="auto"/>
            <w:right w:val="none" w:sz="0" w:space="0" w:color="auto"/>
          </w:divBdr>
          <w:divsChild>
            <w:div w:id="1984700495">
              <w:marLeft w:val="-225"/>
              <w:marRight w:val="-225"/>
              <w:marTop w:val="0"/>
              <w:marBottom w:val="0"/>
              <w:divBdr>
                <w:top w:val="none" w:sz="0" w:space="0" w:color="auto"/>
                <w:left w:val="none" w:sz="0" w:space="0" w:color="auto"/>
                <w:bottom w:val="none" w:sz="0" w:space="0" w:color="auto"/>
                <w:right w:val="none" w:sz="0" w:space="0" w:color="auto"/>
              </w:divBdr>
              <w:divsChild>
                <w:div w:id="1018894754">
                  <w:marLeft w:val="0"/>
                  <w:marRight w:val="0"/>
                  <w:marTop w:val="0"/>
                  <w:marBottom w:val="0"/>
                  <w:divBdr>
                    <w:top w:val="none" w:sz="0" w:space="0" w:color="auto"/>
                    <w:left w:val="none" w:sz="0" w:space="0" w:color="auto"/>
                    <w:bottom w:val="none" w:sz="0" w:space="0" w:color="auto"/>
                    <w:right w:val="none" w:sz="0" w:space="0" w:color="auto"/>
                  </w:divBdr>
                  <w:divsChild>
                    <w:div w:id="90665262">
                      <w:marLeft w:val="0"/>
                      <w:marRight w:val="0"/>
                      <w:marTop w:val="150"/>
                      <w:marBottom w:val="150"/>
                      <w:divBdr>
                        <w:top w:val="none" w:sz="0" w:space="0" w:color="auto"/>
                        <w:left w:val="none" w:sz="0" w:space="0" w:color="auto"/>
                        <w:bottom w:val="none" w:sz="0" w:space="0" w:color="auto"/>
                        <w:right w:val="none" w:sz="0" w:space="0" w:color="auto"/>
                      </w:divBdr>
                    </w:div>
                    <w:div w:id="184293384">
                      <w:marLeft w:val="0"/>
                      <w:marRight w:val="0"/>
                      <w:marTop w:val="150"/>
                      <w:marBottom w:val="150"/>
                      <w:divBdr>
                        <w:top w:val="none" w:sz="0" w:space="0" w:color="auto"/>
                        <w:left w:val="none" w:sz="0" w:space="0" w:color="auto"/>
                        <w:bottom w:val="none" w:sz="0" w:space="0" w:color="auto"/>
                        <w:right w:val="none" w:sz="0" w:space="0" w:color="auto"/>
                      </w:divBdr>
                    </w:div>
                    <w:div w:id="402604060">
                      <w:marLeft w:val="0"/>
                      <w:marRight w:val="0"/>
                      <w:marTop w:val="150"/>
                      <w:marBottom w:val="150"/>
                      <w:divBdr>
                        <w:top w:val="none" w:sz="0" w:space="0" w:color="auto"/>
                        <w:left w:val="none" w:sz="0" w:space="0" w:color="auto"/>
                        <w:bottom w:val="none" w:sz="0" w:space="0" w:color="auto"/>
                        <w:right w:val="none" w:sz="0" w:space="0" w:color="auto"/>
                      </w:divBdr>
                    </w:div>
                    <w:div w:id="1264605639">
                      <w:marLeft w:val="0"/>
                      <w:marRight w:val="0"/>
                      <w:marTop w:val="150"/>
                      <w:marBottom w:val="150"/>
                      <w:divBdr>
                        <w:top w:val="none" w:sz="0" w:space="0" w:color="auto"/>
                        <w:left w:val="none" w:sz="0" w:space="0" w:color="auto"/>
                        <w:bottom w:val="none" w:sz="0" w:space="0" w:color="auto"/>
                        <w:right w:val="none" w:sz="0" w:space="0" w:color="auto"/>
                      </w:divBdr>
                    </w:div>
                    <w:div w:id="1568764571">
                      <w:marLeft w:val="0"/>
                      <w:marRight w:val="0"/>
                      <w:marTop w:val="150"/>
                      <w:marBottom w:val="150"/>
                      <w:divBdr>
                        <w:top w:val="none" w:sz="0" w:space="0" w:color="auto"/>
                        <w:left w:val="none" w:sz="0" w:space="0" w:color="auto"/>
                        <w:bottom w:val="none" w:sz="0" w:space="0" w:color="auto"/>
                        <w:right w:val="none" w:sz="0" w:space="0" w:color="auto"/>
                      </w:divBdr>
                    </w:div>
                    <w:div w:id="1621911665">
                      <w:marLeft w:val="0"/>
                      <w:marRight w:val="0"/>
                      <w:marTop w:val="150"/>
                      <w:marBottom w:val="150"/>
                      <w:divBdr>
                        <w:top w:val="none" w:sz="0" w:space="0" w:color="auto"/>
                        <w:left w:val="none" w:sz="0" w:space="0" w:color="auto"/>
                        <w:bottom w:val="none" w:sz="0" w:space="0" w:color="auto"/>
                        <w:right w:val="none" w:sz="0" w:space="0" w:color="auto"/>
                      </w:divBdr>
                    </w:div>
                    <w:div w:id="1723821017">
                      <w:marLeft w:val="0"/>
                      <w:marRight w:val="0"/>
                      <w:marTop w:val="150"/>
                      <w:marBottom w:val="150"/>
                      <w:divBdr>
                        <w:top w:val="none" w:sz="0" w:space="0" w:color="auto"/>
                        <w:left w:val="none" w:sz="0" w:space="0" w:color="auto"/>
                        <w:bottom w:val="none" w:sz="0" w:space="0" w:color="auto"/>
                        <w:right w:val="none" w:sz="0" w:space="0" w:color="auto"/>
                      </w:divBdr>
                    </w:div>
                    <w:div w:id="1790123928">
                      <w:marLeft w:val="0"/>
                      <w:marRight w:val="0"/>
                      <w:marTop w:val="150"/>
                      <w:marBottom w:val="150"/>
                      <w:divBdr>
                        <w:top w:val="none" w:sz="0" w:space="0" w:color="auto"/>
                        <w:left w:val="none" w:sz="0" w:space="0" w:color="auto"/>
                        <w:bottom w:val="none" w:sz="0" w:space="0" w:color="auto"/>
                        <w:right w:val="none" w:sz="0" w:space="0" w:color="auto"/>
                      </w:divBdr>
                    </w:div>
                    <w:div w:id="1933320554">
                      <w:marLeft w:val="0"/>
                      <w:marRight w:val="0"/>
                      <w:marTop w:val="150"/>
                      <w:marBottom w:val="150"/>
                      <w:divBdr>
                        <w:top w:val="none" w:sz="0" w:space="0" w:color="auto"/>
                        <w:left w:val="none" w:sz="0" w:space="0" w:color="auto"/>
                        <w:bottom w:val="none" w:sz="0" w:space="0" w:color="auto"/>
                        <w:right w:val="none" w:sz="0" w:space="0" w:color="auto"/>
                      </w:divBdr>
                    </w:div>
                    <w:div w:id="214022505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59607162">
      <w:bodyDiv w:val="1"/>
      <w:marLeft w:val="0"/>
      <w:marRight w:val="0"/>
      <w:marTop w:val="0"/>
      <w:marBottom w:val="0"/>
      <w:divBdr>
        <w:top w:val="none" w:sz="0" w:space="0" w:color="auto"/>
        <w:left w:val="none" w:sz="0" w:space="0" w:color="auto"/>
        <w:bottom w:val="none" w:sz="0" w:space="0" w:color="auto"/>
        <w:right w:val="none" w:sz="0" w:space="0" w:color="auto"/>
      </w:divBdr>
      <w:divsChild>
        <w:div w:id="1244994548">
          <w:marLeft w:val="0"/>
          <w:marRight w:val="0"/>
          <w:marTop w:val="0"/>
          <w:marBottom w:val="0"/>
          <w:divBdr>
            <w:top w:val="none" w:sz="0" w:space="0" w:color="auto"/>
            <w:left w:val="none" w:sz="0" w:space="0" w:color="auto"/>
            <w:bottom w:val="none" w:sz="0" w:space="0" w:color="auto"/>
            <w:right w:val="none" w:sz="0" w:space="0" w:color="auto"/>
          </w:divBdr>
          <w:divsChild>
            <w:div w:id="1449471375">
              <w:marLeft w:val="-225"/>
              <w:marRight w:val="-225"/>
              <w:marTop w:val="0"/>
              <w:marBottom w:val="0"/>
              <w:divBdr>
                <w:top w:val="none" w:sz="0" w:space="0" w:color="auto"/>
                <w:left w:val="none" w:sz="0" w:space="0" w:color="auto"/>
                <w:bottom w:val="none" w:sz="0" w:space="0" w:color="auto"/>
                <w:right w:val="none" w:sz="0" w:space="0" w:color="auto"/>
              </w:divBdr>
              <w:divsChild>
                <w:div w:id="1980183057">
                  <w:marLeft w:val="0"/>
                  <w:marRight w:val="0"/>
                  <w:marTop w:val="0"/>
                  <w:marBottom w:val="0"/>
                  <w:divBdr>
                    <w:top w:val="none" w:sz="0" w:space="0" w:color="auto"/>
                    <w:left w:val="none" w:sz="0" w:space="0" w:color="auto"/>
                    <w:bottom w:val="none" w:sz="0" w:space="0" w:color="auto"/>
                    <w:right w:val="none" w:sz="0" w:space="0" w:color="auto"/>
                  </w:divBdr>
                  <w:divsChild>
                    <w:div w:id="1117867320">
                      <w:marLeft w:val="0"/>
                      <w:marRight w:val="0"/>
                      <w:marTop w:val="150"/>
                      <w:marBottom w:val="150"/>
                      <w:divBdr>
                        <w:top w:val="none" w:sz="0" w:space="0" w:color="auto"/>
                        <w:left w:val="none" w:sz="0" w:space="0" w:color="auto"/>
                        <w:bottom w:val="none" w:sz="0" w:space="0" w:color="auto"/>
                        <w:right w:val="none" w:sz="0" w:space="0" w:color="auto"/>
                      </w:divBdr>
                    </w:div>
                    <w:div w:id="1200238438">
                      <w:marLeft w:val="0"/>
                      <w:marRight w:val="0"/>
                      <w:marTop w:val="150"/>
                      <w:marBottom w:val="150"/>
                      <w:divBdr>
                        <w:top w:val="none" w:sz="0" w:space="0" w:color="auto"/>
                        <w:left w:val="none" w:sz="0" w:space="0" w:color="auto"/>
                        <w:bottom w:val="none" w:sz="0" w:space="0" w:color="auto"/>
                        <w:right w:val="none" w:sz="0" w:space="0" w:color="auto"/>
                      </w:divBdr>
                    </w:div>
                    <w:div w:id="1452047971">
                      <w:marLeft w:val="0"/>
                      <w:marRight w:val="0"/>
                      <w:marTop w:val="150"/>
                      <w:marBottom w:val="150"/>
                      <w:divBdr>
                        <w:top w:val="none" w:sz="0" w:space="0" w:color="auto"/>
                        <w:left w:val="none" w:sz="0" w:space="0" w:color="auto"/>
                        <w:bottom w:val="none" w:sz="0" w:space="0" w:color="auto"/>
                        <w:right w:val="none" w:sz="0" w:space="0" w:color="auto"/>
                      </w:divBdr>
                    </w:div>
                    <w:div w:id="1598828216">
                      <w:marLeft w:val="0"/>
                      <w:marRight w:val="0"/>
                      <w:marTop w:val="150"/>
                      <w:marBottom w:val="150"/>
                      <w:divBdr>
                        <w:top w:val="none" w:sz="0" w:space="0" w:color="auto"/>
                        <w:left w:val="none" w:sz="0" w:space="0" w:color="auto"/>
                        <w:bottom w:val="none" w:sz="0" w:space="0" w:color="auto"/>
                        <w:right w:val="none" w:sz="0" w:space="0" w:color="auto"/>
                      </w:divBdr>
                    </w:div>
                    <w:div w:id="18840555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2831120">
      <w:bodyDiv w:val="1"/>
      <w:marLeft w:val="0"/>
      <w:marRight w:val="0"/>
      <w:marTop w:val="0"/>
      <w:marBottom w:val="0"/>
      <w:divBdr>
        <w:top w:val="none" w:sz="0" w:space="0" w:color="auto"/>
        <w:left w:val="none" w:sz="0" w:space="0" w:color="auto"/>
        <w:bottom w:val="none" w:sz="0" w:space="0" w:color="auto"/>
        <w:right w:val="none" w:sz="0" w:space="0" w:color="auto"/>
      </w:divBdr>
      <w:divsChild>
        <w:div w:id="49427506">
          <w:marLeft w:val="0"/>
          <w:marRight w:val="0"/>
          <w:marTop w:val="0"/>
          <w:marBottom w:val="0"/>
          <w:divBdr>
            <w:top w:val="none" w:sz="0" w:space="0" w:color="auto"/>
            <w:left w:val="none" w:sz="0" w:space="0" w:color="auto"/>
            <w:bottom w:val="none" w:sz="0" w:space="0" w:color="auto"/>
            <w:right w:val="none" w:sz="0" w:space="0" w:color="auto"/>
          </w:divBdr>
          <w:divsChild>
            <w:div w:id="1072199628">
              <w:marLeft w:val="-225"/>
              <w:marRight w:val="-225"/>
              <w:marTop w:val="0"/>
              <w:marBottom w:val="0"/>
              <w:divBdr>
                <w:top w:val="none" w:sz="0" w:space="0" w:color="auto"/>
                <w:left w:val="none" w:sz="0" w:space="0" w:color="auto"/>
                <w:bottom w:val="none" w:sz="0" w:space="0" w:color="auto"/>
                <w:right w:val="none" w:sz="0" w:space="0" w:color="auto"/>
              </w:divBdr>
              <w:divsChild>
                <w:div w:id="1018431330">
                  <w:marLeft w:val="0"/>
                  <w:marRight w:val="0"/>
                  <w:marTop w:val="0"/>
                  <w:marBottom w:val="0"/>
                  <w:divBdr>
                    <w:top w:val="none" w:sz="0" w:space="0" w:color="auto"/>
                    <w:left w:val="none" w:sz="0" w:space="0" w:color="auto"/>
                    <w:bottom w:val="none" w:sz="0" w:space="0" w:color="auto"/>
                    <w:right w:val="none" w:sz="0" w:space="0" w:color="auto"/>
                  </w:divBdr>
                  <w:divsChild>
                    <w:div w:id="158422591">
                      <w:marLeft w:val="0"/>
                      <w:marRight w:val="0"/>
                      <w:marTop w:val="150"/>
                      <w:marBottom w:val="150"/>
                      <w:divBdr>
                        <w:top w:val="none" w:sz="0" w:space="0" w:color="auto"/>
                        <w:left w:val="none" w:sz="0" w:space="0" w:color="auto"/>
                        <w:bottom w:val="none" w:sz="0" w:space="0" w:color="auto"/>
                        <w:right w:val="none" w:sz="0" w:space="0" w:color="auto"/>
                      </w:divBdr>
                    </w:div>
                    <w:div w:id="170293559">
                      <w:marLeft w:val="0"/>
                      <w:marRight w:val="0"/>
                      <w:marTop w:val="150"/>
                      <w:marBottom w:val="150"/>
                      <w:divBdr>
                        <w:top w:val="none" w:sz="0" w:space="0" w:color="auto"/>
                        <w:left w:val="none" w:sz="0" w:space="0" w:color="auto"/>
                        <w:bottom w:val="none" w:sz="0" w:space="0" w:color="auto"/>
                        <w:right w:val="none" w:sz="0" w:space="0" w:color="auto"/>
                      </w:divBdr>
                    </w:div>
                    <w:div w:id="700742297">
                      <w:marLeft w:val="0"/>
                      <w:marRight w:val="0"/>
                      <w:marTop w:val="150"/>
                      <w:marBottom w:val="150"/>
                      <w:divBdr>
                        <w:top w:val="none" w:sz="0" w:space="0" w:color="auto"/>
                        <w:left w:val="none" w:sz="0" w:space="0" w:color="auto"/>
                        <w:bottom w:val="none" w:sz="0" w:space="0" w:color="auto"/>
                        <w:right w:val="none" w:sz="0" w:space="0" w:color="auto"/>
                      </w:divBdr>
                    </w:div>
                    <w:div w:id="817384334">
                      <w:marLeft w:val="0"/>
                      <w:marRight w:val="0"/>
                      <w:marTop w:val="150"/>
                      <w:marBottom w:val="150"/>
                      <w:divBdr>
                        <w:top w:val="none" w:sz="0" w:space="0" w:color="auto"/>
                        <w:left w:val="none" w:sz="0" w:space="0" w:color="auto"/>
                        <w:bottom w:val="none" w:sz="0" w:space="0" w:color="auto"/>
                        <w:right w:val="none" w:sz="0" w:space="0" w:color="auto"/>
                      </w:divBdr>
                    </w:div>
                    <w:div w:id="1272585801">
                      <w:marLeft w:val="0"/>
                      <w:marRight w:val="0"/>
                      <w:marTop w:val="150"/>
                      <w:marBottom w:val="150"/>
                      <w:divBdr>
                        <w:top w:val="none" w:sz="0" w:space="0" w:color="auto"/>
                        <w:left w:val="none" w:sz="0" w:space="0" w:color="auto"/>
                        <w:bottom w:val="none" w:sz="0" w:space="0" w:color="auto"/>
                        <w:right w:val="none" w:sz="0" w:space="0" w:color="auto"/>
                      </w:divBdr>
                    </w:div>
                    <w:div w:id="1301155738">
                      <w:marLeft w:val="0"/>
                      <w:marRight w:val="0"/>
                      <w:marTop w:val="150"/>
                      <w:marBottom w:val="150"/>
                      <w:divBdr>
                        <w:top w:val="none" w:sz="0" w:space="0" w:color="auto"/>
                        <w:left w:val="none" w:sz="0" w:space="0" w:color="auto"/>
                        <w:bottom w:val="none" w:sz="0" w:space="0" w:color="auto"/>
                        <w:right w:val="none" w:sz="0" w:space="0" w:color="auto"/>
                      </w:divBdr>
                    </w:div>
                    <w:div w:id="1613593311">
                      <w:marLeft w:val="0"/>
                      <w:marRight w:val="0"/>
                      <w:marTop w:val="150"/>
                      <w:marBottom w:val="150"/>
                      <w:divBdr>
                        <w:top w:val="none" w:sz="0" w:space="0" w:color="auto"/>
                        <w:left w:val="none" w:sz="0" w:space="0" w:color="auto"/>
                        <w:bottom w:val="none" w:sz="0" w:space="0" w:color="auto"/>
                        <w:right w:val="none" w:sz="0" w:space="0" w:color="auto"/>
                      </w:divBdr>
                    </w:div>
                    <w:div w:id="1666519059">
                      <w:marLeft w:val="0"/>
                      <w:marRight w:val="0"/>
                      <w:marTop w:val="150"/>
                      <w:marBottom w:val="150"/>
                      <w:divBdr>
                        <w:top w:val="none" w:sz="0" w:space="0" w:color="auto"/>
                        <w:left w:val="none" w:sz="0" w:space="0" w:color="auto"/>
                        <w:bottom w:val="none" w:sz="0" w:space="0" w:color="auto"/>
                        <w:right w:val="none" w:sz="0" w:space="0" w:color="auto"/>
                      </w:divBdr>
                    </w:div>
                    <w:div w:id="1736974005">
                      <w:marLeft w:val="0"/>
                      <w:marRight w:val="0"/>
                      <w:marTop w:val="150"/>
                      <w:marBottom w:val="150"/>
                      <w:divBdr>
                        <w:top w:val="none" w:sz="0" w:space="0" w:color="auto"/>
                        <w:left w:val="none" w:sz="0" w:space="0" w:color="auto"/>
                        <w:bottom w:val="none" w:sz="0" w:space="0" w:color="auto"/>
                        <w:right w:val="none" w:sz="0" w:space="0" w:color="auto"/>
                      </w:divBdr>
                    </w:div>
                    <w:div w:id="197343479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24934712">
      <w:bodyDiv w:val="1"/>
      <w:marLeft w:val="0"/>
      <w:marRight w:val="0"/>
      <w:marTop w:val="0"/>
      <w:marBottom w:val="0"/>
      <w:divBdr>
        <w:top w:val="none" w:sz="0" w:space="0" w:color="auto"/>
        <w:left w:val="none" w:sz="0" w:space="0" w:color="auto"/>
        <w:bottom w:val="none" w:sz="0" w:space="0" w:color="auto"/>
        <w:right w:val="none" w:sz="0" w:space="0" w:color="auto"/>
      </w:divBdr>
      <w:divsChild>
        <w:div w:id="77676875">
          <w:marLeft w:val="0"/>
          <w:marRight w:val="0"/>
          <w:marTop w:val="0"/>
          <w:marBottom w:val="0"/>
          <w:divBdr>
            <w:top w:val="none" w:sz="0" w:space="0" w:color="auto"/>
            <w:left w:val="none" w:sz="0" w:space="0" w:color="auto"/>
            <w:bottom w:val="none" w:sz="0" w:space="0" w:color="auto"/>
            <w:right w:val="none" w:sz="0" w:space="0" w:color="auto"/>
          </w:divBdr>
          <w:divsChild>
            <w:div w:id="1730882530">
              <w:marLeft w:val="-225"/>
              <w:marRight w:val="-225"/>
              <w:marTop w:val="0"/>
              <w:marBottom w:val="0"/>
              <w:divBdr>
                <w:top w:val="none" w:sz="0" w:space="0" w:color="auto"/>
                <w:left w:val="none" w:sz="0" w:space="0" w:color="auto"/>
                <w:bottom w:val="none" w:sz="0" w:space="0" w:color="auto"/>
                <w:right w:val="none" w:sz="0" w:space="0" w:color="auto"/>
              </w:divBdr>
              <w:divsChild>
                <w:div w:id="1453666020">
                  <w:marLeft w:val="0"/>
                  <w:marRight w:val="0"/>
                  <w:marTop w:val="0"/>
                  <w:marBottom w:val="0"/>
                  <w:divBdr>
                    <w:top w:val="none" w:sz="0" w:space="0" w:color="auto"/>
                    <w:left w:val="none" w:sz="0" w:space="0" w:color="auto"/>
                    <w:bottom w:val="none" w:sz="0" w:space="0" w:color="auto"/>
                    <w:right w:val="none" w:sz="0" w:space="0" w:color="auto"/>
                  </w:divBdr>
                  <w:divsChild>
                    <w:div w:id="137379523">
                      <w:marLeft w:val="0"/>
                      <w:marRight w:val="0"/>
                      <w:marTop w:val="150"/>
                      <w:marBottom w:val="150"/>
                      <w:divBdr>
                        <w:top w:val="none" w:sz="0" w:space="0" w:color="auto"/>
                        <w:left w:val="none" w:sz="0" w:space="0" w:color="auto"/>
                        <w:bottom w:val="none" w:sz="0" w:space="0" w:color="auto"/>
                        <w:right w:val="none" w:sz="0" w:space="0" w:color="auto"/>
                      </w:divBdr>
                    </w:div>
                    <w:div w:id="147597358">
                      <w:marLeft w:val="0"/>
                      <w:marRight w:val="0"/>
                      <w:marTop w:val="150"/>
                      <w:marBottom w:val="150"/>
                      <w:divBdr>
                        <w:top w:val="none" w:sz="0" w:space="0" w:color="auto"/>
                        <w:left w:val="none" w:sz="0" w:space="0" w:color="auto"/>
                        <w:bottom w:val="none" w:sz="0" w:space="0" w:color="auto"/>
                        <w:right w:val="none" w:sz="0" w:space="0" w:color="auto"/>
                      </w:divBdr>
                    </w:div>
                    <w:div w:id="564070818">
                      <w:marLeft w:val="0"/>
                      <w:marRight w:val="0"/>
                      <w:marTop w:val="150"/>
                      <w:marBottom w:val="150"/>
                      <w:divBdr>
                        <w:top w:val="none" w:sz="0" w:space="0" w:color="auto"/>
                        <w:left w:val="none" w:sz="0" w:space="0" w:color="auto"/>
                        <w:bottom w:val="none" w:sz="0" w:space="0" w:color="auto"/>
                        <w:right w:val="none" w:sz="0" w:space="0" w:color="auto"/>
                      </w:divBdr>
                    </w:div>
                    <w:div w:id="565340690">
                      <w:marLeft w:val="0"/>
                      <w:marRight w:val="0"/>
                      <w:marTop w:val="150"/>
                      <w:marBottom w:val="150"/>
                      <w:divBdr>
                        <w:top w:val="none" w:sz="0" w:space="0" w:color="auto"/>
                        <w:left w:val="none" w:sz="0" w:space="0" w:color="auto"/>
                        <w:bottom w:val="none" w:sz="0" w:space="0" w:color="auto"/>
                        <w:right w:val="none" w:sz="0" w:space="0" w:color="auto"/>
                      </w:divBdr>
                    </w:div>
                    <w:div w:id="825822799">
                      <w:marLeft w:val="0"/>
                      <w:marRight w:val="0"/>
                      <w:marTop w:val="150"/>
                      <w:marBottom w:val="150"/>
                      <w:divBdr>
                        <w:top w:val="none" w:sz="0" w:space="0" w:color="auto"/>
                        <w:left w:val="none" w:sz="0" w:space="0" w:color="auto"/>
                        <w:bottom w:val="none" w:sz="0" w:space="0" w:color="auto"/>
                        <w:right w:val="none" w:sz="0" w:space="0" w:color="auto"/>
                      </w:divBdr>
                    </w:div>
                    <w:div w:id="1019816136">
                      <w:marLeft w:val="0"/>
                      <w:marRight w:val="0"/>
                      <w:marTop w:val="150"/>
                      <w:marBottom w:val="150"/>
                      <w:divBdr>
                        <w:top w:val="none" w:sz="0" w:space="0" w:color="auto"/>
                        <w:left w:val="none" w:sz="0" w:space="0" w:color="auto"/>
                        <w:bottom w:val="none" w:sz="0" w:space="0" w:color="auto"/>
                        <w:right w:val="none" w:sz="0" w:space="0" w:color="auto"/>
                      </w:divBdr>
                    </w:div>
                    <w:div w:id="1245990228">
                      <w:marLeft w:val="0"/>
                      <w:marRight w:val="0"/>
                      <w:marTop w:val="150"/>
                      <w:marBottom w:val="150"/>
                      <w:divBdr>
                        <w:top w:val="none" w:sz="0" w:space="0" w:color="auto"/>
                        <w:left w:val="none" w:sz="0" w:space="0" w:color="auto"/>
                        <w:bottom w:val="none" w:sz="0" w:space="0" w:color="auto"/>
                        <w:right w:val="none" w:sz="0" w:space="0" w:color="auto"/>
                      </w:divBdr>
                    </w:div>
                    <w:div w:id="1346592558">
                      <w:marLeft w:val="0"/>
                      <w:marRight w:val="0"/>
                      <w:marTop w:val="150"/>
                      <w:marBottom w:val="150"/>
                      <w:divBdr>
                        <w:top w:val="none" w:sz="0" w:space="0" w:color="auto"/>
                        <w:left w:val="none" w:sz="0" w:space="0" w:color="auto"/>
                        <w:bottom w:val="none" w:sz="0" w:space="0" w:color="auto"/>
                        <w:right w:val="none" w:sz="0" w:space="0" w:color="auto"/>
                      </w:divBdr>
                    </w:div>
                    <w:div w:id="1595894353">
                      <w:marLeft w:val="0"/>
                      <w:marRight w:val="0"/>
                      <w:marTop w:val="150"/>
                      <w:marBottom w:val="150"/>
                      <w:divBdr>
                        <w:top w:val="none" w:sz="0" w:space="0" w:color="auto"/>
                        <w:left w:val="none" w:sz="0" w:space="0" w:color="auto"/>
                        <w:bottom w:val="none" w:sz="0" w:space="0" w:color="auto"/>
                        <w:right w:val="none" w:sz="0" w:space="0" w:color="auto"/>
                      </w:divBdr>
                    </w:div>
                    <w:div w:id="2078432741">
                      <w:marLeft w:val="0"/>
                      <w:marRight w:val="0"/>
                      <w:marTop w:val="150"/>
                      <w:marBottom w:val="150"/>
                      <w:divBdr>
                        <w:top w:val="none" w:sz="0" w:space="0" w:color="auto"/>
                        <w:left w:val="none" w:sz="0" w:space="0" w:color="auto"/>
                        <w:bottom w:val="none" w:sz="0" w:space="0" w:color="auto"/>
                        <w:right w:val="none" w:sz="0" w:space="0" w:color="auto"/>
                      </w:divBdr>
                    </w:div>
                    <w:div w:id="210410365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31106784">
      <w:bodyDiv w:val="1"/>
      <w:marLeft w:val="0"/>
      <w:marRight w:val="0"/>
      <w:marTop w:val="0"/>
      <w:marBottom w:val="0"/>
      <w:divBdr>
        <w:top w:val="none" w:sz="0" w:space="0" w:color="auto"/>
        <w:left w:val="none" w:sz="0" w:space="0" w:color="auto"/>
        <w:bottom w:val="none" w:sz="0" w:space="0" w:color="auto"/>
        <w:right w:val="none" w:sz="0" w:space="0" w:color="auto"/>
      </w:divBdr>
      <w:divsChild>
        <w:div w:id="1348677245">
          <w:marLeft w:val="0"/>
          <w:marRight w:val="0"/>
          <w:marTop w:val="0"/>
          <w:marBottom w:val="0"/>
          <w:divBdr>
            <w:top w:val="none" w:sz="0" w:space="0" w:color="auto"/>
            <w:left w:val="none" w:sz="0" w:space="0" w:color="auto"/>
            <w:bottom w:val="none" w:sz="0" w:space="0" w:color="auto"/>
            <w:right w:val="none" w:sz="0" w:space="0" w:color="auto"/>
          </w:divBdr>
          <w:divsChild>
            <w:div w:id="966398392">
              <w:marLeft w:val="-225"/>
              <w:marRight w:val="-225"/>
              <w:marTop w:val="0"/>
              <w:marBottom w:val="0"/>
              <w:divBdr>
                <w:top w:val="none" w:sz="0" w:space="0" w:color="auto"/>
                <w:left w:val="none" w:sz="0" w:space="0" w:color="auto"/>
                <w:bottom w:val="none" w:sz="0" w:space="0" w:color="auto"/>
                <w:right w:val="none" w:sz="0" w:space="0" w:color="auto"/>
              </w:divBdr>
              <w:divsChild>
                <w:div w:id="1430661651">
                  <w:marLeft w:val="0"/>
                  <w:marRight w:val="0"/>
                  <w:marTop w:val="0"/>
                  <w:marBottom w:val="0"/>
                  <w:divBdr>
                    <w:top w:val="none" w:sz="0" w:space="0" w:color="auto"/>
                    <w:left w:val="none" w:sz="0" w:space="0" w:color="auto"/>
                    <w:bottom w:val="none" w:sz="0" w:space="0" w:color="auto"/>
                    <w:right w:val="none" w:sz="0" w:space="0" w:color="auto"/>
                  </w:divBdr>
                  <w:divsChild>
                    <w:div w:id="385107546">
                      <w:marLeft w:val="0"/>
                      <w:marRight w:val="0"/>
                      <w:marTop w:val="0"/>
                      <w:marBottom w:val="225"/>
                      <w:divBdr>
                        <w:top w:val="none" w:sz="0" w:space="0" w:color="auto"/>
                        <w:left w:val="none" w:sz="0" w:space="0" w:color="auto"/>
                        <w:bottom w:val="none" w:sz="0" w:space="0" w:color="auto"/>
                        <w:right w:val="none" w:sz="0" w:space="0" w:color="auto"/>
                      </w:divBdr>
                    </w:div>
                    <w:div w:id="471168482">
                      <w:marLeft w:val="0"/>
                      <w:marRight w:val="0"/>
                      <w:marTop w:val="0"/>
                      <w:marBottom w:val="225"/>
                      <w:divBdr>
                        <w:top w:val="none" w:sz="0" w:space="0" w:color="auto"/>
                        <w:left w:val="none" w:sz="0" w:space="0" w:color="auto"/>
                        <w:bottom w:val="none" w:sz="0" w:space="0" w:color="auto"/>
                        <w:right w:val="none" w:sz="0" w:space="0" w:color="auto"/>
                      </w:divBdr>
                    </w:div>
                    <w:div w:id="1960837160">
                      <w:marLeft w:val="0"/>
                      <w:marRight w:val="0"/>
                      <w:marTop w:val="0"/>
                      <w:marBottom w:val="225"/>
                      <w:divBdr>
                        <w:top w:val="none" w:sz="0" w:space="0" w:color="auto"/>
                        <w:left w:val="none" w:sz="0" w:space="0" w:color="auto"/>
                        <w:bottom w:val="none" w:sz="0" w:space="0" w:color="auto"/>
                        <w:right w:val="none" w:sz="0" w:space="0" w:color="auto"/>
                      </w:divBdr>
                    </w:div>
                    <w:div w:id="203877244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2066172518">
      <w:bodyDiv w:val="1"/>
      <w:marLeft w:val="0"/>
      <w:marRight w:val="0"/>
      <w:marTop w:val="0"/>
      <w:marBottom w:val="0"/>
      <w:divBdr>
        <w:top w:val="none" w:sz="0" w:space="0" w:color="auto"/>
        <w:left w:val="none" w:sz="0" w:space="0" w:color="auto"/>
        <w:bottom w:val="none" w:sz="0" w:space="0" w:color="auto"/>
        <w:right w:val="none" w:sz="0" w:space="0" w:color="auto"/>
      </w:divBdr>
      <w:divsChild>
        <w:div w:id="548879104">
          <w:marLeft w:val="0"/>
          <w:marRight w:val="0"/>
          <w:marTop w:val="0"/>
          <w:marBottom w:val="0"/>
          <w:divBdr>
            <w:top w:val="none" w:sz="0" w:space="0" w:color="auto"/>
            <w:left w:val="none" w:sz="0" w:space="0" w:color="auto"/>
            <w:bottom w:val="none" w:sz="0" w:space="0" w:color="auto"/>
            <w:right w:val="none" w:sz="0" w:space="0" w:color="auto"/>
          </w:divBdr>
          <w:divsChild>
            <w:div w:id="92868701">
              <w:marLeft w:val="0"/>
              <w:marRight w:val="0"/>
              <w:marTop w:val="0"/>
              <w:marBottom w:val="0"/>
              <w:divBdr>
                <w:top w:val="none" w:sz="0" w:space="0" w:color="auto"/>
                <w:left w:val="none" w:sz="0" w:space="0" w:color="auto"/>
                <w:bottom w:val="none" w:sz="0" w:space="0" w:color="auto"/>
                <w:right w:val="none" w:sz="0" w:space="0" w:color="auto"/>
              </w:divBdr>
              <w:divsChild>
                <w:div w:id="185797022">
                  <w:marLeft w:val="0"/>
                  <w:marRight w:val="0"/>
                  <w:marTop w:val="0"/>
                  <w:marBottom w:val="0"/>
                  <w:divBdr>
                    <w:top w:val="none" w:sz="0" w:space="0" w:color="auto"/>
                    <w:left w:val="none" w:sz="0" w:space="0" w:color="auto"/>
                    <w:bottom w:val="none" w:sz="0" w:space="0" w:color="auto"/>
                    <w:right w:val="none" w:sz="0" w:space="0" w:color="auto"/>
                  </w:divBdr>
                </w:div>
              </w:divsChild>
            </w:div>
            <w:div w:id="609821347">
              <w:marLeft w:val="0"/>
              <w:marRight w:val="0"/>
              <w:marTop w:val="0"/>
              <w:marBottom w:val="0"/>
              <w:divBdr>
                <w:top w:val="none" w:sz="0" w:space="0" w:color="auto"/>
                <w:left w:val="none" w:sz="0" w:space="0" w:color="auto"/>
                <w:bottom w:val="none" w:sz="0" w:space="0" w:color="auto"/>
                <w:right w:val="none" w:sz="0" w:space="0" w:color="auto"/>
              </w:divBdr>
              <w:divsChild>
                <w:div w:id="1408260326">
                  <w:marLeft w:val="0"/>
                  <w:marRight w:val="0"/>
                  <w:marTop w:val="0"/>
                  <w:marBottom w:val="0"/>
                  <w:divBdr>
                    <w:top w:val="none" w:sz="0" w:space="0" w:color="auto"/>
                    <w:left w:val="none" w:sz="0" w:space="0" w:color="auto"/>
                    <w:bottom w:val="none" w:sz="0" w:space="0" w:color="auto"/>
                    <w:right w:val="none" w:sz="0" w:space="0" w:color="auto"/>
                  </w:divBdr>
                </w:div>
              </w:divsChild>
            </w:div>
            <w:div w:id="1712148084">
              <w:marLeft w:val="0"/>
              <w:marRight w:val="0"/>
              <w:marTop w:val="0"/>
              <w:marBottom w:val="0"/>
              <w:divBdr>
                <w:top w:val="none" w:sz="0" w:space="0" w:color="auto"/>
                <w:left w:val="none" w:sz="0" w:space="0" w:color="auto"/>
                <w:bottom w:val="none" w:sz="0" w:space="0" w:color="auto"/>
                <w:right w:val="none" w:sz="0" w:space="0" w:color="auto"/>
              </w:divBdr>
              <w:divsChild>
                <w:div w:id="1720981411">
                  <w:marLeft w:val="0"/>
                  <w:marRight w:val="0"/>
                  <w:marTop w:val="0"/>
                  <w:marBottom w:val="0"/>
                  <w:divBdr>
                    <w:top w:val="none" w:sz="0" w:space="0" w:color="auto"/>
                    <w:left w:val="none" w:sz="0" w:space="0" w:color="auto"/>
                    <w:bottom w:val="none" w:sz="0" w:space="0" w:color="auto"/>
                    <w:right w:val="none" w:sz="0" w:space="0" w:color="auto"/>
                  </w:divBdr>
                </w:div>
              </w:divsChild>
            </w:div>
            <w:div w:id="194581462">
              <w:marLeft w:val="0"/>
              <w:marRight w:val="0"/>
              <w:marTop w:val="0"/>
              <w:marBottom w:val="0"/>
              <w:divBdr>
                <w:top w:val="none" w:sz="0" w:space="0" w:color="auto"/>
                <w:left w:val="none" w:sz="0" w:space="0" w:color="auto"/>
                <w:bottom w:val="none" w:sz="0" w:space="0" w:color="auto"/>
                <w:right w:val="none" w:sz="0" w:space="0" w:color="auto"/>
              </w:divBdr>
              <w:divsChild>
                <w:div w:id="1603538598">
                  <w:marLeft w:val="0"/>
                  <w:marRight w:val="0"/>
                  <w:marTop w:val="0"/>
                  <w:marBottom w:val="0"/>
                  <w:divBdr>
                    <w:top w:val="none" w:sz="0" w:space="0" w:color="auto"/>
                    <w:left w:val="none" w:sz="0" w:space="0" w:color="auto"/>
                    <w:bottom w:val="none" w:sz="0" w:space="0" w:color="auto"/>
                    <w:right w:val="none" w:sz="0" w:space="0" w:color="auto"/>
                  </w:divBdr>
                </w:div>
              </w:divsChild>
            </w:div>
            <w:div w:id="1598099201">
              <w:marLeft w:val="0"/>
              <w:marRight w:val="0"/>
              <w:marTop w:val="0"/>
              <w:marBottom w:val="0"/>
              <w:divBdr>
                <w:top w:val="none" w:sz="0" w:space="0" w:color="auto"/>
                <w:left w:val="none" w:sz="0" w:space="0" w:color="auto"/>
                <w:bottom w:val="none" w:sz="0" w:space="0" w:color="auto"/>
                <w:right w:val="none" w:sz="0" w:space="0" w:color="auto"/>
              </w:divBdr>
              <w:divsChild>
                <w:div w:id="2032871936">
                  <w:marLeft w:val="0"/>
                  <w:marRight w:val="0"/>
                  <w:marTop w:val="0"/>
                  <w:marBottom w:val="0"/>
                  <w:divBdr>
                    <w:top w:val="none" w:sz="0" w:space="0" w:color="auto"/>
                    <w:left w:val="none" w:sz="0" w:space="0" w:color="auto"/>
                    <w:bottom w:val="none" w:sz="0" w:space="0" w:color="auto"/>
                    <w:right w:val="none" w:sz="0" w:space="0" w:color="auto"/>
                  </w:divBdr>
                </w:div>
              </w:divsChild>
            </w:div>
            <w:div w:id="244266136">
              <w:marLeft w:val="0"/>
              <w:marRight w:val="0"/>
              <w:marTop w:val="0"/>
              <w:marBottom w:val="0"/>
              <w:divBdr>
                <w:top w:val="none" w:sz="0" w:space="0" w:color="auto"/>
                <w:left w:val="none" w:sz="0" w:space="0" w:color="auto"/>
                <w:bottom w:val="none" w:sz="0" w:space="0" w:color="auto"/>
                <w:right w:val="none" w:sz="0" w:space="0" w:color="auto"/>
              </w:divBdr>
              <w:divsChild>
                <w:div w:id="455686609">
                  <w:marLeft w:val="0"/>
                  <w:marRight w:val="0"/>
                  <w:marTop w:val="0"/>
                  <w:marBottom w:val="0"/>
                  <w:divBdr>
                    <w:top w:val="none" w:sz="0" w:space="0" w:color="auto"/>
                    <w:left w:val="none" w:sz="0" w:space="0" w:color="auto"/>
                    <w:bottom w:val="none" w:sz="0" w:space="0" w:color="auto"/>
                    <w:right w:val="none" w:sz="0" w:space="0" w:color="auto"/>
                  </w:divBdr>
                </w:div>
              </w:divsChild>
            </w:div>
            <w:div w:id="1586646671">
              <w:marLeft w:val="0"/>
              <w:marRight w:val="0"/>
              <w:marTop w:val="0"/>
              <w:marBottom w:val="0"/>
              <w:divBdr>
                <w:top w:val="none" w:sz="0" w:space="0" w:color="auto"/>
                <w:left w:val="none" w:sz="0" w:space="0" w:color="auto"/>
                <w:bottom w:val="none" w:sz="0" w:space="0" w:color="auto"/>
                <w:right w:val="none" w:sz="0" w:space="0" w:color="auto"/>
              </w:divBdr>
              <w:divsChild>
                <w:div w:id="898396494">
                  <w:marLeft w:val="0"/>
                  <w:marRight w:val="0"/>
                  <w:marTop w:val="0"/>
                  <w:marBottom w:val="0"/>
                  <w:divBdr>
                    <w:top w:val="none" w:sz="0" w:space="0" w:color="auto"/>
                    <w:left w:val="none" w:sz="0" w:space="0" w:color="auto"/>
                    <w:bottom w:val="none" w:sz="0" w:space="0" w:color="auto"/>
                    <w:right w:val="none" w:sz="0" w:space="0" w:color="auto"/>
                  </w:divBdr>
                </w:div>
              </w:divsChild>
            </w:div>
            <w:div w:id="155344440">
              <w:marLeft w:val="0"/>
              <w:marRight w:val="0"/>
              <w:marTop w:val="0"/>
              <w:marBottom w:val="0"/>
              <w:divBdr>
                <w:top w:val="none" w:sz="0" w:space="0" w:color="auto"/>
                <w:left w:val="none" w:sz="0" w:space="0" w:color="auto"/>
                <w:bottom w:val="none" w:sz="0" w:space="0" w:color="auto"/>
                <w:right w:val="none" w:sz="0" w:space="0" w:color="auto"/>
              </w:divBdr>
              <w:divsChild>
                <w:div w:id="1504931344">
                  <w:marLeft w:val="0"/>
                  <w:marRight w:val="0"/>
                  <w:marTop w:val="0"/>
                  <w:marBottom w:val="0"/>
                  <w:divBdr>
                    <w:top w:val="none" w:sz="0" w:space="0" w:color="auto"/>
                    <w:left w:val="none" w:sz="0" w:space="0" w:color="auto"/>
                    <w:bottom w:val="none" w:sz="0" w:space="0" w:color="auto"/>
                    <w:right w:val="none" w:sz="0" w:space="0" w:color="auto"/>
                  </w:divBdr>
                </w:div>
              </w:divsChild>
            </w:div>
            <w:div w:id="1042940184">
              <w:marLeft w:val="0"/>
              <w:marRight w:val="0"/>
              <w:marTop w:val="0"/>
              <w:marBottom w:val="0"/>
              <w:divBdr>
                <w:top w:val="none" w:sz="0" w:space="0" w:color="auto"/>
                <w:left w:val="none" w:sz="0" w:space="0" w:color="auto"/>
                <w:bottom w:val="none" w:sz="0" w:space="0" w:color="auto"/>
                <w:right w:val="none" w:sz="0" w:space="0" w:color="auto"/>
              </w:divBdr>
              <w:divsChild>
                <w:div w:id="690111581">
                  <w:marLeft w:val="0"/>
                  <w:marRight w:val="0"/>
                  <w:marTop w:val="0"/>
                  <w:marBottom w:val="0"/>
                  <w:divBdr>
                    <w:top w:val="none" w:sz="0" w:space="0" w:color="auto"/>
                    <w:left w:val="none" w:sz="0" w:space="0" w:color="auto"/>
                    <w:bottom w:val="none" w:sz="0" w:space="0" w:color="auto"/>
                    <w:right w:val="none" w:sz="0" w:space="0" w:color="auto"/>
                  </w:divBdr>
                </w:div>
              </w:divsChild>
            </w:div>
            <w:div w:id="9720929">
              <w:marLeft w:val="0"/>
              <w:marRight w:val="0"/>
              <w:marTop w:val="0"/>
              <w:marBottom w:val="0"/>
              <w:divBdr>
                <w:top w:val="none" w:sz="0" w:space="0" w:color="auto"/>
                <w:left w:val="none" w:sz="0" w:space="0" w:color="auto"/>
                <w:bottom w:val="none" w:sz="0" w:space="0" w:color="auto"/>
                <w:right w:val="none" w:sz="0" w:space="0" w:color="auto"/>
              </w:divBdr>
              <w:divsChild>
                <w:div w:id="50266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footer" Target="footer2.xml"/><Relationship Id="rId26" Type="http://schemas.openxmlformats.org/officeDocument/2006/relationships/hyperlink" Target="https://stepstojustice.ca/fr/legal-topic/family-law/child-support/" TargetMode="External"/><Relationship Id="rId3" Type="http://schemas.openxmlformats.org/officeDocument/2006/relationships/customXml" Target="../customXml/item3.xml"/><Relationship Id="rId21" Type="http://schemas.openxmlformats.org/officeDocument/2006/relationships/hyperlink" Target="https://www.familylawlss.ca/" TargetMode="Externa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footer" Target="footer1.xml"/><Relationship Id="rId25" Type="http://schemas.openxmlformats.org/officeDocument/2006/relationships/hyperlink" Target="https://www.justice.gc.ca/fra/pr-rp/lf-fl/enfant-child/guide/index.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svg"/><Relationship Id="rId20" Type="http://schemas.openxmlformats.org/officeDocument/2006/relationships/hyperlink" Target="https://www.familylawlss.ca/" TargetMode="External"/><Relationship Id="rId29" Type="http://schemas.openxmlformats.org/officeDocument/2006/relationships/hyperlink" Target="https://www.justice.gc.ca/fra/df-fl/divorce/fad-nrf.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https://stepstojustice.ca/fr/legal-topic/family-law/child-support/"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hyperlink" Target="https://www.ontario.ca/fr/page/mediation-familiale" TargetMode="External"/><Relationship Id="rId28" Type="http://schemas.openxmlformats.org/officeDocument/2006/relationships/hyperlink" Target="https://voyage.gc.ca/voyager/enfant/lettre-de-consentement"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mailto:info@afccontario.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png"/><Relationship Id="rId22" Type="http://schemas.openxmlformats.org/officeDocument/2006/relationships/hyperlink" Target="https://www.ontario.ca/fr/page/mediation-familiale" TargetMode="External"/><Relationship Id="rId27" Type="http://schemas.openxmlformats.org/officeDocument/2006/relationships/hyperlink" Target="https://www.justice.gc.ca/fra/pr-rp/lf-fl/enfant-child/guide/index.html" TargetMode="External"/><Relationship Id="rId30" Type="http://schemas.openxmlformats.org/officeDocument/2006/relationships/image" Target="media/image9.jpeg"/><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D9E8B514F89BC42BD7A0F1531B8CE51" ma:contentTypeVersion="12" ma:contentTypeDescription="Create a new document." ma:contentTypeScope="" ma:versionID="1138ceef7a910e1daff1f4b731c09263">
  <xsd:schema xmlns:xsd="http://www.w3.org/2001/XMLSchema" xmlns:xs="http://www.w3.org/2001/XMLSchema" xmlns:p="http://schemas.microsoft.com/office/2006/metadata/properties" xmlns:ns3="d95259e2-c405-42bc-9f04-09e555095741" xmlns:ns4="a63b7335-4f83-4f3f-a445-0c4240f83aa5" targetNamespace="http://schemas.microsoft.com/office/2006/metadata/properties" ma:root="true" ma:fieldsID="74b0d30535951051f08de731bf5f7e2d" ns3:_="" ns4:_="">
    <xsd:import namespace="d95259e2-c405-42bc-9f04-09e555095741"/>
    <xsd:import namespace="a63b7335-4f83-4f3f-a445-0c4240f83aa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259e2-c405-42bc-9f04-09e5550957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3b7335-4f83-4f3f-a445-0c4240f83aa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A54F30-458B-4C08-9B66-4121063BBE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ED90D1-9C7F-D849-8F52-778B74148D46}">
  <ds:schemaRefs>
    <ds:schemaRef ds:uri="http://schemas.openxmlformats.org/officeDocument/2006/bibliography"/>
  </ds:schemaRefs>
</ds:datastoreItem>
</file>

<file path=customXml/itemProps3.xml><?xml version="1.0" encoding="utf-8"?>
<ds:datastoreItem xmlns:ds="http://schemas.openxmlformats.org/officeDocument/2006/customXml" ds:itemID="{9904AB3F-D253-450F-8480-CEE0F8722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259e2-c405-42bc-9f04-09e555095741"/>
    <ds:schemaRef ds:uri="a63b7335-4f83-4f3f-a445-0c4240f83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AC143C-C1CD-4860-9597-8188A16EE3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21900</Words>
  <Characters>124832</Characters>
  <Application>Microsoft Office Word</Application>
  <DocSecurity>0</DocSecurity>
  <Lines>1040</Lines>
  <Paragraphs>292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Justice Canada</Company>
  <LinksUpToDate>false</LinksUpToDate>
  <CharactersWithSpaces>146440</CharactersWithSpaces>
  <SharedDoc>false</SharedDoc>
  <HLinks>
    <vt:vector size="36" baseType="variant">
      <vt:variant>
        <vt:i4>7667773</vt:i4>
      </vt:variant>
      <vt:variant>
        <vt:i4>15</vt:i4>
      </vt:variant>
      <vt:variant>
        <vt:i4>0</vt:i4>
      </vt:variant>
      <vt:variant>
        <vt:i4>5</vt:i4>
      </vt:variant>
      <vt:variant>
        <vt:lpwstr>https://travel.gc.ca/travelling/children/consent-letter</vt:lpwstr>
      </vt:variant>
      <vt:variant>
        <vt:lpwstr/>
      </vt:variant>
      <vt:variant>
        <vt:i4>6225935</vt:i4>
      </vt:variant>
      <vt:variant>
        <vt:i4>12</vt:i4>
      </vt:variant>
      <vt:variant>
        <vt:i4>0</vt:i4>
      </vt:variant>
      <vt:variant>
        <vt:i4>5</vt:i4>
      </vt:variant>
      <vt:variant>
        <vt:lpwstr>https://www.justice.gc.ca/eng/fl-df/pt-tp/index.html</vt:lpwstr>
      </vt:variant>
      <vt:variant>
        <vt:lpwstr/>
      </vt:variant>
      <vt:variant>
        <vt:i4>6225935</vt:i4>
      </vt:variant>
      <vt:variant>
        <vt:i4>9</vt:i4>
      </vt:variant>
      <vt:variant>
        <vt:i4>0</vt:i4>
      </vt:variant>
      <vt:variant>
        <vt:i4>5</vt:i4>
      </vt:variant>
      <vt:variant>
        <vt:lpwstr>https://www.justice.gc.ca/eng/fl-df/pt-tp/index.html</vt:lpwstr>
      </vt:variant>
      <vt:variant>
        <vt:lpwstr/>
      </vt:variant>
      <vt:variant>
        <vt:i4>2293820</vt:i4>
      </vt:variant>
      <vt:variant>
        <vt:i4>6</vt:i4>
      </vt:variant>
      <vt:variant>
        <vt:i4>0</vt:i4>
      </vt:variant>
      <vt:variant>
        <vt:i4>5</vt:i4>
      </vt:variant>
      <vt:variant>
        <vt:lpwstr>https://www.justice.gc.ca/eng/rp-pr/fl-lf/child-enfant/guide/index.html</vt:lpwstr>
      </vt:variant>
      <vt:variant>
        <vt:lpwstr/>
      </vt:variant>
      <vt:variant>
        <vt:i4>7471138</vt:i4>
      </vt:variant>
      <vt:variant>
        <vt:i4>3</vt:i4>
      </vt:variant>
      <vt:variant>
        <vt:i4>0</vt:i4>
      </vt:variant>
      <vt:variant>
        <vt:i4>5</vt:i4>
      </vt:variant>
      <vt:variant>
        <vt:lpwstr>https://www.justice.gc.ca/eng/fl-df/fjs-sjf/index.html</vt:lpwstr>
      </vt:variant>
      <vt:variant>
        <vt:lpwstr/>
      </vt:variant>
      <vt:variant>
        <vt:i4>1769489</vt:i4>
      </vt:variant>
      <vt:variant>
        <vt:i4>0</vt:i4>
      </vt:variant>
      <vt:variant>
        <vt:i4>0</vt:i4>
      </vt:variant>
      <vt:variant>
        <vt:i4>5</vt:i4>
      </vt:variant>
      <vt:variant>
        <vt:lpwstr>https://www.justice.gc.ca/eng/fl-df/enforce-execution/lr-ra.html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Point, Taryn</dc:creator>
  <cp:lastModifiedBy>Nicholas Bala</cp:lastModifiedBy>
  <cp:revision>2</cp:revision>
  <cp:lastPrinted>2021-11-29T14:10:00Z</cp:lastPrinted>
  <dcterms:created xsi:type="dcterms:W3CDTF">2022-04-14T00:04:00Z</dcterms:created>
  <dcterms:modified xsi:type="dcterms:W3CDTF">2022-04-14T00:04:00Z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Tami.D.Moscoe@ontario.ca</vt:lpwstr>
  </property>
  <property fmtid="{D5CDD505-2E9C-101B-9397-08002B2CF9AE}" pid="5" name="MSIP_Label_034a106e-6316-442c-ad35-738afd673d2b_SetDate">
    <vt:lpwstr>2019-09-05T15:38:38.4013600Z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Sensitivity">
    <vt:lpwstr>OPS - Unclassified Information</vt:lpwstr>
  </property>
  <property fmtid="{D5CDD505-2E9C-101B-9397-08002B2CF9AE}" pid="10" name="DOCUMENTID-SETTINGS">
    <vt:lpwstr>0</vt:lpwstr>
  </property>
  <property fmtid="{D5CDD505-2E9C-101B-9397-08002B2CF9AE}" pid="11" name="WordLXNoDocIdAutoUpdate">
    <vt:lpwstr>False</vt:lpwstr>
  </property>
  <property fmtid="{D5CDD505-2E9C-101B-9397-08002B2CF9AE}" pid="12" name="ContentTypeId">
    <vt:lpwstr>0x010100DD9E8B514F89BC42BD7A0F1531B8CE51</vt:lpwstr>
  </property>
</Properties>
</file>